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CAF2" w14:textId="0BB0865E" w:rsidR="00C4137E" w:rsidRPr="00755B21" w:rsidRDefault="00D87473" w:rsidP="00143704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755B21">
        <w:rPr>
          <w:rFonts w:ascii="BIZ UD明朝 Medium" w:eastAsia="BIZ UD明朝 Medium" w:hAnsi="BIZ UD明朝 Medium"/>
          <w:color w:val="auto"/>
          <w:sz w:val="24"/>
          <w:szCs w:val="24"/>
        </w:rPr>
        <w:t>別記第１</w:t>
      </w:r>
      <w:r w:rsidR="00140D66" w:rsidRPr="00755B21">
        <w:rPr>
          <w:rFonts w:ascii="BIZ UD明朝 Medium" w:eastAsia="BIZ UD明朝 Medium" w:hAnsi="BIZ UD明朝 Medium"/>
          <w:color w:val="auto"/>
          <w:sz w:val="24"/>
          <w:szCs w:val="24"/>
        </w:rPr>
        <w:t>５</w:t>
      </w:r>
      <w:r w:rsidR="00702A53" w:rsidRPr="00755B21">
        <w:rPr>
          <w:rFonts w:ascii="BIZ UD明朝 Medium" w:eastAsia="BIZ UD明朝 Medium" w:hAnsi="BIZ UD明朝 Medium"/>
          <w:color w:val="auto"/>
          <w:sz w:val="24"/>
          <w:szCs w:val="24"/>
        </w:rPr>
        <w:t>―</w:t>
      </w:r>
      <w:r w:rsidR="004D492D" w:rsidRPr="00755B21">
        <w:rPr>
          <w:rFonts w:ascii="BIZ UD明朝 Medium" w:eastAsia="BIZ UD明朝 Medium" w:hAnsi="BIZ UD明朝 Medium"/>
          <w:color w:val="auto"/>
          <w:sz w:val="24"/>
          <w:szCs w:val="24"/>
        </w:rPr>
        <w:t>２</w:t>
      </w:r>
      <w:r w:rsidRPr="00755B21">
        <w:rPr>
          <w:rFonts w:ascii="BIZ UD明朝 Medium" w:eastAsia="BIZ UD明朝 Medium" w:hAnsi="BIZ UD明朝 Medium"/>
          <w:color w:val="auto"/>
          <w:sz w:val="24"/>
          <w:szCs w:val="24"/>
        </w:rPr>
        <w:t>号</w:t>
      </w:r>
      <w:r w:rsidR="001605E9" w:rsidRPr="00755B21">
        <w:rPr>
          <w:rFonts w:ascii="BIZ UD明朝 Medium" w:eastAsia="BIZ UD明朝 Medium" w:hAnsi="BIZ UD明朝 Medium"/>
          <w:color w:val="auto"/>
          <w:sz w:val="24"/>
          <w:szCs w:val="24"/>
        </w:rPr>
        <w:t>様式</w:t>
      </w:r>
    </w:p>
    <w:p w14:paraId="46170931" w14:textId="675A6C55" w:rsidR="00C4137E" w:rsidRPr="00755B21" w:rsidRDefault="00BC719B" w:rsidP="009E7BF2">
      <w:pPr>
        <w:jc w:val="center"/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755B21">
        <w:rPr>
          <w:rFonts w:ascii="BIZ UD明朝 Medium" w:eastAsia="BIZ UD明朝 Medium" w:hAnsi="BIZ UD明朝 Medium"/>
          <w:color w:val="auto"/>
          <w:sz w:val="24"/>
          <w:szCs w:val="24"/>
        </w:rPr>
        <w:t>「みどりチェック」チェックシート</w:t>
      </w:r>
      <w:r w:rsidR="00EC0375" w:rsidRPr="00755B21">
        <w:rPr>
          <w:rFonts w:ascii="BIZ UD明朝 Medium" w:eastAsia="BIZ UD明朝 Medium" w:hAnsi="BIZ UD明朝 Medium"/>
          <w:color w:val="auto"/>
          <w:sz w:val="24"/>
          <w:szCs w:val="24"/>
        </w:rPr>
        <w:t>（</w:t>
      </w:r>
      <w:r w:rsidR="004D492D" w:rsidRPr="00755B21">
        <w:rPr>
          <w:rFonts w:ascii="BIZ UD明朝 Medium" w:eastAsia="BIZ UD明朝 Medium" w:hAnsi="BIZ UD明朝 Medium"/>
          <w:color w:val="auto"/>
          <w:sz w:val="24"/>
          <w:szCs w:val="24"/>
        </w:rPr>
        <w:t>その他民間事業者・自治体等向け</w:t>
      </w:r>
      <w:r w:rsidR="00EC0375" w:rsidRPr="00755B21">
        <w:rPr>
          <w:rFonts w:ascii="BIZ UD明朝 Medium" w:eastAsia="BIZ UD明朝 Medium" w:hAnsi="BIZ UD明朝 Medium"/>
          <w:color w:val="auto"/>
          <w:sz w:val="24"/>
          <w:szCs w:val="24"/>
        </w:rPr>
        <w:t>）</w:t>
      </w:r>
    </w:p>
    <w:p w14:paraId="0857AD7B" w14:textId="0DA0F6AF" w:rsidR="009E7BF2" w:rsidRPr="00755B21" w:rsidRDefault="009E7BF2" w:rsidP="00A6387E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2109"/>
        <w:gridCol w:w="2109"/>
      </w:tblGrid>
      <w:tr w:rsidR="00755B21" w:rsidRPr="00755B21" w14:paraId="3B408653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1EDE51CA" w14:textId="495CFFD7" w:rsidR="00352469" w:rsidRPr="00755B21" w:rsidRDefault="003562B3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事業実施主体名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F47A9D" w14:textId="77777777" w:rsidR="00352469" w:rsidRPr="00755B21" w:rsidRDefault="00352469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10B6C6" w14:textId="3497C4C9" w:rsidR="00352469" w:rsidRPr="00755B21" w:rsidRDefault="003562B3" w:rsidP="00657904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提出時期</w:t>
            </w:r>
          </w:p>
        </w:tc>
      </w:tr>
      <w:tr w:rsidR="00755B21" w:rsidRPr="00755B21" w14:paraId="2833A584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356DE110" w14:textId="74A49A2C" w:rsidR="003562B3" w:rsidRPr="00755B21" w:rsidRDefault="003562B3" w:rsidP="00E53BE3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記入年月日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600485" w14:textId="77777777" w:rsidR="003562B3" w:rsidRPr="00755B21" w:rsidRDefault="003562B3" w:rsidP="00E53BE3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E22520" w14:textId="0B1C097B" w:rsidR="003562B3" w:rsidRPr="00755B21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申請時</w:t>
            </w:r>
            <w:r w:rsidR="00A6387E" w:rsidRPr="00755B21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（します）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3682974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B62C32" w:rsidRPr="00755B21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9A36C3" w14:textId="7576565C" w:rsidR="003562B3" w:rsidRPr="00755B21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報告時</w:t>
            </w:r>
            <w:r w:rsidR="00A6387E" w:rsidRPr="00755B21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（しました）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191931970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755B21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A9CA3BC" w14:textId="5A933F25" w:rsidR="00BC719B" w:rsidRPr="00755B21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755B21">
        <w:rPr>
          <w:rFonts w:ascii="BIZ UD明朝 Medium" w:eastAsia="BIZ UD明朝 Medium" w:hAnsi="BIZ UD明朝 Medium"/>
          <w:color w:val="auto"/>
          <w:sz w:val="20"/>
        </w:rPr>
        <w:t>・交付申請時に、全ての項目にチェックを入れ、事業実施期間中に各項目の内容に取り組んでください。</w:t>
      </w:r>
    </w:p>
    <w:p w14:paraId="2F15B5CD" w14:textId="48F8E045" w:rsidR="00BC719B" w:rsidRPr="00755B21" w:rsidRDefault="00BC719B" w:rsidP="00DB2D5E">
      <w:pPr>
        <w:spacing w:line="180" w:lineRule="auto"/>
        <w:rPr>
          <w:rFonts w:ascii="BIZ UD明朝 Medium" w:eastAsia="BIZ UD明朝 Medium" w:hAnsi="BIZ UD明朝 Medium" w:hint="default"/>
          <w:color w:val="auto"/>
          <w:sz w:val="20"/>
        </w:rPr>
      </w:pPr>
      <w:r w:rsidRPr="00755B21">
        <w:rPr>
          <w:rFonts w:ascii="BIZ UD明朝 Medium" w:eastAsia="BIZ UD明朝 Medium" w:hAnsi="BIZ UD明朝 Medium"/>
          <w:color w:val="auto"/>
          <w:sz w:val="20"/>
        </w:rPr>
        <w:t>・実績報告時に、取り組んだ項目にチェックをして提出してください。</w:t>
      </w:r>
    </w:p>
    <w:p w14:paraId="7C4363D3" w14:textId="28A6F523" w:rsidR="00331B71" w:rsidRPr="00755B21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755B21">
        <w:rPr>
          <w:rFonts w:ascii="BIZ UD明朝 Medium" w:eastAsia="BIZ UD明朝 Medium" w:hAnsi="BIZ UD明朝 Medium"/>
          <w:color w:val="auto"/>
          <w:sz w:val="20"/>
        </w:rPr>
        <w:t>・※の記載に該当しない場合は、「該当しない□」にチェックをすることとし、当該項目の各取組のチェック欄へのチェックは要しない。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56"/>
        <w:gridCol w:w="1099"/>
        <w:gridCol w:w="8221"/>
      </w:tblGrid>
      <w:tr w:rsidR="00755B21" w:rsidRPr="00755B21" w14:paraId="0D5BD751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D71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46B8" w14:textId="78CE9AEF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E59F" w14:textId="28B4EEC6" w:rsidR="00A6387E" w:rsidRPr="00755B21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/>
                <w:b/>
                <w:bCs/>
                <w:color w:val="auto"/>
                <w:sz w:val="24"/>
                <w:szCs w:val="24"/>
              </w:rPr>
              <w:t>環境関係法令の遵守等</w:t>
            </w:r>
          </w:p>
        </w:tc>
      </w:tr>
      <w:tr w:rsidR="00755B21" w:rsidRPr="00755B21" w14:paraId="0C08B109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8F4E" w14:textId="622BE672" w:rsidR="00F909DC" w:rsidRPr="00755B21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96A7" w14:textId="59E7140E" w:rsidR="00F909DC" w:rsidRPr="00755B21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0062572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D0C" w14:textId="52AFD4E4" w:rsidR="00F909DC" w:rsidRPr="00755B21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みどりの食料システム戦略の理解</w:t>
            </w:r>
          </w:p>
        </w:tc>
      </w:tr>
      <w:tr w:rsidR="00755B21" w:rsidRPr="00755B21" w14:paraId="725CE60A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9576" w14:textId="66CFCFA0" w:rsidR="00F909DC" w:rsidRPr="00755B21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9E04" w14:textId="16D0E7F8" w:rsidR="00F909DC" w:rsidRPr="00755B21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831411860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EA99" w14:textId="3952683F" w:rsidR="00F909DC" w:rsidRPr="00755B21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関係法令の遵守</w:t>
            </w:r>
          </w:p>
        </w:tc>
      </w:tr>
      <w:tr w:rsidR="00755B21" w:rsidRPr="00755B21" w14:paraId="4EF8EE6C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CBA" w14:textId="7DBD79B0" w:rsidR="00F909DC" w:rsidRPr="00755B21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808A" w14:textId="5B7E2B06" w:rsidR="00F909DC" w:rsidRPr="00755B21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2456227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739" w14:textId="64F88603" w:rsidR="00F909DC" w:rsidRPr="00755B21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環境配慮の取組方針の策定や研修の実施に努める</w:t>
            </w:r>
          </w:p>
        </w:tc>
      </w:tr>
      <w:tr w:rsidR="00755B21" w:rsidRPr="00755B21" w14:paraId="3755AB1E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73A" w14:textId="77777777" w:rsidR="004D492D" w:rsidRPr="00755B21" w:rsidRDefault="004D492D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C1D5" w14:textId="53D93629" w:rsidR="004D492D" w:rsidRPr="00755B21" w:rsidRDefault="004D492D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r w:rsidRPr="00755B21">
              <w:rPr>
                <w:rFonts w:ascii="Segoe UI Symbol" w:eastAsia="BIZ UDゴシック" w:hAnsi="Segoe UI Symbol" w:cs="Segoe UI Symbol" w:hint="default"/>
                <w:color w:val="auto"/>
                <w:sz w:val="28"/>
                <w:szCs w:val="28"/>
              </w:rPr>
              <w:t>☐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FF9" w14:textId="2020CBC7" w:rsidR="004D492D" w:rsidRPr="00755B21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2"/>
                <w:szCs w:val="22"/>
              </w:rPr>
            </w:pPr>
            <w:r w:rsidRPr="00755B21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正しい知識に基づく作業安全に務める</w:t>
            </w:r>
          </w:p>
        </w:tc>
      </w:tr>
      <w:tr w:rsidR="00755B21" w:rsidRPr="00755B21" w14:paraId="43BAFB7C" w14:textId="77777777" w:rsidTr="00940E83">
        <w:trPr>
          <w:trHeight w:val="49"/>
        </w:trPr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4EC60" w14:textId="77777777" w:rsidR="00F909DC" w:rsidRPr="00755B21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D2A04" w14:textId="790CF14A" w:rsidR="00F909DC" w:rsidRPr="00755B21" w:rsidRDefault="00F909DC" w:rsidP="00940E83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1C121" w14:textId="77777777" w:rsidR="00F909DC" w:rsidRPr="00755B21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12"/>
                <w:szCs w:val="12"/>
              </w:rPr>
            </w:pPr>
          </w:p>
        </w:tc>
      </w:tr>
      <w:tr w:rsidR="00755B21" w:rsidRPr="00755B21" w14:paraId="01B7C797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64E" w14:textId="77777777" w:rsidR="00F909DC" w:rsidRPr="00755B21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EC5" w14:textId="73E285F6" w:rsidR="00F909DC" w:rsidRPr="00755B21" w:rsidRDefault="00F909DC" w:rsidP="00F909DC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r w:rsidRPr="00755B21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5CA3" w14:textId="75BB0E48" w:rsidR="00F909DC" w:rsidRPr="00755B21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エネルギーの節減</w:t>
            </w:r>
          </w:p>
        </w:tc>
      </w:tr>
      <w:tr w:rsidR="00755B21" w:rsidRPr="00755B21" w14:paraId="2F01BDA7" w14:textId="77777777" w:rsidTr="00A12B2A">
        <w:trPr>
          <w:trHeight w:val="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792" w14:textId="398130CC" w:rsidR="00A6387E" w:rsidRPr="00755B21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0" w:name="_Hlk153301080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9049" w14:textId="0FADC271" w:rsidR="00A6387E" w:rsidRPr="00755B21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188400847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2F6537"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3149" w14:textId="1DD78557" w:rsidR="00A6387E" w:rsidRPr="00755B21" w:rsidRDefault="004D492D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省エネを意識し、不必要・非効率なエネルギー消費をしないこと（照明、空調、ウォームビズ・クールビズ、燃費効率のよい機械の利用等）ように努める</w:t>
            </w:r>
          </w:p>
        </w:tc>
      </w:tr>
      <w:bookmarkEnd w:id="0"/>
      <w:tr w:rsidR="00755B21" w:rsidRPr="00755B21" w14:paraId="204551B8" w14:textId="77777777" w:rsidTr="00A12B2A">
        <w:trPr>
          <w:trHeight w:val="3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BFA" w14:textId="4E61F969" w:rsidR="002A6621" w:rsidRPr="00755B21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63000573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902581" w14:textId="77777777" w:rsidR="002A6621" w:rsidRPr="00755B21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7109" w14:textId="1C35A547" w:rsidR="002A6621" w:rsidRPr="00755B21" w:rsidRDefault="004D492D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環境負荷低減に配慮した商品、原料等の調達を検討</w:t>
            </w:r>
          </w:p>
        </w:tc>
      </w:tr>
      <w:tr w:rsidR="00755B21" w:rsidRPr="00755B21" w14:paraId="26A85C0B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1BD89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102F7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BA188" w14:textId="77777777" w:rsidR="00A6387E" w:rsidRPr="00755B21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755B21" w:rsidRPr="00755B21" w14:paraId="26664AE7" w14:textId="77777777" w:rsidTr="00A804B5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A52" w14:textId="53E1055A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1" w:name="_Hlk153292882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E14" w14:textId="1FFDE6F4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9189" w14:textId="5B401ECB" w:rsidR="00A6387E" w:rsidRPr="00755B21" w:rsidRDefault="00A6387E" w:rsidP="00EA604A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悪臭及び害虫の発生防止</w:t>
            </w:r>
            <w:r w:rsidR="00835EA0" w:rsidRPr="00755B21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755B21" w:rsidRPr="00755B21" w14:paraId="7759FB97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35B8" w14:textId="7A9B1012" w:rsidR="00A6387E" w:rsidRPr="00755B21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03694793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9D975A" w14:textId="1CAB93BE" w:rsidR="00A6387E" w:rsidRPr="00755B21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4"/>
                    <w:szCs w:val="24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CA6D" w14:textId="77777777" w:rsidR="00A6387E" w:rsidRPr="00755B21" w:rsidRDefault="00FA40CF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0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 xml:space="preserve">※発生源となる場所で作業する又は発生原因となるものを扱う場合（該当しない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-670260526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755B21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>）</w:t>
            </w:r>
          </w:p>
          <w:p w14:paraId="52C44AC9" w14:textId="32114FF6" w:rsidR="00FA40CF" w:rsidRPr="00755B21" w:rsidRDefault="00FA40CF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>悪臭・害虫の発生防止・低減</w:t>
            </w:r>
            <w:r w:rsidR="00791403"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>に努める</w:t>
            </w:r>
          </w:p>
        </w:tc>
      </w:tr>
      <w:tr w:rsidR="00755B21" w:rsidRPr="00755B21" w14:paraId="4A68EF18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5DCD2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4BB0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59240" w14:textId="77777777" w:rsidR="00A6387E" w:rsidRPr="00755B21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755B21" w:rsidRPr="00755B21" w14:paraId="672E06CE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6D3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24C2" w14:textId="6DBC8D98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93E" w14:textId="13581190" w:rsidR="00A6387E" w:rsidRPr="00755B21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</w:rPr>
            </w:pPr>
            <w:r w:rsidRPr="00755B21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廃棄物の発生抑制、適正な循環的な利用及び適正な処分</w:t>
            </w:r>
          </w:p>
        </w:tc>
      </w:tr>
      <w:tr w:rsidR="00755B21" w:rsidRPr="00755B21" w14:paraId="0906624E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EA0B" w14:textId="60D00B55" w:rsidR="00A6387E" w:rsidRPr="00755B21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29078510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6AA6B3" w14:textId="7C224F00" w:rsidR="00A6387E" w:rsidRPr="00755B21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0DC" w14:textId="37F3AA32" w:rsidR="00A6387E" w:rsidRPr="00755B21" w:rsidRDefault="00791403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プラ等</w:t>
            </w:r>
            <w:r w:rsidR="00A6387E"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廃棄物の削減に努め、適正に処理</w:t>
            </w:r>
          </w:p>
        </w:tc>
      </w:tr>
      <w:tr w:rsidR="00755B21" w:rsidRPr="00755B21" w14:paraId="10EB9C3B" w14:textId="77777777" w:rsidTr="009C3E5E">
        <w:trPr>
          <w:trHeight w:val="1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0C32" w14:textId="0637083C" w:rsidR="00A6387E" w:rsidRPr="00755B21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57732427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3ECD66" w14:textId="4C2B8E48" w:rsidR="00A6387E" w:rsidRPr="00755B21" w:rsidRDefault="00E53BE3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D031" w14:textId="346EE9CB" w:rsidR="00A6387E" w:rsidRPr="00755B21" w:rsidRDefault="00791403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資源の再利用を検討</w:t>
            </w:r>
          </w:p>
        </w:tc>
      </w:tr>
      <w:tr w:rsidR="00755B21" w:rsidRPr="00755B21" w14:paraId="2CCCDEAC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5467F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E3F6B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3B813" w14:textId="77777777" w:rsidR="00A6387E" w:rsidRPr="00755B21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755B21" w:rsidRPr="00755B21" w14:paraId="52F89004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4340" w14:textId="77777777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1587" w14:textId="5FB55440" w:rsidR="00A6387E" w:rsidRPr="00755B21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9AE8" w14:textId="34A68E7D" w:rsidR="00A6387E" w:rsidRPr="00755B21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755B21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生物多様性への悪影響の防止</w:t>
            </w:r>
          </w:p>
        </w:tc>
      </w:tr>
      <w:tr w:rsidR="00755B21" w:rsidRPr="00755B21" w14:paraId="2BE9380A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C8E0" w14:textId="598DEE33" w:rsidR="00A6387E" w:rsidRPr="00755B21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05435945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D04079" w14:textId="637CB8D9" w:rsidR="00A6387E" w:rsidRPr="00755B21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8298" w14:textId="371B7E40" w:rsidR="00791403" w:rsidRPr="00755B21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※生物多様性への影響が想定される工事等を実施する場合</w:t>
            </w:r>
            <w:r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 xml:space="preserve">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1433389834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755B21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755B21">
              <w:rPr>
                <w:rFonts w:ascii="BIZ UD明朝 Medium" w:eastAsia="BIZ UD明朝 Medium" w:hAnsi="BIZ UD明朝 Medium"/>
                <w:color w:val="auto"/>
                <w:sz w:val="20"/>
              </w:rPr>
              <w:t>）</w:t>
            </w:r>
          </w:p>
          <w:p w14:paraId="6246289D" w14:textId="34C723E9" w:rsidR="00A6387E" w:rsidRPr="00755B21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生物多様性に配慮した事業実施に努める</w:t>
            </w:r>
          </w:p>
        </w:tc>
      </w:tr>
      <w:tr w:rsidR="00755B21" w:rsidRPr="00755B21" w14:paraId="174FD56E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6277" w14:textId="77777777" w:rsidR="00791403" w:rsidRPr="00755B21" w:rsidRDefault="00791403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93898274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4D4819" w14:textId="5B8A8F0B" w:rsidR="00791403" w:rsidRPr="00755B21" w:rsidRDefault="001150E4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755B21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F642" w14:textId="77777777" w:rsidR="00791403" w:rsidRPr="00755B21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 xml:space="preserve">※特定事業場である場合（該当しない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-126492329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755B21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）</w:t>
            </w:r>
          </w:p>
          <w:p w14:paraId="14D3AAE5" w14:textId="0E862169" w:rsidR="00791403" w:rsidRPr="00755B21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755B21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排水処理に係る水質汚濁防止法の遵守</w:t>
            </w:r>
          </w:p>
        </w:tc>
      </w:tr>
    </w:tbl>
    <w:bookmarkEnd w:id="1"/>
    <w:p w14:paraId="25E31B6D" w14:textId="77777777" w:rsidR="001150E4" w:rsidRPr="00755B21" w:rsidRDefault="007A75E7" w:rsidP="001150E4">
      <w:pPr>
        <w:snapToGrid w:val="0"/>
        <w:ind w:left="420" w:hangingChars="200" w:hanging="42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②関係法令の遵守について、対象は、</w:t>
      </w:r>
      <w:r w:rsidR="007C767E" w:rsidRPr="00755B21">
        <w:rPr>
          <w:rFonts w:ascii="BIZ UD明朝 Medium" w:eastAsia="BIZ UD明朝 Medium" w:hAnsi="BIZ UD明朝 Medium"/>
          <w:color w:val="auto"/>
          <w:sz w:val="21"/>
          <w:szCs w:val="21"/>
        </w:rPr>
        <w:t>肥料の品質の確保等に関する法律（昭和25年法律第127号）、</w:t>
      </w: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農</w:t>
      </w:r>
    </w:p>
    <w:p w14:paraId="70DB772F" w14:textId="77777777" w:rsidR="001150E4" w:rsidRPr="00755B21" w:rsidRDefault="007A75E7" w:rsidP="001150E4">
      <w:pPr>
        <w:snapToGrid w:val="0"/>
        <w:ind w:leftChars="100" w:left="390" w:hangingChars="100" w:hanging="21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薬</w:t>
      </w:r>
      <w:r w:rsidR="00DB2D5E" w:rsidRPr="00755B21">
        <w:rPr>
          <w:rFonts w:ascii="BIZ UD明朝 Medium" w:eastAsia="BIZ UD明朝 Medium" w:hAnsi="BIZ UD明朝 Medium"/>
          <w:color w:val="auto"/>
          <w:sz w:val="21"/>
          <w:szCs w:val="21"/>
        </w:rPr>
        <w:t>取締</w:t>
      </w: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法（昭和23年法律第82号）、廃棄物の処理及び清掃に関する法律（昭和45年法律第137号）、</w:t>
      </w:r>
    </w:p>
    <w:p w14:paraId="047A4E70" w14:textId="77777777" w:rsidR="001150E4" w:rsidRPr="00755B21" w:rsidRDefault="007A75E7" w:rsidP="001150E4">
      <w:pPr>
        <w:snapToGrid w:val="0"/>
        <w:ind w:leftChars="100" w:left="390" w:hangingChars="100" w:hanging="21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食品</w:t>
      </w:r>
      <w:r w:rsidR="00DB2D5E" w:rsidRPr="00755B21">
        <w:rPr>
          <w:rFonts w:ascii="BIZ UD明朝 Medium" w:eastAsia="BIZ UD明朝 Medium" w:hAnsi="BIZ UD明朝 Medium"/>
          <w:color w:val="auto"/>
          <w:sz w:val="21"/>
          <w:szCs w:val="21"/>
        </w:rPr>
        <w:t>循環</w:t>
      </w: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資源の再生利用等の促進に関する法律（平成12年法律第116号）、容器包装に係る分別収集</w:t>
      </w:r>
    </w:p>
    <w:p w14:paraId="37C16E36" w14:textId="77777777" w:rsidR="001150E4" w:rsidRPr="00755B21" w:rsidRDefault="007A75E7" w:rsidP="001150E4">
      <w:pPr>
        <w:snapToGrid w:val="0"/>
        <w:ind w:leftChars="100" w:left="600" w:hangingChars="200" w:hanging="420"/>
        <w:rPr>
          <w:rFonts w:ascii="BIZ UD明朝 Medium" w:eastAsia="BIZ UD明朝 Medium" w:hAnsi="BIZ UD明朝 Medium" w:cs="Arial" w:hint="default"/>
          <w:color w:val="auto"/>
          <w:kern w:val="24"/>
          <w:sz w:val="22"/>
          <w:szCs w:val="22"/>
        </w:rPr>
      </w:pP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及び再商品化の促進等に関する法律（平成７年法律第112号）、</w:t>
      </w:r>
      <w:r w:rsidR="001150E4" w:rsidRPr="00755B21">
        <w:rPr>
          <w:rFonts w:ascii="BIZ UD明朝 Medium" w:eastAsia="BIZ UD明朝 Medium" w:hAnsi="BIZ UD明朝 Medium"/>
          <w:color w:val="auto"/>
          <w:sz w:val="21"/>
          <w:szCs w:val="21"/>
        </w:rPr>
        <w:t>水質</w:t>
      </w:r>
      <w:r w:rsidR="001150E4" w:rsidRPr="00755B21">
        <w:rPr>
          <w:rFonts w:ascii="BIZ UD明朝 Medium" w:eastAsia="BIZ UD明朝 Medium" w:hAnsi="BIZ UD明朝 Medium" w:cs="Arial"/>
          <w:color w:val="auto"/>
          <w:kern w:val="24"/>
          <w:sz w:val="22"/>
          <w:szCs w:val="22"/>
        </w:rPr>
        <w:t>汚濁防止法（昭和45年法律第</w:t>
      </w:r>
    </w:p>
    <w:p w14:paraId="5BA4C4AC" w14:textId="77777777" w:rsidR="001150E4" w:rsidRPr="00755B21" w:rsidRDefault="001150E4" w:rsidP="001150E4">
      <w:pPr>
        <w:snapToGrid w:val="0"/>
        <w:ind w:leftChars="100" w:left="620" w:hangingChars="200" w:hanging="44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755B21">
        <w:rPr>
          <w:rFonts w:ascii="BIZ UD明朝 Medium" w:eastAsia="BIZ UD明朝 Medium" w:hAnsi="BIZ UD明朝 Medium" w:cs="Arial"/>
          <w:color w:val="auto"/>
          <w:kern w:val="24"/>
          <w:sz w:val="22"/>
          <w:szCs w:val="22"/>
        </w:rPr>
        <w:t>138号）、</w:t>
      </w:r>
      <w:r w:rsidR="007A75E7" w:rsidRPr="00755B21">
        <w:rPr>
          <w:rFonts w:ascii="BIZ UD明朝 Medium" w:eastAsia="BIZ UD明朝 Medium" w:hAnsi="BIZ UD明朝 Medium"/>
          <w:color w:val="auto"/>
          <w:sz w:val="21"/>
          <w:szCs w:val="21"/>
        </w:rPr>
        <w:t>労働安全衛生法（昭和47年法律第57号）、合法伐採木材等の流通及び利用の促進に関する</w:t>
      </w:r>
    </w:p>
    <w:p w14:paraId="114EB283" w14:textId="342DC9D5" w:rsidR="007A75E7" w:rsidRPr="00755B21" w:rsidRDefault="007A75E7" w:rsidP="001150E4">
      <w:pPr>
        <w:snapToGrid w:val="0"/>
        <w:ind w:leftChars="100" w:left="600" w:hangingChars="200" w:hanging="42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755B21">
        <w:rPr>
          <w:rFonts w:ascii="BIZ UD明朝 Medium" w:eastAsia="BIZ UD明朝 Medium" w:hAnsi="BIZ UD明朝 Medium"/>
          <w:color w:val="auto"/>
          <w:sz w:val="21"/>
          <w:szCs w:val="21"/>
        </w:rPr>
        <w:t>法律（平成28年法律第48号）とする。</w:t>
      </w:r>
    </w:p>
    <w:sectPr w:rsidR="007A75E7" w:rsidRPr="00755B21" w:rsidSect="00DB2D5E">
      <w:pgSz w:w="11906" w:h="16838" w:code="9"/>
      <w:pgMar w:top="1418" w:right="1077" w:bottom="284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F408" w14:textId="77777777" w:rsidR="00031911" w:rsidRDefault="00031911" w:rsidP="00B778DB">
      <w:pPr>
        <w:rPr>
          <w:rFonts w:hint="default"/>
        </w:rPr>
      </w:pPr>
      <w:r>
        <w:separator/>
      </w:r>
    </w:p>
  </w:endnote>
  <w:endnote w:type="continuationSeparator" w:id="0">
    <w:p w14:paraId="54B6AEC4" w14:textId="77777777" w:rsidR="00031911" w:rsidRDefault="00031911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8D4B" w14:textId="77777777" w:rsidR="00031911" w:rsidRDefault="00031911" w:rsidP="00B778DB">
      <w:pPr>
        <w:rPr>
          <w:rFonts w:hint="default"/>
        </w:rPr>
      </w:pPr>
      <w:r>
        <w:separator/>
      </w:r>
    </w:p>
  </w:footnote>
  <w:footnote w:type="continuationSeparator" w:id="0">
    <w:p w14:paraId="21ABB58A" w14:textId="77777777" w:rsidR="00031911" w:rsidRDefault="00031911" w:rsidP="00B778D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546E0"/>
    <w:multiLevelType w:val="hybridMultilevel"/>
    <w:tmpl w:val="175C8C86"/>
    <w:lvl w:ilvl="0" w:tplc="69A20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C63A57"/>
    <w:multiLevelType w:val="hybridMultilevel"/>
    <w:tmpl w:val="49B07794"/>
    <w:lvl w:ilvl="0" w:tplc="6B8AE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D46030"/>
    <w:multiLevelType w:val="hybridMultilevel"/>
    <w:tmpl w:val="B032DC00"/>
    <w:lvl w:ilvl="0" w:tplc="80DE32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2359854">
    <w:abstractNumId w:val="1"/>
  </w:num>
  <w:num w:numId="2" w16cid:durableId="1064765144">
    <w:abstractNumId w:val="2"/>
  </w:num>
  <w:num w:numId="3" w16cid:durableId="18405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7E"/>
    <w:rsid w:val="00031911"/>
    <w:rsid w:val="000373E1"/>
    <w:rsid w:val="000814A4"/>
    <w:rsid w:val="000C0575"/>
    <w:rsid w:val="00107A87"/>
    <w:rsid w:val="00111766"/>
    <w:rsid w:val="001150E4"/>
    <w:rsid w:val="00140D66"/>
    <w:rsid w:val="00143704"/>
    <w:rsid w:val="00154709"/>
    <w:rsid w:val="001605E9"/>
    <w:rsid w:val="00164D60"/>
    <w:rsid w:val="001C40E2"/>
    <w:rsid w:val="001F6642"/>
    <w:rsid w:val="00217148"/>
    <w:rsid w:val="00244135"/>
    <w:rsid w:val="0027053F"/>
    <w:rsid w:val="00293714"/>
    <w:rsid w:val="002A6621"/>
    <w:rsid w:val="002E146C"/>
    <w:rsid w:val="002F6537"/>
    <w:rsid w:val="002F78D8"/>
    <w:rsid w:val="003023CB"/>
    <w:rsid w:val="00331B71"/>
    <w:rsid w:val="00345FA1"/>
    <w:rsid w:val="00352469"/>
    <w:rsid w:val="003562B3"/>
    <w:rsid w:val="00387B64"/>
    <w:rsid w:val="00387C9A"/>
    <w:rsid w:val="003A199D"/>
    <w:rsid w:val="003B2A73"/>
    <w:rsid w:val="003B33F4"/>
    <w:rsid w:val="003C12B4"/>
    <w:rsid w:val="003C4395"/>
    <w:rsid w:val="004558ED"/>
    <w:rsid w:val="0048734E"/>
    <w:rsid w:val="004A6AB2"/>
    <w:rsid w:val="004D492D"/>
    <w:rsid w:val="005807F9"/>
    <w:rsid w:val="005A44CC"/>
    <w:rsid w:val="005B1CB1"/>
    <w:rsid w:val="005B712A"/>
    <w:rsid w:val="005C44BD"/>
    <w:rsid w:val="005C4DD4"/>
    <w:rsid w:val="005D2480"/>
    <w:rsid w:val="006030C0"/>
    <w:rsid w:val="006074F5"/>
    <w:rsid w:val="00623CCD"/>
    <w:rsid w:val="00650173"/>
    <w:rsid w:val="00657904"/>
    <w:rsid w:val="00663515"/>
    <w:rsid w:val="00675FAB"/>
    <w:rsid w:val="0068748C"/>
    <w:rsid w:val="00687EC2"/>
    <w:rsid w:val="006B2D5E"/>
    <w:rsid w:val="006B6297"/>
    <w:rsid w:val="006D3F20"/>
    <w:rsid w:val="00702A53"/>
    <w:rsid w:val="007113C2"/>
    <w:rsid w:val="007120AB"/>
    <w:rsid w:val="00755B21"/>
    <w:rsid w:val="00780972"/>
    <w:rsid w:val="00786A48"/>
    <w:rsid w:val="00791403"/>
    <w:rsid w:val="00796C25"/>
    <w:rsid w:val="007A75E7"/>
    <w:rsid w:val="007B34A7"/>
    <w:rsid w:val="007C767E"/>
    <w:rsid w:val="007D49B1"/>
    <w:rsid w:val="007E3094"/>
    <w:rsid w:val="007F22BA"/>
    <w:rsid w:val="007F25A6"/>
    <w:rsid w:val="00827223"/>
    <w:rsid w:val="00835EA0"/>
    <w:rsid w:val="00852579"/>
    <w:rsid w:val="00887DD6"/>
    <w:rsid w:val="008902AD"/>
    <w:rsid w:val="009120E0"/>
    <w:rsid w:val="00940E83"/>
    <w:rsid w:val="009865E8"/>
    <w:rsid w:val="009C394F"/>
    <w:rsid w:val="009C3E5E"/>
    <w:rsid w:val="009D7F22"/>
    <w:rsid w:val="009E7BF2"/>
    <w:rsid w:val="00A12B2A"/>
    <w:rsid w:val="00A427C5"/>
    <w:rsid w:val="00A6387E"/>
    <w:rsid w:val="00A804B5"/>
    <w:rsid w:val="00AA6D12"/>
    <w:rsid w:val="00AA771E"/>
    <w:rsid w:val="00B25612"/>
    <w:rsid w:val="00B57EC4"/>
    <w:rsid w:val="00B62C32"/>
    <w:rsid w:val="00B778DB"/>
    <w:rsid w:val="00BC719B"/>
    <w:rsid w:val="00BD5203"/>
    <w:rsid w:val="00BE0BF8"/>
    <w:rsid w:val="00BE5360"/>
    <w:rsid w:val="00BE757A"/>
    <w:rsid w:val="00C4137E"/>
    <w:rsid w:val="00C6318B"/>
    <w:rsid w:val="00CD13C3"/>
    <w:rsid w:val="00CD4F48"/>
    <w:rsid w:val="00D25E63"/>
    <w:rsid w:val="00D353C5"/>
    <w:rsid w:val="00D4775A"/>
    <w:rsid w:val="00D71FBA"/>
    <w:rsid w:val="00D87473"/>
    <w:rsid w:val="00DB2D5E"/>
    <w:rsid w:val="00DC2D75"/>
    <w:rsid w:val="00DF78AA"/>
    <w:rsid w:val="00E53BE3"/>
    <w:rsid w:val="00E77AFF"/>
    <w:rsid w:val="00EA604A"/>
    <w:rsid w:val="00EC0375"/>
    <w:rsid w:val="00EE090B"/>
    <w:rsid w:val="00F001EB"/>
    <w:rsid w:val="00F10473"/>
    <w:rsid w:val="00F20555"/>
    <w:rsid w:val="00F33D51"/>
    <w:rsid w:val="00F416E2"/>
    <w:rsid w:val="00F46F80"/>
    <w:rsid w:val="00F8215C"/>
    <w:rsid w:val="00F909DC"/>
    <w:rsid w:val="00FA40CF"/>
    <w:rsid w:val="00FA45E3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B8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7E"/>
    <w:pPr>
      <w:widowControl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30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0C0"/>
    <w:pPr>
      <w:widowControl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807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807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807F9"/>
    <w:rPr>
      <w:rFonts w:ascii="Times New Roman" w:eastAsia="ＭＳ 明朝" w:hAnsi="Times New Roman" w:cs="ＭＳ 明朝"/>
      <w:color w:val="000000"/>
      <w:kern w:val="0"/>
      <w:sz w:val="18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07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807F9"/>
    <w:rPr>
      <w:rFonts w:ascii="Times New Roman" w:eastAsia="ＭＳ 明朝" w:hAnsi="Times New Roman" w:cs="ＭＳ 明朝"/>
      <w:b/>
      <w:bCs/>
      <w:color w:val="000000"/>
      <w:kern w:val="0"/>
      <w:sz w:val="18"/>
      <w:szCs w:val="20"/>
    </w:rPr>
  </w:style>
  <w:style w:type="paragraph" w:styleId="ad">
    <w:name w:val="List Paragraph"/>
    <w:basedOn w:val="a"/>
    <w:uiPriority w:val="34"/>
    <w:qFormat/>
    <w:rsid w:val="00331B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6" ma:contentTypeDescription="新しいドキュメントを作成します。" ma:contentTypeScope="" ma:versionID="b349ced6832bdbded652d92a7edaf5b6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26a666e8299ea4960b8924f0d69b34c6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6B1E4-8E59-4C8B-852D-06B6B710B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EF3FB-5FCD-496A-8B0F-7594BCABB1F1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0f44285e-32ca-4d5a-86b8-24b26f65b0d2"/>
  </ds:schemaRefs>
</ds:datastoreItem>
</file>

<file path=customXml/itemProps3.xml><?xml version="1.0" encoding="utf-8"?>
<ds:datastoreItem xmlns:ds="http://schemas.openxmlformats.org/officeDocument/2006/customXml" ds:itemID="{BB2953EE-8D51-4F5F-97F3-235EA1824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52136B-36A2-484E-9797-62DFD8B8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2023-12-25T02:29:00Z</dcterms:created>
  <dcterms:modified xsi:type="dcterms:W3CDTF">2026-05-27T08:09:00Z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2024-07-11T07:55:03Z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7d0d00e9-3609-4c83-a384-743090d54c23</vt:lpwstr>
  </property>
  <property fmtid="{D5CDD505-2E9C-101B-9397-08002B2CF9AE}" pid="10" name="MSIP_Label_defa4170-0d19-0005-0004-bc88714345d2_ContentBits">
    <vt:lpwstr>0</vt:lpwstr>
  </property>
</Properties>
</file>