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9B70" w14:textId="77777777" w:rsidR="00981C7D" w:rsidRPr="00852DCF" w:rsidRDefault="00981C7D" w:rsidP="00981C7D">
      <w:pPr>
        <w:ind w:firstLineChars="100" w:firstLine="210"/>
        <w:jc w:val="left"/>
        <w:rPr>
          <w:rFonts w:ascii="ＭＳ 明朝" w:eastAsia="ＭＳ ゴシック" w:cs="ＭＳ ゴシック"/>
          <w:kern w:val="0"/>
          <w:sz w:val="28"/>
          <w:szCs w:val="28"/>
          <w:lang w:eastAsia="zh-TW"/>
        </w:rPr>
      </w:pPr>
      <w:r w:rsidRPr="00852DCF">
        <w:rPr>
          <w:rFonts w:cs="ＭＳ 明朝" w:hint="eastAsia"/>
          <w:kern w:val="0"/>
          <w:szCs w:val="21"/>
        </w:rPr>
        <w:t xml:space="preserve">付表　支出明細報告書　</w:t>
      </w:r>
      <w:r w:rsidRPr="00852DCF">
        <w:rPr>
          <w:rFonts w:cs="ＭＳ 明朝" w:hint="eastAsia"/>
          <w:kern w:val="0"/>
          <w:szCs w:val="21"/>
        </w:rPr>
        <w:t>(</w:t>
      </w:r>
      <w:r w:rsidRPr="00852DCF">
        <w:rPr>
          <w:rFonts w:cs="ＭＳ 明朝" w:hint="eastAsia"/>
          <w:kern w:val="0"/>
          <w:szCs w:val="21"/>
        </w:rPr>
        <w:t>※点線枠内は注意事項のため、確認後は削除すること。</w:t>
      </w:r>
      <w:r w:rsidRPr="00852DCF">
        <w:rPr>
          <w:rFonts w:cs="ＭＳ 明朝" w:hint="eastAsia"/>
          <w:kern w:val="0"/>
          <w:szCs w:val="21"/>
          <w:lang w:eastAsia="zh-TW"/>
        </w:rPr>
        <w:t>)</w:t>
      </w:r>
      <w:r w:rsidRPr="00852DCF">
        <w:rPr>
          <w:rFonts w:cs="ＭＳ 明朝" w:hint="eastAsia"/>
          <w:kern w:val="0"/>
          <w:szCs w:val="21"/>
          <w:lang w:eastAsia="zh-TW"/>
        </w:rPr>
        <w:t xml:space="preserve">　</w:t>
      </w:r>
      <w:r w:rsidRPr="00852DCF">
        <w:rPr>
          <w:rFonts w:cs="ＭＳ 明朝"/>
          <w:kern w:val="0"/>
          <w:szCs w:val="21"/>
          <w:lang w:eastAsia="zh-TW"/>
        </w:rPr>
        <w:t xml:space="preserve">                     </w:t>
      </w:r>
      <w:r w:rsidRPr="00852DCF">
        <w:rPr>
          <w:rFonts w:cs="ＭＳ 明朝" w:hint="eastAsia"/>
          <w:kern w:val="0"/>
          <w:szCs w:val="21"/>
          <w:lang w:eastAsia="zh-TW"/>
        </w:rPr>
        <w:t xml:space="preserve">　　　　　　　　　　　　（日本産業規格Ａ４版）</w:t>
      </w:r>
    </w:p>
    <w:tbl>
      <w:tblPr>
        <w:tblpPr w:leftFromText="142" w:rightFromText="142" w:vertAnchor="page" w:horzAnchor="margin" w:tblpXSpec="center" w:tblpY="1060"/>
        <w:tblW w:w="14743" w:type="dxa"/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2126"/>
        <w:gridCol w:w="2126"/>
        <w:gridCol w:w="2410"/>
        <w:gridCol w:w="567"/>
        <w:gridCol w:w="1843"/>
        <w:gridCol w:w="1559"/>
      </w:tblGrid>
      <w:tr w:rsidR="00981C7D" w:rsidRPr="00852DCF" w14:paraId="59E9F893" w14:textId="77777777" w:rsidTr="009E51B0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B01F1" w14:textId="77777777" w:rsidR="00981C7D" w:rsidRPr="00852DCF" w:rsidRDefault="00981C7D" w:rsidP="009E51B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人材の従事日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62BC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①補助事業に要した経費※１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819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①の内訳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89A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kern w:val="0"/>
                <w:szCs w:val="21"/>
              </w:rPr>
              <w:t>②補助対象外経費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ABF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cs="ＭＳ 明朝" w:hint="eastAsia"/>
                <w:spacing w:val="2"/>
                <w:kern w:val="0"/>
                <w:szCs w:val="21"/>
              </w:rPr>
              <w:t>③補助対象経費　※２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C72C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spacing w:val="2"/>
                <w:kern w:val="0"/>
                <w:szCs w:val="21"/>
              </w:rPr>
            </w:pPr>
            <w:r w:rsidRPr="00852DCF">
              <w:rPr>
                <w:rFonts w:cs="ＭＳ 明朝" w:hint="eastAsia"/>
                <w:kern w:val="0"/>
                <w:szCs w:val="21"/>
              </w:rPr>
              <w:t>支　払</w:t>
            </w:r>
          </w:p>
          <w:p w14:paraId="692C0C8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852DCF">
              <w:rPr>
                <w:rFonts w:cs="ＭＳ 明朝" w:hint="eastAsia"/>
                <w:kern w:val="0"/>
                <w:szCs w:val="21"/>
              </w:rPr>
              <w:t>年月日</w:t>
            </w:r>
          </w:p>
        </w:tc>
      </w:tr>
      <w:tr w:rsidR="00981C7D" w:rsidRPr="00852DCF" w14:paraId="6D71B6D4" w14:textId="77777777" w:rsidTr="009E51B0">
        <w:trPr>
          <w:trHeight w:val="5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590" w14:textId="77777777" w:rsidR="00981C7D" w:rsidRPr="00852DCF" w:rsidRDefault="00981C7D" w:rsidP="009E51B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05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12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F39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【移動費】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67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【宿泊費】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DF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5C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D7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kern w:val="0"/>
                <w:sz w:val="18"/>
                <w:szCs w:val="18"/>
              </w:rPr>
            </w:pPr>
          </w:p>
        </w:tc>
      </w:tr>
      <w:tr w:rsidR="00981C7D" w:rsidRPr="00852DCF" w14:paraId="7F283E11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2BC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498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BC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8F9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27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7C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9A4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658DC171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C0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43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F3E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C9A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D7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BBD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7A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1DA2DF30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75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EF5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16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84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BED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E4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8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39057C2D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C09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9AF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53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19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D8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7D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34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6EB0E972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09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9D5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BC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6C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82D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9E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72C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55078F5B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AED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7C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12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AE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E9C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3D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05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67A23057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98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FF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D1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084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CB8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0D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ABC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55DB3F76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5D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2B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173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9E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324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E39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54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72368C68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745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18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06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57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FE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5D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EEA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2A1C5884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40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22D49F" wp14:editId="6A43943A">
                      <wp:simplePos x="0" y="0"/>
                      <wp:positionH relativeFrom="column">
                        <wp:posOffset>-23953</wp:posOffset>
                      </wp:positionH>
                      <wp:positionV relativeFrom="paragraph">
                        <wp:posOffset>135137</wp:posOffset>
                      </wp:positionV>
                      <wp:extent cx="5581015" cy="854710"/>
                      <wp:effectExtent l="0" t="0" r="19685" b="2159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015" cy="854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8BED2" w14:textId="77777777" w:rsidR="00981C7D" w:rsidRPr="00EB7116" w:rsidRDefault="00981C7D" w:rsidP="00981C7D">
                                  <w:pPr>
                                    <w:ind w:left="540" w:hangingChars="300" w:hanging="5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※１　「補助事業に要した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経費」は、当該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補助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</w:rPr>
                                    <w:t>実施に要した旅費の実績額を記入すること。</w:t>
                                  </w:r>
                                </w:p>
                                <w:p w14:paraId="73DD6D16" w14:textId="77777777" w:rsidR="00981C7D" w:rsidRDefault="00981C7D" w:rsidP="00981C7D">
                                  <w:pPr>
                                    <w:ind w:left="540" w:hangingChars="300" w:hanging="5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※２　「補助対象経費」は、「補助事業に要した経費」のうち補助金の交付の対象となる経費について、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消費税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及び地方消費税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額</w:t>
                                  </w:r>
                                  <w:r>
                                    <w:rPr>
                                      <w:sz w:val="18"/>
                                    </w:rPr>
                                    <w:t>を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控除した金額を記入すること。（</w:t>
                                  </w:r>
                                  <w:r w:rsidRPr="00B473DB">
                                    <w:rPr>
                                      <w:rFonts w:hint="eastAsia"/>
                                      <w:sz w:val="18"/>
                                    </w:rPr>
                                    <w:t>※消費税相当額は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補助</w:t>
                                  </w:r>
                                  <w:r w:rsidRPr="00B473DB">
                                    <w:rPr>
                                      <w:rFonts w:hint="eastAsia"/>
                                      <w:sz w:val="18"/>
                                    </w:rPr>
                                    <w:t>対象経費にならないため、補助対象外経費に計上すること。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10AEDF81" w14:textId="77777777" w:rsidR="00981C7D" w:rsidRPr="005C1D31" w:rsidRDefault="00981C7D" w:rsidP="00981C7D">
                                  <w:pPr>
                                    <w:ind w:left="540" w:hangingChars="300" w:hanging="5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※３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Pr="00943C93">
                                    <w:rPr>
                                      <w:rFonts w:hint="eastAsia"/>
                                      <w:sz w:val="18"/>
                                    </w:rPr>
                                    <w:t>行が足りなくなる場合は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 w:rsidRPr="00943C93">
                                    <w:rPr>
                                      <w:rFonts w:hint="eastAsia"/>
                                      <w:sz w:val="18"/>
                                    </w:rPr>
                                    <w:t>適宜追加して記入すること。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2D4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.9pt;margin-top:10.65pt;width:439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">
                      <v:stroke dashstyle="dash"/>
                      <v:textbox inset="5.85pt,.7pt,5.85pt,.7pt">
                        <w:txbxContent>
                          <w:p w14:paraId="7998BED2" w14:textId="77777777" w:rsidR="00981C7D" w:rsidRPr="00EB7116" w:rsidRDefault="00981C7D" w:rsidP="00981C7D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※１　「補助事業に要した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経費」は、当該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補助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実施に要した旅費の実績額を記入すること。</w:t>
                            </w:r>
                          </w:p>
                          <w:p w14:paraId="73DD6D16" w14:textId="77777777" w:rsidR="00981C7D" w:rsidRDefault="00981C7D" w:rsidP="00981C7D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※２　「補助対象経費」は、「補助事業に要した経費」のうち補助金の交付の対象となる経費について、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消費税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及び地方消費税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額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控除した金額を記入すること。（</w:t>
                            </w:r>
                            <w:r w:rsidRPr="00B473DB">
                              <w:rPr>
                                <w:rFonts w:hint="eastAsia"/>
                                <w:sz w:val="18"/>
                              </w:rPr>
                              <w:t>※消費税相当額は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補助</w:t>
                            </w:r>
                            <w:r w:rsidRPr="00B473DB">
                              <w:rPr>
                                <w:rFonts w:hint="eastAsia"/>
                                <w:sz w:val="18"/>
                              </w:rPr>
                              <w:t>対象経費にならないため、補助対象外経費に計上すること。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10AEDF81" w14:textId="77777777" w:rsidR="00981C7D" w:rsidRPr="005C1D31" w:rsidRDefault="00981C7D" w:rsidP="00981C7D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※３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 w:rsidRPr="00943C93">
                              <w:rPr>
                                <w:rFonts w:hint="eastAsia"/>
                                <w:sz w:val="18"/>
                              </w:rPr>
                              <w:t>行が足りなくなる場合は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943C93">
                              <w:rPr>
                                <w:rFonts w:hint="eastAsia"/>
                                <w:sz w:val="18"/>
                              </w:rPr>
                              <w:t>適宜追加して記入すること。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3EE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028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9EC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8E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286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60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A6551" wp14:editId="672DA2A6">
                      <wp:simplePos x="0" y="0"/>
                      <wp:positionH relativeFrom="column">
                        <wp:posOffset>-1148715</wp:posOffset>
                      </wp:positionH>
                      <wp:positionV relativeFrom="paragraph">
                        <wp:posOffset>36830</wp:posOffset>
                      </wp:positionV>
                      <wp:extent cx="3506470" cy="1127760"/>
                      <wp:effectExtent l="0" t="0" r="17780" b="152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647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10ABE" w14:textId="77777777" w:rsidR="00981C7D" w:rsidRPr="00EB7116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○鉄道賃</w:t>
                                  </w:r>
                                </w:p>
                                <w:p w14:paraId="4BC5DB50" w14:textId="77777777" w:rsidR="00981C7D" w:rsidRPr="00246A09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グリーン車等特別に付加された料金については、補助対象外</w:t>
                                  </w:r>
                                </w:p>
                                <w:p w14:paraId="007B6010" w14:textId="77777777" w:rsidR="00981C7D" w:rsidRPr="00EB7116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○航空運賃の考え方</w:t>
                                  </w:r>
                                </w:p>
                                <w:p w14:paraId="1820EAAE" w14:textId="77777777" w:rsidR="00981C7D" w:rsidRPr="00EB7116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航空券代金・燃油サーチャージ・保険料…全額補助対象経費</w:t>
                                  </w:r>
                                </w:p>
                                <w:p w14:paraId="41D7D6C6" w14:textId="77777777" w:rsidR="00981C7D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施設使用料・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発券手数料…消費税を除き補助対象経費</w:t>
                                  </w:r>
                                </w:p>
                                <w:p w14:paraId="10574CCD" w14:textId="77777777" w:rsidR="00981C7D" w:rsidRPr="00EB7116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○上限額は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補助事業者が定める旅費規程に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かか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わらず、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岐阜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職員等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旅費条例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の例により積算</w:t>
                                  </w:r>
                                  <w:r w:rsidRPr="00EB7116">
                                    <w:rPr>
                                      <w:rFonts w:hint="eastAsia"/>
                                      <w:sz w:val="18"/>
                                    </w:rPr>
                                    <w:t>した額とします。</w:t>
                                  </w:r>
                                </w:p>
                                <w:p w14:paraId="002A0E9F" w14:textId="77777777" w:rsidR="00981C7D" w:rsidRPr="00A30F33" w:rsidRDefault="00981C7D" w:rsidP="00981C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A6551" id="テキスト ボックス 2" o:spid="_x0000_s1027" type="#_x0000_t202" style="position:absolute;left:0;text-align:left;margin-left:-90.45pt;margin-top:2.9pt;width:276.1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">
                      <v:stroke dashstyle="dash"/>
                      <v:textbox inset="5.85pt,.7pt,5.85pt,.7pt">
                        <w:txbxContent>
                          <w:p w14:paraId="1FC10ABE" w14:textId="77777777" w:rsidR="00981C7D" w:rsidRPr="00EB7116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○鉄道賃</w:t>
                            </w:r>
                          </w:p>
                          <w:p w14:paraId="4BC5DB50" w14:textId="77777777" w:rsidR="00981C7D" w:rsidRPr="00246A09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グリーン車等特別に付加された料金については、補助対象外</w:t>
                            </w:r>
                          </w:p>
                          <w:p w14:paraId="007B6010" w14:textId="77777777" w:rsidR="00981C7D" w:rsidRPr="00EB7116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○航空運賃の考え方</w:t>
                            </w:r>
                          </w:p>
                          <w:p w14:paraId="1820EAAE" w14:textId="77777777" w:rsidR="00981C7D" w:rsidRPr="00EB7116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航空券代金・燃油サーチャージ・保険料…全額補助対象経費</w:t>
                            </w:r>
                          </w:p>
                          <w:p w14:paraId="41D7D6C6" w14:textId="77777777" w:rsidR="00981C7D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施設使用料・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発券手数料…消費税を除き補助対象経費</w:t>
                            </w:r>
                          </w:p>
                          <w:p w14:paraId="10574CCD" w14:textId="77777777" w:rsidR="00981C7D" w:rsidRPr="00EB7116" w:rsidRDefault="00981C7D" w:rsidP="00981C7D">
                            <w:pPr>
                              <w:rPr>
                                <w:sz w:val="18"/>
                              </w:rPr>
                            </w:pP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○上限額は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補助事業者が定める旅費規程に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かか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わらず、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岐阜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職員等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旅費条例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の例により積算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した額とします。</w:t>
                            </w:r>
                          </w:p>
                          <w:p w14:paraId="002A0E9F" w14:textId="77777777" w:rsidR="00981C7D" w:rsidRPr="00A30F33" w:rsidRDefault="00981C7D" w:rsidP="00981C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DB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3F272009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1D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BCD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F4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3C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43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1C5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1BD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16F83E8B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8B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CD1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7B0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EF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C44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A1E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08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0CAA9F62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2E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70D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1D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209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9DF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AB6C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0A8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62671AE3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179F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D7E7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61AE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2DB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2D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D2749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226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  <w:tr w:rsidR="00981C7D" w:rsidRPr="00852DCF" w14:paraId="02FD6207" w14:textId="77777777" w:rsidTr="009E51B0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806" w14:textId="77777777" w:rsidR="00981C7D" w:rsidRPr="00852DCF" w:rsidRDefault="00981C7D" w:rsidP="009E51B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合　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4B0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CADA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202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AE77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600" w:firstLine="1284"/>
              <w:jc w:val="right"/>
              <w:rPr>
                <w:rFonts w:ascii="ＭＳ 明朝"/>
                <w:spacing w:val="2"/>
                <w:kern w:val="0"/>
                <w:szCs w:val="21"/>
              </w:rPr>
            </w:pPr>
            <w:r w:rsidRPr="00852DCF">
              <w:rPr>
                <w:rFonts w:ascii="ＭＳ 明朝" w:hint="eastAsia"/>
                <w:spacing w:val="2"/>
                <w:kern w:val="0"/>
                <w:szCs w:val="21"/>
              </w:rPr>
              <w:t xml:space="preserve">　　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E6073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ind w:right="856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>④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6F9A9" w14:textId="77777777" w:rsidR="00981C7D" w:rsidRPr="00852DCF" w:rsidRDefault="00981C7D" w:rsidP="009E51B0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pacing w:val="2"/>
              </w:rPr>
            </w:pPr>
            <w:r w:rsidRPr="00852DCF">
              <w:rPr>
                <w:rFonts w:ascii="ＭＳ 明朝" w:hint="eastAsia"/>
                <w:spacing w:val="2"/>
              </w:rPr>
              <w:t xml:space="preserve">　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C4B916" w14:textId="77777777" w:rsidR="00981C7D" w:rsidRPr="00852DCF" w:rsidRDefault="00981C7D" w:rsidP="009E51B0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/>
                <w:spacing w:val="2"/>
                <w:kern w:val="0"/>
                <w:szCs w:val="21"/>
              </w:rPr>
            </w:pPr>
          </w:p>
        </w:tc>
      </w:tr>
    </w:tbl>
    <w:p w14:paraId="4DA662A3" w14:textId="77777777" w:rsidR="00981C7D" w:rsidRPr="00852DCF" w:rsidRDefault="00981C7D" w:rsidP="00981C7D">
      <w:pPr>
        <w:rPr>
          <w:rFonts w:hint="eastAsia"/>
        </w:rPr>
        <w:sectPr w:rsidR="00981C7D" w:rsidRPr="00852DCF" w:rsidSect="00981C7D">
          <w:pgSz w:w="16838" w:h="11906" w:orient="landscape" w:code="9"/>
          <w:pgMar w:top="567" w:right="680" w:bottom="567" w:left="680" w:header="284" w:footer="340" w:gutter="0"/>
          <w:cols w:space="425"/>
          <w:docGrid w:linePitch="292"/>
        </w:sectPr>
      </w:pPr>
    </w:p>
    <w:p w14:paraId="2CD09810" w14:textId="496411F0" w:rsidR="00A152CF" w:rsidRPr="00AB5AF1" w:rsidRDefault="00A152CF" w:rsidP="00981C7D">
      <w:pPr>
        <w:rPr>
          <w:rFonts w:hint="eastAsia"/>
        </w:rPr>
      </w:pPr>
    </w:p>
    <w:sectPr w:rsidR="00A152CF" w:rsidRPr="00AB5AF1" w:rsidSect="00981C7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0074C6"/>
    <w:rsid w:val="0036024E"/>
    <w:rsid w:val="00361A0D"/>
    <w:rsid w:val="003C595E"/>
    <w:rsid w:val="00400E35"/>
    <w:rsid w:val="0068639B"/>
    <w:rsid w:val="00693F98"/>
    <w:rsid w:val="007632E1"/>
    <w:rsid w:val="007D50F3"/>
    <w:rsid w:val="0081748A"/>
    <w:rsid w:val="00981C7D"/>
    <w:rsid w:val="009E2B85"/>
    <w:rsid w:val="009E79D0"/>
    <w:rsid w:val="00A152CF"/>
    <w:rsid w:val="00AB5AF1"/>
    <w:rsid w:val="00E231CF"/>
    <w:rsid w:val="00EF3206"/>
    <w:rsid w:val="00F15CDC"/>
    <w:rsid w:val="00F847CE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2026-03-24T01:35:00Z</dcterms:created>
  <dcterms:modified xsi:type="dcterms:W3CDTF">2026-03-24T01:35:00Z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