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0904" w14:textId="646FD97C" w:rsidR="00DB74FC" w:rsidRPr="00252E2B" w:rsidRDefault="00252E2B" w:rsidP="001F3886">
      <w:pPr>
        <w:ind w:firstLineChars="100" w:firstLine="240"/>
        <w:rPr>
          <w:rFonts w:ascii="ＭＳ ゴシック" w:eastAsia="ＭＳ ゴシック" w:hAnsi="ＭＳ ゴシック"/>
          <w:sz w:val="24"/>
          <w:szCs w:val="24"/>
        </w:rPr>
      </w:pPr>
      <w:r w:rsidRPr="00252E2B">
        <w:rPr>
          <w:rFonts w:ascii="ＭＳ ゴシック" w:eastAsia="ＭＳ ゴシック" w:hAnsi="ＭＳ ゴシック" w:hint="eastAsia"/>
          <w:sz w:val="24"/>
          <w:szCs w:val="24"/>
        </w:rPr>
        <w:t>Ｗｅｂ版</w:t>
      </w:r>
      <w:r w:rsidR="00254AA6" w:rsidRPr="00252E2B">
        <w:rPr>
          <w:rFonts w:ascii="ＭＳ ゴシック" w:eastAsia="ＭＳ ゴシック" w:hAnsi="ＭＳ ゴシック" w:hint="eastAsia"/>
          <w:sz w:val="24"/>
          <w:szCs w:val="24"/>
        </w:rPr>
        <w:t>高等学校向け</w:t>
      </w:r>
      <w:r w:rsidR="00DB74FC" w:rsidRPr="00252E2B">
        <w:rPr>
          <w:rFonts w:ascii="ＭＳ ゴシック" w:eastAsia="ＭＳ ゴシック" w:hAnsi="ＭＳ ゴシック" w:hint="eastAsia"/>
          <w:sz w:val="24"/>
          <w:szCs w:val="24"/>
        </w:rPr>
        <w:t>消費者教育副読本「おっと！落とし穴」　ワークシート</w:t>
      </w:r>
      <w:r w:rsidR="004B279A" w:rsidRPr="00252E2B">
        <w:rPr>
          <w:rFonts w:ascii="ＭＳ ゴシック" w:eastAsia="ＭＳ ゴシック" w:hAnsi="ＭＳ ゴシック" w:hint="eastAsia"/>
          <w:sz w:val="24"/>
          <w:szCs w:val="24"/>
        </w:rPr>
        <w:t>（解答</w:t>
      </w:r>
      <w:r w:rsidR="00296EE0" w:rsidRPr="00252E2B">
        <w:rPr>
          <w:rFonts w:ascii="ＭＳ ゴシック" w:eastAsia="ＭＳ ゴシック" w:hAnsi="ＭＳ ゴシック" w:hint="eastAsia"/>
          <w:sz w:val="24"/>
          <w:szCs w:val="24"/>
        </w:rPr>
        <w:t>例）</w:t>
      </w:r>
    </w:p>
    <w:p w14:paraId="1DAFA8C9" w14:textId="77777777" w:rsidR="002C2760" w:rsidRPr="002C2760" w:rsidRDefault="002C2760" w:rsidP="001F3886">
      <w:pPr>
        <w:ind w:firstLineChars="100" w:firstLine="210"/>
        <w:rPr>
          <w:rFonts w:ascii="ＭＳ ゴシック" w:eastAsia="ＭＳ ゴシック" w:hAnsi="ＭＳ ゴシック"/>
          <w:sz w:val="21"/>
          <w:szCs w:val="21"/>
        </w:rPr>
      </w:pPr>
    </w:p>
    <w:p w14:paraId="76EAE1AF" w14:textId="77777777" w:rsidR="00DB74FC" w:rsidRPr="00DB74FC" w:rsidRDefault="00DB74FC" w:rsidP="00DB74FC">
      <w:pPr>
        <w:ind w:firstLineChars="1800" w:firstLine="3780"/>
        <w:rPr>
          <w:rFonts w:ascii="ＭＳ 明朝" w:hAnsi="ＭＳ 明朝"/>
          <w:sz w:val="21"/>
          <w:szCs w:val="21"/>
          <w:u w:val="single"/>
        </w:rPr>
      </w:pPr>
      <w:r w:rsidRPr="00DB74FC">
        <w:rPr>
          <w:rFonts w:ascii="ＭＳ 明朝" w:hAnsi="ＭＳ 明朝" w:hint="eastAsia"/>
          <w:sz w:val="21"/>
          <w:szCs w:val="21"/>
          <w:u w:val="single"/>
        </w:rPr>
        <w:t xml:space="preserve">　　　年　　　組　　　番　　氏名　　　　　　　　　　　　</w:t>
      </w:r>
    </w:p>
    <w:p w14:paraId="2BE0FF65" w14:textId="77777777" w:rsidR="00DA2E27" w:rsidRDefault="00DA2E27" w:rsidP="001F3886">
      <w:pPr>
        <w:ind w:firstLineChars="100" w:firstLine="210"/>
        <w:rPr>
          <w:rFonts w:ascii="ＭＳ 明朝" w:hAnsi="ＭＳ 明朝"/>
          <w:sz w:val="21"/>
          <w:szCs w:val="21"/>
        </w:rPr>
      </w:pPr>
    </w:p>
    <w:p w14:paraId="71B2933D" w14:textId="0ECBBE8C" w:rsidR="00DB74FC" w:rsidRDefault="00254AA6" w:rsidP="001F3886">
      <w:pPr>
        <w:ind w:firstLineChars="100" w:firstLine="210"/>
        <w:rPr>
          <w:rFonts w:ascii="ＭＳ 明朝" w:hAnsi="ＭＳ 明朝"/>
          <w:sz w:val="21"/>
          <w:szCs w:val="21"/>
        </w:rPr>
      </w:pPr>
      <w:r>
        <w:rPr>
          <w:rFonts w:ascii="ＭＳ 明朝" w:hAnsi="ＭＳ 明朝" w:hint="eastAsia"/>
          <w:sz w:val="21"/>
          <w:szCs w:val="21"/>
        </w:rPr>
        <w:t>高等学校向け</w:t>
      </w:r>
      <w:r w:rsidR="00DC0682">
        <w:rPr>
          <w:rFonts w:ascii="ＭＳ 明朝" w:hAnsi="ＭＳ 明朝" w:hint="eastAsia"/>
          <w:sz w:val="21"/>
          <w:szCs w:val="21"/>
        </w:rPr>
        <w:t>消費者教育副読本「おっと！落とし穴」を参考にしながら、以下の問題に取り組んでみましょう。</w:t>
      </w:r>
    </w:p>
    <w:p w14:paraId="6AC78B49" w14:textId="77777777" w:rsidR="00DC0682" w:rsidRDefault="00DC0682" w:rsidP="001F3886">
      <w:pPr>
        <w:ind w:firstLineChars="100" w:firstLine="210"/>
        <w:rPr>
          <w:rFonts w:ascii="ＭＳ 明朝" w:hAnsi="ＭＳ 明朝"/>
          <w:sz w:val="21"/>
          <w:szCs w:val="21"/>
        </w:rPr>
      </w:pPr>
    </w:p>
    <w:p w14:paraId="043760BD" w14:textId="77777777" w:rsidR="00DB74FC" w:rsidRPr="00222B24" w:rsidRDefault="00DB74FC" w:rsidP="001F3886">
      <w:pPr>
        <w:ind w:firstLineChars="100" w:firstLine="210"/>
        <w:rPr>
          <w:rFonts w:ascii="ＭＳ ゴシック" w:eastAsia="ＭＳ ゴシック" w:hAnsi="ＭＳ ゴシック"/>
          <w:sz w:val="21"/>
          <w:szCs w:val="21"/>
          <w:bdr w:val="single" w:sz="4" w:space="0" w:color="auto"/>
        </w:rPr>
      </w:pPr>
      <w:r w:rsidRPr="00222B24">
        <w:rPr>
          <w:rFonts w:ascii="ＭＳ ゴシック" w:eastAsia="ＭＳ ゴシック" w:hAnsi="ＭＳ ゴシック" w:hint="eastAsia"/>
          <w:sz w:val="21"/>
          <w:szCs w:val="21"/>
          <w:bdr w:val="single" w:sz="4" w:space="0" w:color="auto"/>
        </w:rPr>
        <w:t>成年年齢の引き下げ</w:t>
      </w:r>
      <w:r w:rsidR="00E87E89" w:rsidRPr="00222B24">
        <w:rPr>
          <w:rFonts w:ascii="ＭＳ ゴシック" w:eastAsia="ＭＳ ゴシック" w:hAnsi="ＭＳ ゴシック" w:hint="eastAsia"/>
          <w:sz w:val="21"/>
          <w:szCs w:val="21"/>
          <w:bdr w:val="single" w:sz="4" w:space="0" w:color="auto"/>
        </w:rPr>
        <w:t>について</w:t>
      </w:r>
    </w:p>
    <w:p w14:paraId="5B86F7D1" w14:textId="77777777" w:rsidR="00DB74FC" w:rsidRPr="00C14C31" w:rsidRDefault="00DB74FC" w:rsidP="00C14C31">
      <w:pPr>
        <w:ind w:firstLineChars="100" w:firstLine="210"/>
        <w:rPr>
          <w:rFonts w:ascii="ＭＳ 明朝" w:hAnsi="ＭＳ 明朝"/>
          <w:sz w:val="21"/>
          <w:szCs w:val="21"/>
          <w:u w:val="single"/>
        </w:rPr>
      </w:pPr>
      <w:r>
        <w:rPr>
          <w:rFonts w:ascii="ＭＳ 明朝" w:hAnsi="ＭＳ 明朝" w:hint="eastAsia"/>
          <w:sz w:val="21"/>
          <w:szCs w:val="21"/>
        </w:rPr>
        <w:t xml:space="preserve">（１）成年年齢引き下げ後、何歳で成年となるでしょう。　　　　　</w:t>
      </w:r>
      <w:r w:rsidR="00EF5A3C">
        <w:rPr>
          <w:rFonts w:ascii="ＭＳ 明朝" w:hAnsi="ＭＳ 明朝" w:hint="eastAsia"/>
          <w:sz w:val="21"/>
          <w:szCs w:val="21"/>
        </w:rPr>
        <w:t xml:space="preserve">　　　　　</w:t>
      </w:r>
      <w:r>
        <w:rPr>
          <w:rFonts w:ascii="ＭＳ 明朝" w:hAnsi="ＭＳ 明朝" w:hint="eastAsia"/>
          <w:sz w:val="21"/>
          <w:szCs w:val="21"/>
        </w:rPr>
        <w:t xml:space="preserve">　</w:t>
      </w:r>
      <w:r w:rsidR="00AD1EFF">
        <w:rPr>
          <w:rFonts w:ascii="ＭＳ 明朝" w:hAnsi="ＭＳ 明朝" w:hint="eastAsia"/>
          <w:sz w:val="21"/>
          <w:szCs w:val="21"/>
        </w:rPr>
        <w:t xml:space="preserve">　</w:t>
      </w:r>
      <w:r w:rsidR="00AD1EFF">
        <w:rPr>
          <w:rFonts w:ascii="ＭＳ 明朝" w:hAnsi="ＭＳ 明朝" w:hint="eastAsia"/>
          <w:sz w:val="21"/>
          <w:szCs w:val="21"/>
          <w:u w:val="single"/>
        </w:rPr>
        <w:t xml:space="preserve">答　　</w:t>
      </w:r>
      <w:r w:rsidR="00AD1EFF" w:rsidRPr="00AD1EFF">
        <w:rPr>
          <w:rFonts w:ascii="ＭＳ 明朝" w:hAnsi="ＭＳ 明朝" w:hint="eastAsia"/>
          <w:color w:val="FF0000"/>
          <w:sz w:val="21"/>
          <w:szCs w:val="21"/>
          <w:u w:val="single"/>
        </w:rPr>
        <w:t>１８</w:t>
      </w:r>
      <w:r w:rsidRPr="00DB74FC">
        <w:rPr>
          <w:rFonts w:ascii="ＭＳ 明朝" w:hAnsi="ＭＳ 明朝" w:hint="eastAsia"/>
          <w:sz w:val="21"/>
          <w:szCs w:val="21"/>
          <w:u w:val="single"/>
        </w:rPr>
        <w:t xml:space="preserve">　　歳</w:t>
      </w:r>
    </w:p>
    <w:p w14:paraId="63DDFFDD" w14:textId="77777777" w:rsidR="00EF5A3C" w:rsidRDefault="00DB74FC" w:rsidP="00EF5A3C">
      <w:pPr>
        <w:ind w:leftChars="100" w:left="850" w:hangingChars="300" w:hanging="630"/>
        <w:rPr>
          <w:rFonts w:ascii="ＭＳ 明朝" w:hAnsi="ＭＳ 明朝"/>
          <w:sz w:val="21"/>
          <w:szCs w:val="21"/>
        </w:rPr>
      </w:pPr>
      <w:r>
        <w:rPr>
          <w:rFonts w:ascii="ＭＳ 明朝" w:hAnsi="ＭＳ 明朝" w:hint="eastAsia"/>
          <w:sz w:val="21"/>
          <w:szCs w:val="21"/>
        </w:rPr>
        <w:t>（２）成年年齢が引き下げ</w:t>
      </w:r>
      <w:r w:rsidR="00EF5A3C">
        <w:rPr>
          <w:rFonts w:ascii="ＭＳ 明朝" w:hAnsi="ＭＳ 明朝" w:hint="eastAsia"/>
          <w:sz w:val="21"/>
          <w:szCs w:val="21"/>
        </w:rPr>
        <w:t>られても、すべての行動が認められるわけではありません。成年年齢引き下げ後も、20歳にならないとできないことを選び、記号で答えましょう。（２つ）</w:t>
      </w:r>
    </w:p>
    <w:p w14:paraId="56ADB38D" w14:textId="77777777" w:rsidR="00EF5A3C" w:rsidRDefault="00EF5A3C" w:rsidP="00EF5A3C">
      <w:pPr>
        <w:ind w:leftChars="100" w:left="850" w:hangingChars="300" w:hanging="630"/>
        <w:rPr>
          <w:rFonts w:ascii="ＭＳ 明朝" w:hAnsi="ＭＳ 明朝"/>
          <w:sz w:val="21"/>
          <w:szCs w:val="21"/>
        </w:rPr>
      </w:pPr>
      <w:r>
        <w:rPr>
          <w:rFonts w:ascii="ＭＳ 明朝" w:hAnsi="ＭＳ 明朝" w:hint="eastAsia"/>
          <w:sz w:val="21"/>
          <w:szCs w:val="21"/>
        </w:rPr>
        <w:t xml:space="preserve">　　　</w:t>
      </w:r>
    </w:p>
    <w:p w14:paraId="60CE0223" w14:textId="77777777" w:rsidR="00EF5A3C" w:rsidRDefault="00633988" w:rsidP="00EF5A3C">
      <w:pPr>
        <w:ind w:leftChars="100" w:left="850" w:hangingChars="300" w:hanging="630"/>
        <w:rPr>
          <w:rFonts w:ascii="ＭＳ 明朝" w:hAnsi="ＭＳ 明朝"/>
          <w:sz w:val="21"/>
          <w:szCs w:val="21"/>
        </w:rPr>
      </w:pPr>
      <w:r>
        <w:rPr>
          <w:rFonts w:ascii="ＭＳ 明朝" w:hAnsi="ＭＳ 明朝" w:hint="eastAsia"/>
          <w:sz w:val="21"/>
          <w:szCs w:val="21"/>
        </w:rPr>
        <w:t xml:space="preserve">　　　ア　自分で携帯電話を契約する　　　　　　　イ　馬券を買う</w:t>
      </w:r>
    </w:p>
    <w:p w14:paraId="5A34D15B" w14:textId="77777777" w:rsidR="00EF5A3C" w:rsidRDefault="00EF5A3C" w:rsidP="00EF5A3C">
      <w:pPr>
        <w:ind w:leftChars="100" w:left="850" w:hangingChars="300" w:hanging="630"/>
        <w:rPr>
          <w:rFonts w:ascii="ＭＳ 明朝" w:hAnsi="ＭＳ 明朝"/>
          <w:sz w:val="21"/>
          <w:szCs w:val="21"/>
        </w:rPr>
      </w:pPr>
      <w:r>
        <w:rPr>
          <w:rFonts w:ascii="ＭＳ 明朝" w:hAnsi="ＭＳ 明朝" w:hint="eastAsia"/>
          <w:sz w:val="21"/>
          <w:szCs w:val="21"/>
        </w:rPr>
        <w:t xml:space="preserve">　　　ウ　自分でクレジットカードをつくる　　　　エ　消費者金融でお金を借りる</w:t>
      </w:r>
    </w:p>
    <w:p w14:paraId="37506554" w14:textId="77777777" w:rsidR="00EF5A3C" w:rsidRDefault="00EF5A3C" w:rsidP="00EF5A3C">
      <w:pPr>
        <w:ind w:leftChars="100" w:left="850" w:hangingChars="300" w:hanging="630"/>
        <w:rPr>
          <w:rFonts w:ascii="ＭＳ 明朝" w:hAnsi="ＭＳ 明朝"/>
          <w:sz w:val="21"/>
          <w:szCs w:val="21"/>
        </w:rPr>
      </w:pPr>
      <w:r>
        <w:rPr>
          <w:rFonts w:ascii="ＭＳ 明朝" w:hAnsi="ＭＳ 明朝" w:hint="eastAsia"/>
          <w:sz w:val="21"/>
          <w:szCs w:val="21"/>
        </w:rPr>
        <w:t xml:space="preserve">　　　オ　飲酒・喫煙</w:t>
      </w:r>
      <w:r w:rsidR="00633988">
        <w:rPr>
          <w:rFonts w:ascii="ＭＳ 明朝" w:hAnsi="ＭＳ 明朝" w:hint="eastAsia"/>
          <w:sz w:val="21"/>
          <w:szCs w:val="21"/>
        </w:rPr>
        <w:t>をする</w:t>
      </w:r>
      <w:r>
        <w:rPr>
          <w:rFonts w:ascii="ＭＳ 明朝" w:hAnsi="ＭＳ 明朝" w:hint="eastAsia"/>
          <w:sz w:val="21"/>
          <w:szCs w:val="21"/>
        </w:rPr>
        <w:t xml:space="preserve">　　　　　　　　　　　カ　一人暮らしのアパートを借りる</w:t>
      </w:r>
    </w:p>
    <w:p w14:paraId="224C161E" w14:textId="77777777" w:rsidR="00EF5A3C" w:rsidRDefault="00EF5A3C" w:rsidP="00EF5A3C">
      <w:pPr>
        <w:ind w:leftChars="100" w:left="850" w:hangingChars="300" w:hanging="630"/>
        <w:rPr>
          <w:rFonts w:ascii="ＭＳ 明朝" w:hAnsi="ＭＳ 明朝"/>
          <w:sz w:val="21"/>
          <w:szCs w:val="21"/>
        </w:rPr>
      </w:pPr>
      <w:r>
        <w:rPr>
          <w:rFonts w:ascii="ＭＳ 明朝" w:hAnsi="ＭＳ 明朝" w:hint="eastAsia"/>
          <w:sz w:val="21"/>
          <w:szCs w:val="21"/>
        </w:rPr>
        <w:t xml:space="preserve">　　　　　　　　　　　　　　　　　　　　　　　　</w:t>
      </w:r>
    </w:p>
    <w:p w14:paraId="5BF94521" w14:textId="77777777" w:rsidR="00DA2E27" w:rsidRPr="003100C9" w:rsidRDefault="00EF5A3C" w:rsidP="003100C9">
      <w:pPr>
        <w:ind w:leftChars="100" w:left="850" w:hangingChars="300" w:hanging="630"/>
        <w:rPr>
          <w:rFonts w:ascii="ＭＳ 明朝" w:hAnsi="ＭＳ 明朝"/>
          <w:sz w:val="21"/>
          <w:szCs w:val="21"/>
          <w:u w:val="single"/>
        </w:rPr>
      </w:pPr>
      <w:r>
        <w:rPr>
          <w:rFonts w:ascii="ＭＳ 明朝" w:hAnsi="ＭＳ 明朝" w:hint="eastAsia"/>
          <w:sz w:val="21"/>
          <w:szCs w:val="21"/>
        </w:rPr>
        <w:t xml:space="preserve">　　　　　　　　　　　　　　　　　　　　　　　　　　　　　　</w:t>
      </w:r>
      <w:r w:rsidR="00AD1EFF">
        <w:rPr>
          <w:rFonts w:ascii="ＭＳ 明朝" w:hAnsi="ＭＳ 明朝" w:hint="eastAsia"/>
          <w:sz w:val="21"/>
          <w:szCs w:val="21"/>
        </w:rPr>
        <w:t xml:space="preserve">　　　</w:t>
      </w:r>
      <w:r w:rsidRPr="00EF5A3C">
        <w:rPr>
          <w:rFonts w:ascii="ＭＳ 明朝" w:hAnsi="ＭＳ 明朝" w:hint="eastAsia"/>
          <w:sz w:val="21"/>
          <w:szCs w:val="21"/>
          <w:u w:val="single"/>
        </w:rPr>
        <w:t xml:space="preserve">答　　</w:t>
      </w:r>
      <w:r w:rsidR="00AD1EFF" w:rsidRPr="00AD1EFF">
        <w:rPr>
          <w:rFonts w:ascii="ＭＳ 明朝" w:hAnsi="ＭＳ 明朝" w:hint="eastAsia"/>
          <w:color w:val="FF0000"/>
          <w:sz w:val="21"/>
          <w:szCs w:val="21"/>
          <w:u w:val="single"/>
        </w:rPr>
        <w:t>イ</w:t>
      </w:r>
      <w:r w:rsidR="00AD1EFF">
        <w:rPr>
          <w:rFonts w:ascii="ＭＳ 明朝" w:hAnsi="ＭＳ 明朝" w:hint="eastAsia"/>
          <w:sz w:val="21"/>
          <w:szCs w:val="21"/>
          <w:u w:val="single"/>
        </w:rPr>
        <w:t xml:space="preserve">　　・　　</w:t>
      </w:r>
      <w:r w:rsidR="00AD1EFF" w:rsidRPr="00AD1EFF">
        <w:rPr>
          <w:rFonts w:ascii="ＭＳ 明朝" w:hAnsi="ＭＳ 明朝" w:hint="eastAsia"/>
          <w:color w:val="FF0000"/>
          <w:sz w:val="21"/>
          <w:szCs w:val="21"/>
          <w:u w:val="single"/>
        </w:rPr>
        <w:t>オ</w:t>
      </w:r>
      <w:r w:rsidRPr="00EF5A3C">
        <w:rPr>
          <w:rFonts w:ascii="ＭＳ 明朝" w:hAnsi="ＭＳ 明朝" w:hint="eastAsia"/>
          <w:sz w:val="21"/>
          <w:szCs w:val="21"/>
          <w:u w:val="single"/>
        </w:rPr>
        <w:t xml:space="preserve">　　　</w:t>
      </w:r>
    </w:p>
    <w:p w14:paraId="04DDE0BA" w14:textId="77777777" w:rsidR="00EF5A3C" w:rsidRPr="00222B24" w:rsidRDefault="00E87E89" w:rsidP="00EF5A3C">
      <w:pPr>
        <w:ind w:leftChars="100" w:left="850" w:hangingChars="300" w:hanging="630"/>
        <w:rPr>
          <w:rFonts w:ascii="ＭＳ ゴシック" w:eastAsia="ＭＳ ゴシック" w:hAnsi="ＭＳ ゴシック"/>
          <w:sz w:val="21"/>
          <w:szCs w:val="21"/>
          <w:bdr w:val="single" w:sz="4" w:space="0" w:color="auto"/>
        </w:rPr>
      </w:pPr>
      <w:r w:rsidRPr="00222B24">
        <w:rPr>
          <w:rFonts w:ascii="ＭＳ ゴシック" w:eastAsia="ＭＳ ゴシック" w:hAnsi="ＭＳ ゴシック" w:hint="eastAsia"/>
          <w:sz w:val="21"/>
          <w:szCs w:val="21"/>
          <w:bdr w:val="single" w:sz="4" w:space="0" w:color="auto"/>
        </w:rPr>
        <w:t>契約について</w:t>
      </w:r>
    </w:p>
    <w:p w14:paraId="4F02FBF6" w14:textId="0420A29D" w:rsidR="000245FC" w:rsidRPr="00C14C31" w:rsidRDefault="00C14C31" w:rsidP="00C14C31">
      <w:pPr>
        <w:ind w:left="210" w:firstLine="0"/>
        <w:rPr>
          <w:rFonts w:ascii="ＭＳ 明朝" w:hAnsi="ＭＳ 明朝"/>
          <w:sz w:val="21"/>
          <w:szCs w:val="21"/>
        </w:rPr>
      </w:pPr>
      <w:r>
        <w:rPr>
          <w:rFonts w:ascii="ＭＳ 明朝" w:hAnsi="ＭＳ 明朝" w:hint="eastAsia"/>
          <w:sz w:val="21"/>
          <w:szCs w:val="21"/>
        </w:rPr>
        <w:t>（１）</w:t>
      </w:r>
      <w:r w:rsidR="000245FC" w:rsidRPr="00C14C31">
        <w:rPr>
          <w:rFonts w:ascii="ＭＳ 明朝" w:hAnsi="ＭＳ 明朝" w:hint="eastAsia"/>
          <w:sz w:val="21"/>
          <w:szCs w:val="21"/>
        </w:rPr>
        <w:t>契約クイズに挑戦してみましょう。</w:t>
      </w:r>
    </w:p>
    <w:p w14:paraId="4088F5A4" w14:textId="77777777" w:rsidR="002C2760" w:rsidRDefault="00C14C31" w:rsidP="002C2760">
      <w:pPr>
        <w:ind w:firstLineChars="100" w:firstLine="210"/>
        <w:rPr>
          <w:rFonts w:ascii="ＭＳ 明朝" w:hAnsi="ＭＳ 明朝"/>
          <w:sz w:val="21"/>
          <w:szCs w:val="21"/>
        </w:rPr>
      </w:pPr>
      <w:r>
        <w:rPr>
          <w:rFonts w:ascii="ＭＳ 明朝" w:hAnsi="ＭＳ 明朝" w:hint="eastAsia"/>
          <w:sz w:val="21"/>
          <w:szCs w:val="21"/>
        </w:rPr>
        <w:t>（２）</w:t>
      </w:r>
      <w:r w:rsidRPr="00C14C31">
        <w:rPr>
          <w:rFonts w:ascii="ＭＳ 明朝" w:hAnsi="ＭＳ 明朝" w:hint="eastAsia"/>
          <w:sz w:val="21"/>
          <w:szCs w:val="21"/>
        </w:rPr>
        <w:t>契約の</w:t>
      </w:r>
      <w:r w:rsidR="00F8751A">
        <w:rPr>
          <w:rFonts w:ascii="ＭＳ 明朝" w:hAnsi="ＭＳ 明朝" w:hint="eastAsia"/>
          <w:sz w:val="21"/>
          <w:szCs w:val="21"/>
        </w:rPr>
        <w:t>しくみについて、次の文章</w:t>
      </w:r>
      <w:r w:rsidR="00DC0682" w:rsidRPr="00C14C31">
        <w:rPr>
          <w:rFonts w:ascii="ＭＳ 明朝" w:hAnsi="ＭＳ 明朝" w:hint="eastAsia"/>
          <w:sz w:val="21"/>
          <w:szCs w:val="21"/>
        </w:rPr>
        <w:t>の空欄に語句を</w:t>
      </w:r>
      <w:r w:rsidR="00485F7F">
        <w:rPr>
          <w:rFonts w:ascii="ＭＳ 明朝" w:hAnsi="ＭＳ 明朝" w:hint="eastAsia"/>
          <w:sz w:val="21"/>
          <w:szCs w:val="21"/>
        </w:rPr>
        <w:t>入れましょう</w:t>
      </w:r>
      <w:r w:rsidR="00DC0682" w:rsidRPr="00C14C31">
        <w:rPr>
          <w:rFonts w:ascii="ＭＳ 明朝" w:hAnsi="ＭＳ 明朝" w:hint="eastAsia"/>
          <w:sz w:val="21"/>
          <w:szCs w:val="21"/>
        </w:rPr>
        <w:t>。</w:t>
      </w:r>
    </w:p>
    <w:p w14:paraId="61447648" w14:textId="77777777" w:rsidR="002C2760" w:rsidRDefault="00374EB9" w:rsidP="002C2760">
      <w:pPr>
        <w:ind w:firstLineChars="400" w:firstLine="840"/>
        <w:rPr>
          <w:rFonts w:ascii="ＭＳ 明朝" w:hAnsi="ＭＳ 明朝"/>
          <w:sz w:val="21"/>
          <w:szCs w:val="21"/>
        </w:rPr>
      </w:pPr>
      <w:r>
        <w:rPr>
          <w:rFonts w:ascii="ＭＳ 明朝" w:hAnsi="ＭＳ 明朝" w:hint="eastAsia"/>
          <w:sz w:val="21"/>
          <w:szCs w:val="21"/>
        </w:rPr>
        <w:t>・</w:t>
      </w:r>
      <w:r w:rsidR="00AD1EFF">
        <w:rPr>
          <w:rFonts w:ascii="ＭＳ 明朝" w:hAnsi="ＭＳ 明朝" w:hint="eastAsia"/>
          <w:sz w:val="21"/>
          <w:szCs w:val="21"/>
        </w:rPr>
        <w:t xml:space="preserve">契約とは、（　　</w:t>
      </w:r>
      <w:r w:rsidR="00AD1EFF" w:rsidRPr="00AD1EFF">
        <w:rPr>
          <w:rFonts w:ascii="ＭＳ 明朝" w:hAnsi="ＭＳ 明朝" w:hint="eastAsia"/>
          <w:color w:val="FF0000"/>
          <w:sz w:val="21"/>
          <w:szCs w:val="21"/>
        </w:rPr>
        <w:t>法的</w:t>
      </w:r>
      <w:r w:rsidR="000245FC">
        <w:rPr>
          <w:rFonts w:ascii="ＭＳ 明朝" w:hAnsi="ＭＳ 明朝" w:hint="eastAsia"/>
          <w:sz w:val="21"/>
          <w:szCs w:val="21"/>
        </w:rPr>
        <w:t xml:space="preserve">　　）</w:t>
      </w:r>
      <w:r w:rsidR="00DC0682">
        <w:rPr>
          <w:rFonts w:ascii="ＭＳ 明朝" w:hAnsi="ＭＳ 明朝" w:hint="eastAsia"/>
          <w:sz w:val="21"/>
          <w:szCs w:val="21"/>
        </w:rPr>
        <w:t>な責任が</w:t>
      </w:r>
      <w:r w:rsidR="000245FC">
        <w:rPr>
          <w:rFonts w:ascii="ＭＳ 明朝" w:hAnsi="ＭＳ 明朝" w:hint="eastAsia"/>
          <w:sz w:val="21"/>
          <w:szCs w:val="21"/>
        </w:rPr>
        <w:t>生じる約束事です。</w:t>
      </w:r>
    </w:p>
    <w:p w14:paraId="1A7AA2F7" w14:textId="77777777" w:rsidR="002C2760" w:rsidRDefault="00374EB9" w:rsidP="002C2760">
      <w:pPr>
        <w:ind w:firstLineChars="400" w:firstLine="840"/>
        <w:rPr>
          <w:rFonts w:ascii="ＭＳ 明朝" w:hAnsi="ＭＳ 明朝"/>
          <w:sz w:val="21"/>
          <w:szCs w:val="21"/>
        </w:rPr>
      </w:pPr>
      <w:r>
        <w:rPr>
          <w:rFonts w:ascii="ＭＳ 明朝" w:hAnsi="ＭＳ 明朝" w:hint="eastAsia"/>
          <w:sz w:val="21"/>
          <w:szCs w:val="21"/>
        </w:rPr>
        <w:t>・</w:t>
      </w:r>
      <w:r w:rsidR="00AD1EFF">
        <w:rPr>
          <w:rFonts w:ascii="ＭＳ 明朝" w:hAnsi="ＭＳ 明朝" w:hint="eastAsia"/>
          <w:sz w:val="21"/>
          <w:szCs w:val="21"/>
        </w:rPr>
        <w:t xml:space="preserve">契約は、申込と承諾という（　</w:t>
      </w:r>
      <w:r w:rsidR="00DD1677">
        <w:rPr>
          <w:rFonts w:ascii="ＭＳ 明朝" w:hAnsi="ＭＳ 明朝" w:hint="eastAsia"/>
          <w:color w:val="FF0000"/>
          <w:sz w:val="21"/>
          <w:szCs w:val="21"/>
        </w:rPr>
        <w:t>意思</w:t>
      </w:r>
      <w:r w:rsidR="00AD1EFF" w:rsidRPr="00AD1EFF">
        <w:rPr>
          <w:rFonts w:ascii="ＭＳ 明朝" w:hAnsi="ＭＳ 明朝" w:hint="eastAsia"/>
          <w:color w:val="FF0000"/>
          <w:sz w:val="21"/>
          <w:szCs w:val="21"/>
        </w:rPr>
        <w:t>の合致</w:t>
      </w:r>
      <w:r w:rsidR="000245FC">
        <w:rPr>
          <w:rFonts w:ascii="ＭＳ 明朝" w:hAnsi="ＭＳ 明朝" w:hint="eastAsia"/>
          <w:sz w:val="21"/>
          <w:szCs w:val="21"/>
        </w:rPr>
        <w:t xml:space="preserve">　）により成立し、契約書のような書類を</w:t>
      </w:r>
      <w:r>
        <w:rPr>
          <w:rFonts w:ascii="ＭＳ 明朝" w:hAnsi="ＭＳ 明朝" w:hint="eastAsia"/>
          <w:sz w:val="21"/>
          <w:szCs w:val="21"/>
        </w:rPr>
        <w:t>作ら</w:t>
      </w:r>
      <w:r w:rsidR="000245FC">
        <w:rPr>
          <w:rFonts w:ascii="ＭＳ 明朝" w:hAnsi="ＭＳ 明朝" w:hint="eastAsia"/>
          <w:sz w:val="21"/>
          <w:szCs w:val="21"/>
        </w:rPr>
        <w:t>なくて</w:t>
      </w:r>
    </w:p>
    <w:p w14:paraId="6DCAAC67" w14:textId="77777777" w:rsidR="00374EB9" w:rsidRDefault="002C2760" w:rsidP="002C2760">
      <w:pPr>
        <w:ind w:firstLineChars="500" w:firstLine="1050"/>
        <w:rPr>
          <w:rFonts w:ascii="ＭＳ 明朝" w:hAnsi="ＭＳ 明朝"/>
          <w:sz w:val="21"/>
          <w:szCs w:val="21"/>
        </w:rPr>
      </w:pPr>
      <w:r>
        <w:rPr>
          <w:rFonts w:ascii="ＭＳ 明朝" w:hAnsi="ＭＳ 明朝" w:hint="eastAsia"/>
          <w:sz w:val="21"/>
          <w:szCs w:val="21"/>
        </w:rPr>
        <w:t>も</w:t>
      </w:r>
      <w:r w:rsidR="00AD1EFF">
        <w:rPr>
          <w:rFonts w:ascii="ＭＳ 明朝" w:hAnsi="ＭＳ 明朝" w:hint="eastAsia"/>
          <w:sz w:val="21"/>
          <w:szCs w:val="21"/>
        </w:rPr>
        <w:t xml:space="preserve">（　　</w:t>
      </w:r>
      <w:r w:rsidR="00AD1EFF" w:rsidRPr="00AD1EFF">
        <w:rPr>
          <w:rFonts w:ascii="ＭＳ 明朝" w:hAnsi="ＭＳ 明朝" w:hint="eastAsia"/>
          <w:color w:val="FF0000"/>
          <w:sz w:val="21"/>
          <w:szCs w:val="21"/>
        </w:rPr>
        <w:t>口約束</w:t>
      </w:r>
      <w:r w:rsidR="00DC0682">
        <w:rPr>
          <w:rFonts w:ascii="ＭＳ 明朝" w:hAnsi="ＭＳ 明朝" w:hint="eastAsia"/>
          <w:sz w:val="21"/>
          <w:szCs w:val="21"/>
        </w:rPr>
        <w:t xml:space="preserve">　　</w:t>
      </w:r>
      <w:r w:rsidR="000245FC">
        <w:rPr>
          <w:rFonts w:ascii="ＭＳ 明朝" w:hAnsi="ＭＳ 明朝" w:hint="eastAsia"/>
          <w:sz w:val="21"/>
          <w:szCs w:val="21"/>
        </w:rPr>
        <w:t>）だけでも成立します。</w:t>
      </w:r>
    </w:p>
    <w:p w14:paraId="1344E0FC" w14:textId="77777777" w:rsidR="00374EB9" w:rsidRDefault="004A556D" w:rsidP="00374EB9">
      <w:pPr>
        <w:ind w:leftChars="125" w:left="905" w:hangingChars="300" w:hanging="630"/>
        <w:rPr>
          <w:rFonts w:ascii="ＭＳ 明朝" w:hAnsi="ＭＳ 明朝"/>
          <w:sz w:val="21"/>
          <w:szCs w:val="21"/>
        </w:rPr>
      </w:pPr>
      <w:r w:rsidRPr="00374EB9">
        <w:rPr>
          <w:rFonts w:ascii="ＭＳ 明朝" w:hAnsi="ＭＳ 明朝"/>
          <w:noProof/>
          <w:sz w:val="21"/>
          <w:szCs w:val="21"/>
        </w:rPr>
        <mc:AlternateContent>
          <mc:Choice Requires="wps">
            <w:drawing>
              <wp:anchor distT="45720" distB="45720" distL="114300" distR="114300" simplePos="0" relativeHeight="251661312" behindDoc="0" locked="0" layoutInCell="1" allowOverlap="1" wp14:anchorId="0CDE0D5E" wp14:editId="3DB39668">
                <wp:simplePos x="0" y="0"/>
                <wp:positionH relativeFrom="column">
                  <wp:posOffset>631742</wp:posOffset>
                </wp:positionH>
                <wp:positionV relativeFrom="paragraph">
                  <wp:posOffset>183267</wp:posOffset>
                </wp:positionV>
                <wp:extent cx="5687060" cy="140462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29A667" w14:textId="77777777" w:rsidR="002C2760" w:rsidRPr="00374EB9" w:rsidRDefault="002C2760" w:rsidP="00374EB9">
                            <w:pPr>
                              <w:ind w:firstLine="0"/>
                              <w:rPr>
                                <w:rFonts w:ascii="ＭＳ 明朝" w:hAnsi="ＭＳ 明朝"/>
                                <w:sz w:val="21"/>
                                <w:szCs w:val="21"/>
                              </w:rPr>
                            </w:pPr>
                            <w:r>
                              <w:rPr>
                                <w:rFonts w:ascii="ＭＳ 明朝" w:hAnsi="ＭＳ 明朝" w:hint="eastAsia"/>
                                <w:sz w:val="21"/>
                                <w:szCs w:val="21"/>
                              </w:rPr>
                              <w:t>いったん契約が成立すると、一方的に契約を取りやめたり、内容を変更したりすることは、基本的にできません。自分の契約に責任を持ちましょう。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9.75pt;margin-top:14.45pt;width:447.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" filled="f" stroked="f">
                <v:textbox style="mso-fit-shape-to-text:t">
                  <w:txbxContent>
                    <w:p w:rsidR="002C2760" w:rsidRPr="00374EB9" w:rsidRDefault="002C2760" w:rsidP="00374EB9">
                      <w:pPr>
                        <w:ind w:firstLine="0"/>
                        <w:rPr>
                          <w:rFonts w:ascii="ＭＳ 明朝" w:hAnsi="ＭＳ 明朝"/>
                          <w:sz w:val="21"/>
                          <w:szCs w:val="21"/>
                        </w:rPr>
                      </w:pPr>
                      <w:r>
                        <w:rPr>
                          <w:rFonts w:ascii="ＭＳ 明朝" w:hAnsi="ＭＳ 明朝" w:hint="eastAsia"/>
                          <w:sz w:val="21"/>
                          <w:szCs w:val="21"/>
                        </w:rPr>
                        <w:t>いったん契約が成立すると、一方的に契約を取りやめたり、内容を変更したりすることは、基本的にできません。自分の契約に責任を持ちましょう。</w:t>
                      </w:r>
                    </w:p>
                  </w:txbxContent>
                </v:textbox>
                <w10:wrap type="square"/>
              </v:shape>
            </w:pict>
          </mc:Fallback>
        </mc:AlternateContent>
      </w:r>
      <w:r w:rsidR="003100C9">
        <w:rPr>
          <w:rFonts w:ascii="ＭＳ 明朝" w:hAnsi="ＭＳ 明朝"/>
          <w:noProof/>
          <w:sz w:val="21"/>
          <w:szCs w:val="21"/>
        </w:rPr>
        <mc:AlternateContent>
          <mc:Choice Requires="wps">
            <w:drawing>
              <wp:anchor distT="0" distB="0" distL="114300" distR="114300" simplePos="0" relativeHeight="251658239" behindDoc="0" locked="0" layoutInCell="1" allowOverlap="1" wp14:anchorId="2D9DE3A8" wp14:editId="1D336FA3">
                <wp:simplePos x="0" y="0"/>
                <wp:positionH relativeFrom="column">
                  <wp:posOffset>547370</wp:posOffset>
                </wp:positionH>
                <wp:positionV relativeFrom="paragraph">
                  <wp:posOffset>194393</wp:posOffset>
                </wp:positionV>
                <wp:extent cx="5767754" cy="548640"/>
                <wp:effectExtent l="0" t="0" r="4445" b="3810"/>
                <wp:wrapNone/>
                <wp:docPr id="2" name="角丸四角形 2"/>
                <wp:cNvGraphicFramePr/>
                <a:graphic xmlns:a="http://schemas.openxmlformats.org/drawingml/2006/main">
                  <a:graphicData uri="http://schemas.microsoft.com/office/word/2010/wordprocessingShape">
                    <wps:wsp>
                      <wps:cNvSpPr/>
                      <wps:spPr>
                        <a:xfrm>
                          <a:off x="0" y="0"/>
                          <a:ext cx="5767754" cy="548640"/>
                        </a:xfrm>
                        <a:prstGeom prst="roundRect">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224BFE" id="角丸四角形 2" o:spid="_x0000_s1026" style="position:absolute;left:0;text-align:left;margin-left:43.1pt;margin-top:15.3pt;width:454.15pt;height:43.2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" fillcolor="#ed7d31 [3205]" stroked="f">
                <v:fill opacity="32896f"/>
              </v:roundrect>
            </w:pict>
          </mc:Fallback>
        </mc:AlternateContent>
      </w:r>
    </w:p>
    <w:p w14:paraId="5477D6DF" w14:textId="77777777" w:rsidR="00374EB9" w:rsidRDefault="00374EB9" w:rsidP="00374EB9">
      <w:pPr>
        <w:ind w:leftChars="125" w:left="905" w:hangingChars="300" w:hanging="630"/>
        <w:rPr>
          <w:rFonts w:ascii="ＭＳ 明朝" w:hAnsi="ＭＳ 明朝"/>
          <w:sz w:val="21"/>
          <w:szCs w:val="21"/>
        </w:rPr>
      </w:pPr>
    </w:p>
    <w:p w14:paraId="147B131D" w14:textId="77777777" w:rsidR="00374EB9" w:rsidRDefault="00374EB9" w:rsidP="00374EB9">
      <w:pPr>
        <w:ind w:leftChars="125" w:left="905" w:hangingChars="300" w:hanging="630"/>
        <w:rPr>
          <w:rFonts w:ascii="ＭＳ 明朝" w:hAnsi="ＭＳ 明朝"/>
          <w:sz w:val="21"/>
          <w:szCs w:val="21"/>
        </w:rPr>
      </w:pPr>
    </w:p>
    <w:p w14:paraId="5098FACE" w14:textId="77777777" w:rsidR="004A556D" w:rsidRDefault="004A556D" w:rsidP="00840883">
      <w:pPr>
        <w:ind w:leftChars="100" w:left="850" w:hangingChars="300" w:hanging="630"/>
        <w:rPr>
          <w:rFonts w:ascii="ＭＳ 明朝" w:hAnsi="ＭＳ 明朝"/>
          <w:sz w:val="21"/>
          <w:szCs w:val="21"/>
        </w:rPr>
      </w:pPr>
    </w:p>
    <w:p w14:paraId="17DA7E51" w14:textId="77777777" w:rsidR="00840883" w:rsidRDefault="00840883" w:rsidP="00840883">
      <w:pPr>
        <w:ind w:leftChars="100" w:left="850" w:hangingChars="300" w:hanging="630"/>
        <w:rPr>
          <w:rFonts w:ascii="ＭＳ 明朝" w:hAnsi="ＭＳ 明朝"/>
          <w:sz w:val="21"/>
          <w:szCs w:val="21"/>
        </w:rPr>
      </w:pPr>
      <w:r>
        <w:rPr>
          <w:rFonts w:ascii="ＭＳ 明朝" w:hAnsi="ＭＳ 明朝" w:hint="eastAsia"/>
          <w:sz w:val="21"/>
          <w:szCs w:val="21"/>
        </w:rPr>
        <w:t>（３</w:t>
      </w:r>
      <w:r w:rsidR="00485F7F">
        <w:rPr>
          <w:rFonts w:ascii="ＭＳ 明朝" w:hAnsi="ＭＳ 明朝" w:hint="eastAsia"/>
          <w:sz w:val="21"/>
          <w:szCs w:val="21"/>
        </w:rPr>
        <w:t>）</w:t>
      </w:r>
      <w:r w:rsidR="00C14C31">
        <w:rPr>
          <w:rFonts w:ascii="ＭＳ 明朝" w:hAnsi="ＭＳ 明朝" w:hint="eastAsia"/>
          <w:sz w:val="21"/>
          <w:szCs w:val="21"/>
        </w:rPr>
        <w:t>１８歳から、</w:t>
      </w:r>
      <w:r>
        <w:rPr>
          <w:rFonts w:ascii="ＭＳ 明朝" w:hAnsi="ＭＳ 明朝" w:hint="eastAsia"/>
          <w:sz w:val="21"/>
          <w:szCs w:val="21"/>
        </w:rPr>
        <w:t>自分の意思で様々な契約ができるようになります。</w:t>
      </w:r>
    </w:p>
    <w:p w14:paraId="342C95DC" w14:textId="77777777" w:rsidR="004A556D" w:rsidRDefault="00840883" w:rsidP="004A556D">
      <w:pPr>
        <w:ind w:leftChars="100" w:left="850" w:hangingChars="300" w:hanging="630"/>
        <w:rPr>
          <w:rFonts w:ascii="ＭＳ 明朝" w:hAnsi="ＭＳ 明朝"/>
          <w:sz w:val="21"/>
          <w:szCs w:val="21"/>
        </w:rPr>
      </w:pPr>
      <w:r>
        <w:rPr>
          <w:rFonts w:ascii="ＭＳ 明朝" w:hAnsi="ＭＳ 明朝" w:hint="eastAsia"/>
          <w:sz w:val="21"/>
          <w:szCs w:val="21"/>
        </w:rPr>
        <w:t xml:space="preserve">　　　未成年者が保護者の同意を得ずにした契約は取り消すことができますが、成年後は特別な理由がない限り契約を取り消すことができません。</w:t>
      </w:r>
    </w:p>
    <w:p w14:paraId="2D7DE7BF" w14:textId="77777777" w:rsidR="00C14C31" w:rsidRPr="00C14C31" w:rsidRDefault="004A556D" w:rsidP="004A556D">
      <w:pPr>
        <w:ind w:leftChars="400" w:left="880" w:firstLine="0"/>
        <w:rPr>
          <w:rFonts w:ascii="ＭＳ 明朝" w:hAnsi="ＭＳ 明朝"/>
          <w:sz w:val="21"/>
          <w:szCs w:val="21"/>
        </w:rPr>
      </w:pPr>
      <w:r>
        <w:rPr>
          <w:rFonts w:ascii="ＭＳ 明朝" w:hAnsi="ＭＳ 明朝" w:hint="eastAsia"/>
          <w:sz w:val="21"/>
          <w:szCs w:val="21"/>
        </w:rPr>
        <w:t>それを踏まえて、</w:t>
      </w:r>
      <w:r w:rsidR="00C14C31">
        <w:rPr>
          <w:rFonts w:ascii="ＭＳ 明朝" w:hAnsi="ＭＳ 明朝" w:hint="eastAsia"/>
          <w:sz w:val="21"/>
          <w:szCs w:val="21"/>
        </w:rPr>
        <w:t>契約する際、どんなことに注意しなければならないか考えてみましょう。</w:t>
      </w:r>
    </w:p>
    <w:p w14:paraId="52306786" w14:textId="77777777" w:rsidR="00C14C31" w:rsidRDefault="004A556D" w:rsidP="00C14C31">
      <w:pPr>
        <w:ind w:firstLine="0"/>
        <w:rPr>
          <w:rFonts w:ascii="ＭＳ 明朝" w:hAnsi="ＭＳ 明朝"/>
          <w:sz w:val="21"/>
          <w:szCs w:val="21"/>
        </w:rPr>
      </w:pPr>
      <w:r w:rsidRPr="002E6B20">
        <w:rPr>
          <w:rFonts w:asciiTheme="minorEastAsia" w:eastAsia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594E7E41" wp14:editId="334E6CBD">
                <wp:simplePos x="0" y="0"/>
                <wp:positionH relativeFrom="column">
                  <wp:posOffset>546100</wp:posOffset>
                </wp:positionH>
                <wp:positionV relativeFrom="paragraph">
                  <wp:posOffset>118745</wp:posOffset>
                </wp:positionV>
                <wp:extent cx="5687060" cy="2196465"/>
                <wp:effectExtent l="0" t="0" r="27940" b="13335"/>
                <wp:wrapSquare wrapText="bothSides"/>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060" cy="2196465"/>
                        </a:xfrm>
                        <a:prstGeom prst="rect">
                          <a:avLst/>
                        </a:prstGeom>
                        <a:solidFill>
                          <a:srgbClr val="FFFFFF"/>
                        </a:solidFill>
                        <a:ln w="9525">
                          <a:solidFill>
                            <a:srgbClr val="000000"/>
                          </a:solidFill>
                          <a:miter lim="800000"/>
                          <a:headEnd/>
                          <a:tailEnd/>
                        </a:ln>
                      </wps:spPr>
                      <wps:txbx>
                        <w:txbxContent>
                          <w:p w14:paraId="004C7DF9" w14:textId="77777777" w:rsidR="00AD1EFF" w:rsidRPr="00AD1EFF" w:rsidRDefault="00AD1EFF" w:rsidP="00AD1EFF">
                            <w:pPr>
                              <w:snapToGrid w:val="0"/>
                              <w:spacing w:line="300" w:lineRule="exact"/>
                              <w:ind w:left="200" w:hangingChars="100" w:hanging="200"/>
                              <w:rPr>
                                <w:rFonts w:asciiTheme="minorEastAsia" w:eastAsiaTheme="minorEastAsia" w:hAnsiTheme="minorEastAsia"/>
                                <w:color w:val="FF0000"/>
                                <w:sz w:val="20"/>
                                <w:szCs w:val="20"/>
                              </w:rPr>
                            </w:pPr>
                            <w:r w:rsidRPr="00AD1EFF">
                              <w:rPr>
                                <w:rFonts w:ascii="ＭＳ Ｐ明朝" w:eastAsia="ＭＳ Ｐ明朝" w:hAnsi="ＭＳ Ｐ明朝" w:hint="eastAsia"/>
                                <w:color w:val="FF0000"/>
                                <w:sz w:val="20"/>
                                <w:szCs w:val="20"/>
                              </w:rPr>
                              <w:t>・責任をもって契約をするため、契約に関する知識を学び、その契約が必要か検討する力を身に付けておく。</w:t>
                            </w:r>
                          </w:p>
                          <w:p w14:paraId="11896F09" w14:textId="77777777" w:rsidR="00AD1EFF" w:rsidRPr="00AD1EFF" w:rsidRDefault="00AD1EFF" w:rsidP="00AD1EFF">
                            <w:pPr>
                              <w:snapToGrid w:val="0"/>
                              <w:spacing w:line="300" w:lineRule="exact"/>
                              <w:ind w:left="100" w:hangingChars="50" w:hanging="100"/>
                              <w:rPr>
                                <w:rFonts w:ascii="ＭＳ Ｐ明朝" w:eastAsia="ＭＳ Ｐ明朝" w:hAnsi="ＭＳ Ｐ明朝"/>
                                <w:color w:val="FF0000"/>
                                <w:sz w:val="20"/>
                                <w:szCs w:val="20"/>
                              </w:rPr>
                            </w:pPr>
                            <w:r w:rsidRPr="00AD1EFF">
                              <w:rPr>
                                <w:rFonts w:ascii="ＭＳ Ｐ明朝" w:eastAsia="ＭＳ Ｐ明朝" w:hAnsi="ＭＳ Ｐ明朝" w:hint="eastAsia"/>
                                <w:color w:val="FF0000"/>
                                <w:sz w:val="20"/>
                                <w:szCs w:val="20"/>
                              </w:rPr>
                              <w:t>・社会経験にとぼしく、未成年者取消しができなくなったばかりの若者を標的にする悪質な業者もいるため、だまされないよう注意しなければならない。</w:t>
                            </w:r>
                          </w:p>
                          <w:p w14:paraId="60755AE0" w14:textId="77777777" w:rsidR="002C2760" w:rsidRPr="00AD1EFF" w:rsidRDefault="00AD1EFF" w:rsidP="00AD1EFF">
                            <w:pPr>
                              <w:snapToGrid w:val="0"/>
                              <w:spacing w:line="300" w:lineRule="exact"/>
                              <w:ind w:firstLine="0"/>
                              <w:rPr>
                                <w:rFonts w:ascii="ＭＳ Ｐ明朝" w:eastAsia="ＭＳ Ｐ明朝" w:hAnsi="ＭＳ Ｐ明朝"/>
                                <w:color w:val="FF0000"/>
                                <w:sz w:val="20"/>
                                <w:szCs w:val="20"/>
                              </w:rPr>
                            </w:pPr>
                            <w:r w:rsidRPr="00AD1EFF">
                              <w:rPr>
                                <w:rFonts w:ascii="ＭＳ Ｐ明朝" w:eastAsia="ＭＳ Ｐ明朝" w:hAnsi="ＭＳ Ｐ明朝" w:hint="eastAsia"/>
                                <w:color w:val="FF0000"/>
                                <w:sz w:val="20"/>
                                <w:szCs w:val="20"/>
                              </w:rPr>
                              <w:t>・ローンやクレジットカードの契約が可能になるので、安易な借金や多重債務に注意しなければならない。</w:t>
                            </w:r>
                          </w:p>
                          <w:p w14:paraId="112C2AD6" w14:textId="77777777" w:rsidR="002C2760" w:rsidRPr="00AD1EFF" w:rsidRDefault="00AD1EFF" w:rsidP="001F3886">
                            <w:pPr>
                              <w:rPr>
                                <w:color w:val="FF0000"/>
                                <w:sz w:val="20"/>
                                <w:szCs w:val="20"/>
                              </w:rPr>
                            </w:pPr>
                            <w:r w:rsidRPr="00AD1EFF">
                              <w:rPr>
                                <w:rFonts w:hint="eastAsia"/>
                                <w:color w:val="FF0000"/>
                                <w:sz w:val="20"/>
                                <w:szCs w:val="20"/>
                              </w:rPr>
                              <w:t xml:space="preserve">　</w:t>
                            </w:r>
                            <w:r w:rsidRPr="00AD1EFF">
                              <w:rPr>
                                <w:color w:val="FF0000"/>
                                <w:sz w:val="20"/>
                                <w:szCs w:val="20"/>
                              </w:rPr>
                              <w:t xml:space="preserve">　　　　　　　　　　　　　　　　　　　　　　　　　　　　　　　　　</w:t>
                            </w:r>
                            <w:r>
                              <w:rPr>
                                <w:rFonts w:hint="eastAsia"/>
                                <w:color w:val="FF0000"/>
                                <w:sz w:val="20"/>
                                <w:szCs w:val="20"/>
                              </w:rPr>
                              <w:t xml:space="preserve">　</w:t>
                            </w:r>
                            <w:r>
                              <w:rPr>
                                <w:color w:val="FF0000"/>
                                <w:sz w:val="20"/>
                                <w:szCs w:val="20"/>
                              </w:rPr>
                              <w:t xml:space="preserve">　　　</w:t>
                            </w:r>
                            <w:r w:rsidRPr="00AD1EFF">
                              <w:rPr>
                                <w:color w:val="FF0000"/>
                                <w:sz w:val="20"/>
                                <w:szCs w:val="20"/>
                              </w:rPr>
                              <w:t xml:space="preserve">　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75560" id="_x0000_s1027" type="#_x0000_t202" style="position:absolute;margin-left:43pt;margin-top:9.35pt;width:447.8pt;height:17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">
                <v:textbox>
                  <w:txbxContent>
                    <w:p w:rsidR="00AD1EFF" w:rsidRPr="00AD1EFF" w:rsidRDefault="00AD1EFF" w:rsidP="00AD1EFF">
                      <w:pPr>
                        <w:snapToGrid w:val="0"/>
                        <w:spacing w:line="300" w:lineRule="exact"/>
                        <w:ind w:left="200" w:hangingChars="100" w:hanging="200"/>
                        <w:rPr>
                          <w:rFonts w:asciiTheme="minorEastAsia" w:eastAsiaTheme="minorEastAsia" w:hAnsiTheme="minorEastAsia"/>
                          <w:color w:val="FF0000"/>
                          <w:sz w:val="20"/>
                          <w:szCs w:val="20"/>
                        </w:rPr>
                      </w:pPr>
                      <w:r w:rsidRPr="00AD1EFF">
                        <w:rPr>
                          <w:rFonts w:ascii="ＭＳ Ｐ明朝" w:eastAsia="ＭＳ Ｐ明朝" w:hAnsi="ＭＳ Ｐ明朝" w:hint="eastAsia"/>
                          <w:color w:val="FF0000"/>
                          <w:sz w:val="20"/>
                          <w:szCs w:val="20"/>
                        </w:rPr>
                        <w:t>・責任をもって契約をするため、契約に関する知識を学び、その契約が必要か検討する力を身に付けておく。</w:t>
                      </w:r>
                    </w:p>
                    <w:p w:rsidR="00AD1EFF" w:rsidRPr="00AD1EFF" w:rsidRDefault="00AD1EFF" w:rsidP="00AD1EFF">
                      <w:pPr>
                        <w:snapToGrid w:val="0"/>
                        <w:spacing w:line="300" w:lineRule="exact"/>
                        <w:ind w:left="100" w:hangingChars="50" w:hanging="100"/>
                        <w:rPr>
                          <w:rFonts w:ascii="ＭＳ Ｐ明朝" w:eastAsia="ＭＳ Ｐ明朝" w:hAnsi="ＭＳ Ｐ明朝"/>
                          <w:color w:val="FF0000"/>
                          <w:sz w:val="20"/>
                          <w:szCs w:val="20"/>
                        </w:rPr>
                      </w:pPr>
                      <w:r w:rsidRPr="00AD1EFF">
                        <w:rPr>
                          <w:rFonts w:ascii="ＭＳ Ｐ明朝" w:eastAsia="ＭＳ Ｐ明朝" w:hAnsi="ＭＳ Ｐ明朝" w:hint="eastAsia"/>
                          <w:color w:val="FF0000"/>
                          <w:sz w:val="20"/>
                          <w:szCs w:val="20"/>
                        </w:rPr>
                        <w:t>・社会経験にとぼしく、未成年者取消しができなくなったばかりの若者を標的にする悪質な業者もいるため、だまされないよう注意しなければならない。</w:t>
                      </w:r>
                    </w:p>
                    <w:p w:rsidR="002C2760" w:rsidRPr="00AD1EFF" w:rsidRDefault="00AD1EFF" w:rsidP="00AD1EFF">
                      <w:pPr>
                        <w:snapToGrid w:val="0"/>
                        <w:spacing w:line="300" w:lineRule="exact"/>
                        <w:ind w:firstLine="0"/>
                        <w:rPr>
                          <w:rFonts w:ascii="ＭＳ Ｐ明朝" w:eastAsia="ＭＳ Ｐ明朝" w:hAnsi="ＭＳ Ｐ明朝"/>
                          <w:color w:val="FF0000"/>
                          <w:sz w:val="20"/>
                          <w:szCs w:val="20"/>
                        </w:rPr>
                      </w:pPr>
                      <w:r w:rsidRPr="00AD1EFF">
                        <w:rPr>
                          <w:rFonts w:ascii="ＭＳ Ｐ明朝" w:eastAsia="ＭＳ Ｐ明朝" w:hAnsi="ＭＳ Ｐ明朝" w:hint="eastAsia"/>
                          <w:color w:val="FF0000"/>
                          <w:sz w:val="20"/>
                          <w:szCs w:val="20"/>
                        </w:rPr>
                        <w:t>・ローンやクレジットカードの契約が可能になるので、安易な借金や多重債務に注意しなければならない。</w:t>
                      </w:r>
                    </w:p>
                    <w:p w:rsidR="002C2760" w:rsidRPr="00AD1EFF" w:rsidRDefault="00AD1EFF" w:rsidP="001F3886">
                      <w:pPr>
                        <w:rPr>
                          <w:color w:val="FF0000"/>
                          <w:sz w:val="20"/>
                          <w:szCs w:val="20"/>
                        </w:rPr>
                      </w:pPr>
                      <w:r w:rsidRPr="00AD1EFF">
                        <w:rPr>
                          <w:rFonts w:hint="eastAsia"/>
                          <w:color w:val="FF0000"/>
                          <w:sz w:val="20"/>
                          <w:szCs w:val="20"/>
                        </w:rPr>
                        <w:t xml:space="preserve">　</w:t>
                      </w:r>
                      <w:r w:rsidRPr="00AD1EFF">
                        <w:rPr>
                          <w:color w:val="FF0000"/>
                          <w:sz w:val="20"/>
                          <w:szCs w:val="20"/>
                        </w:rPr>
                        <w:t xml:space="preserve">　　　　　　　　　　　　　　　　　　　　　　　　　　　　　　　　　</w:t>
                      </w:r>
                      <w:r>
                        <w:rPr>
                          <w:rFonts w:hint="eastAsia"/>
                          <w:color w:val="FF0000"/>
                          <w:sz w:val="20"/>
                          <w:szCs w:val="20"/>
                        </w:rPr>
                        <w:t xml:space="preserve">　</w:t>
                      </w:r>
                      <w:r>
                        <w:rPr>
                          <w:color w:val="FF0000"/>
                          <w:sz w:val="20"/>
                          <w:szCs w:val="20"/>
                        </w:rPr>
                        <w:t xml:space="preserve">　　　</w:t>
                      </w:r>
                      <w:r w:rsidRPr="00AD1EFF">
                        <w:rPr>
                          <w:color w:val="FF0000"/>
                          <w:sz w:val="20"/>
                          <w:szCs w:val="20"/>
                        </w:rPr>
                        <w:t xml:space="preserve">　など</w:t>
                      </w:r>
                    </w:p>
                  </w:txbxContent>
                </v:textbox>
                <w10:wrap type="square"/>
              </v:shape>
            </w:pict>
          </mc:Fallback>
        </mc:AlternateContent>
      </w:r>
    </w:p>
    <w:p w14:paraId="2600510E" w14:textId="77777777" w:rsidR="00C14C31" w:rsidRDefault="00C14C31" w:rsidP="00C14C31">
      <w:pPr>
        <w:ind w:firstLine="0"/>
        <w:rPr>
          <w:rFonts w:ascii="ＭＳ 明朝" w:hAnsi="ＭＳ 明朝"/>
          <w:sz w:val="21"/>
          <w:szCs w:val="21"/>
        </w:rPr>
      </w:pPr>
    </w:p>
    <w:p w14:paraId="75324399" w14:textId="77777777" w:rsidR="00C14C31" w:rsidRDefault="00C14C31" w:rsidP="00C14C31">
      <w:pPr>
        <w:ind w:firstLine="0"/>
        <w:rPr>
          <w:rFonts w:ascii="ＭＳ 明朝" w:hAnsi="ＭＳ 明朝"/>
          <w:sz w:val="21"/>
          <w:szCs w:val="21"/>
        </w:rPr>
      </w:pPr>
    </w:p>
    <w:p w14:paraId="245849A8" w14:textId="77777777" w:rsidR="00C14C31" w:rsidRDefault="00C14C31" w:rsidP="00C14C31">
      <w:pPr>
        <w:ind w:firstLine="0"/>
        <w:rPr>
          <w:rFonts w:ascii="ＭＳ 明朝" w:hAnsi="ＭＳ 明朝"/>
          <w:sz w:val="21"/>
          <w:szCs w:val="21"/>
        </w:rPr>
      </w:pPr>
    </w:p>
    <w:p w14:paraId="6A0E7C48" w14:textId="77777777" w:rsidR="00C14C31" w:rsidRDefault="00C14C31" w:rsidP="00C14C31">
      <w:pPr>
        <w:ind w:firstLine="0"/>
        <w:rPr>
          <w:rFonts w:ascii="ＭＳ 明朝" w:hAnsi="ＭＳ 明朝"/>
          <w:sz w:val="21"/>
          <w:szCs w:val="21"/>
        </w:rPr>
      </w:pPr>
    </w:p>
    <w:p w14:paraId="48C2D695" w14:textId="77777777" w:rsidR="00DA2E27" w:rsidRDefault="00DA2E27" w:rsidP="00C14C31">
      <w:pPr>
        <w:ind w:firstLine="0"/>
        <w:rPr>
          <w:rFonts w:ascii="ＭＳ 明朝" w:hAnsi="ＭＳ 明朝"/>
          <w:sz w:val="21"/>
          <w:szCs w:val="21"/>
        </w:rPr>
      </w:pPr>
    </w:p>
    <w:p w14:paraId="75AEF8B4" w14:textId="77777777" w:rsidR="004A556D" w:rsidRDefault="004A556D" w:rsidP="00C14C31">
      <w:pPr>
        <w:ind w:firstLine="0"/>
        <w:rPr>
          <w:rFonts w:ascii="ＭＳ 明朝" w:hAnsi="ＭＳ 明朝"/>
          <w:sz w:val="21"/>
          <w:szCs w:val="21"/>
        </w:rPr>
      </w:pPr>
    </w:p>
    <w:p w14:paraId="548804C7" w14:textId="77777777" w:rsidR="004A556D" w:rsidRDefault="004A556D" w:rsidP="00C14C31">
      <w:pPr>
        <w:ind w:firstLine="0"/>
        <w:rPr>
          <w:rFonts w:ascii="ＭＳ 明朝" w:hAnsi="ＭＳ 明朝"/>
          <w:sz w:val="21"/>
          <w:szCs w:val="21"/>
        </w:rPr>
      </w:pPr>
    </w:p>
    <w:p w14:paraId="012C3C02" w14:textId="77777777" w:rsidR="004A556D" w:rsidRDefault="004A556D" w:rsidP="00C14C31">
      <w:pPr>
        <w:ind w:firstLine="0"/>
        <w:rPr>
          <w:rFonts w:ascii="ＭＳ 明朝" w:hAnsi="ＭＳ 明朝"/>
          <w:sz w:val="21"/>
          <w:szCs w:val="21"/>
        </w:rPr>
      </w:pPr>
    </w:p>
    <w:p w14:paraId="1906D9EB" w14:textId="77777777" w:rsidR="004A556D" w:rsidRPr="004A556D" w:rsidRDefault="004A556D" w:rsidP="00C14C31">
      <w:pPr>
        <w:ind w:firstLine="0"/>
        <w:rPr>
          <w:rFonts w:ascii="ＭＳ 明朝" w:hAnsi="ＭＳ 明朝"/>
          <w:sz w:val="21"/>
          <w:szCs w:val="21"/>
        </w:rPr>
      </w:pPr>
    </w:p>
    <w:p w14:paraId="36E2C0E6" w14:textId="77777777" w:rsidR="00156544" w:rsidRPr="001B3019" w:rsidRDefault="006D0D39" w:rsidP="00C14C31">
      <w:pPr>
        <w:ind w:firstLine="0"/>
        <w:rPr>
          <w:rFonts w:ascii="ＭＳ ゴシック" w:eastAsia="ＭＳ ゴシック" w:hAnsi="ＭＳ ゴシック"/>
          <w:sz w:val="21"/>
          <w:szCs w:val="21"/>
        </w:rPr>
      </w:pPr>
      <w:r>
        <w:rPr>
          <w:rFonts w:ascii="ＭＳ 明朝" w:hAnsi="ＭＳ 明朝" w:hint="eastAsia"/>
          <w:sz w:val="21"/>
          <w:szCs w:val="21"/>
        </w:rPr>
        <w:lastRenderedPageBreak/>
        <w:t xml:space="preserve">　</w:t>
      </w:r>
      <w:r w:rsidR="00FA035A" w:rsidRPr="00222B24">
        <w:rPr>
          <w:rFonts w:ascii="ＭＳ ゴシック" w:eastAsia="ＭＳ ゴシック" w:hAnsi="ＭＳ ゴシック" w:hint="eastAsia"/>
          <w:sz w:val="21"/>
          <w:szCs w:val="21"/>
          <w:bdr w:val="single" w:sz="4" w:space="0" w:color="auto"/>
        </w:rPr>
        <w:t>インターネットトラブル</w:t>
      </w:r>
      <w:r w:rsidR="00F8751A" w:rsidRPr="00222B24">
        <w:rPr>
          <w:rFonts w:ascii="ＭＳ ゴシック" w:eastAsia="ＭＳ ゴシック" w:hAnsi="ＭＳ ゴシック" w:hint="eastAsia"/>
          <w:sz w:val="21"/>
          <w:szCs w:val="21"/>
          <w:bdr w:val="single" w:sz="4" w:space="0" w:color="auto"/>
        </w:rPr>
        <w:t>について</w:t>
      </w:r>
    </w:p>
    <w:p w14:paraId="340F0332" w14:textId="77777777" w:rsidR="00B727BD" w:rsidRPr="00B727BD" w:rsidRDefault="00DD1677" w:rsidP="00B727BD">
      <w:pPr>
        <w:pStyle w:val="a8"/>
        <w:numPr>
          <w:ilvl w:val="0"/>
          <w:numId w:val="25"/>
        </w:numPr>
        <w:ind w:leftChars="0"/>
        <w:rPr>
          <w:rFonts w:ascii="ＭＳ 明朝" w:hAnsi="ＭＳ 明朝"/>
          <w:sz w:val="21"/>
          <w:szCs w:val="21"/>
        </w:rPr>
      </w:pPr>
      <w:r>
        <w:rPr>
          <w:rFonts w:ascii="ＭＳ 明朝" w:hAnsi="ＭＳ 明朝" w:hint="eastAsia"/>
          <w:sz w:val="21"/>
          <w:szCs w:val="21"/>
        </w:rPr>
        <w:t>次の文章について、正しい行動には○、間違っている行動</w:t>
      </w:r>
      <w:r w:rsidR="00B727BD">
        <w:rPr>
          <w:rFonts w:ascii="ＭＳ 明朝" w:hAnsi="ＭＳ 明朝" w:hint="eastAsia"/>
          <w:sz w:val="21"/>
          <w:szCs w:val="21"/>
        </w:rPr>
        <w:t>には×をつけましょう。</w:t>
      </w:r>
    </w:p>
    <w:p w14:paraId="3EFA69D5" w14:textId="77777777" w:rsidR="00FA035A" w:rsidRPr="00FA035A" w:rsidRDefault="00FA035A" w:rsidP="00FA035A">
      <w:pPr>
        <w:pStyle w:val="a8"/>
        <w:numPr>
          <w:ilvl w:val="0"/>
          <w:numId w:val="22"/>
        </w:numPr>
        <w:ind w:leftChars="0"/>
        <w:rPr>
          <w:rFonts w:ascii="ＭＳ 明朝" w:hAnsi="ＭＳ 明朝"/>
          <w:sz w:val="21"/>
          <w:szCs w:val="21"/>
        </w:rPr>
      </w:pPr>
      <w:r w:rsidRPr="00FA035A">
        <w:rPr>
          <w:rFonts w:ascii="ＭＳ 明朝" w:hAnsi="ＭＳ 明朝" w:hint="eastAsia"/>
          <w:sz w:val="21"/>
          <w:szCs w:val="21"/>
        </w:rPr>
        <w:t>旅行の宿泊先を調べていると、「完全無料アダルト動画」の広告が表示されたので、興味本位でクリックした。無料動画の再生ボタンを押すと、画面に「登録料９万円」と表示された。</w:t>
      </w:r>
    </w:p>
    <w:p w14:paraId="27BAF3F6" w14:textId="77777777" w:rsidR="00FA035A" w:rsidRDefault="00FA035A" w:rsidP="00C14C31">
      <w:pPr>
        <w:ind w:firstLine="0"/>
        <w:rPr>
          <w:rFonts w:ascii="ＭＳ 明朝" w:hAnsi="ＭＳ 明朝"/>
          <w:sz w:val="21"/>
          <w:szCs w:val="21"/>
        </w:rPr>
      </w:pPr>
      <w:r>
        <w:rPr>
          <w:rFonts w:ascii="ＭＳ 明朝" w:hAnsi="ＭＳ 明朝" w:hint="eastAsia"/>
          <w:sz w:val="21"/>
          <w:szCs w:val="21"/>
        </w:rPr>
        <w:t xml:space="preserve">　</w:t>
      </w:r>
      <w:r w:rsidR="002C2760">
        <w:rPr>
          <w:rFonts w:ascii="ＭＳ 明朝" w:hAnsi="ＭＳ 明朝" w:hint="eastAsia"/>
          <w:sz w:val="21"/>
          <w:szCs w:val="21"/>
        </w:rPr>
        <w:t xml:space="preserve">　　　　　</w:t>
      </w:r>
      <w:r>
        <w:rPr>
          <w:rFonts w:ascii="ＭＳ 明朝" w:hAnsi="ＭＳ 明朝" w:hint="eastAsia"/>
          <w:sz w:val="21"/>
          <w:szCs w:val="21"/>
        </w:rPr>
        <w:t>契約は成立して</w:t>
      </w:r>
      <w:r w:rsidR="002C2760">
        <w:rPr>
          <w:rFonts w:ascii="ＭＳ 明朝" w:hAnsi="ＭＳ 明朝" w:hint="eastAsia"/>
          <w:sz w:val="21"/>
          <w:szCs w:val="21"/>
        </w:rPr>
        <w:t>いる</w:t>
      </w:r>
      <w:r>
        <w:rPr>
          <w:rFonts w:ascii="ＭＳ 明朝" w:hAnsi="ＭＳ 明朝" w:hint="eastAsia"/>
          <w:sz w:val="21"/>
          <w:szCs w:val="21"/>
        </w:rPr>
        <w:t>ので、</w:t>
      </w:r>
      <w:r w:rsidR="00DD1677">
        <w:rPr>
          <w:rFonts w:ascii="ＭＳ 明朝" w:hAnsi="ＭＳ 明朝" w:hint="eastAsia"/>
          <w:sz w:val="21"/>
          <w:szCs w:val="21"/>
        </w:rPr>
        <w:t>料金を支払った。</w:t>
      </w:r>
    </w:p>
    <w:p w14:paraId="4A2DE734" w14:textId="77777777" w:rsidR="002C2760" w:rsidRDefault="002C2760" w:rsidP="002C2760">
      <w:pPr>
        <w:pStyle w:val="a8"/>
        <w:numPr>
          <w:ilvl w:val="0"/>
          <w:numId w:val="22"/>
        </w:numPr>
        <w:ind w:leftChars="0"/>
        <w:rPr>
          <w:rFonts w:ascii="ＭＳ 明朝" w:hAnsi="ＭＳ 明朝"/>
          <w:sz w:val="21"/>
          <w:szCs w:val="21"/>
        </w:rPr>
      </w:pPr>
      <w:r>
        <w:rPr>
          <w:rFonts w:ascii="ＭＳ 明朝" w:hAnsi="ＭＳ 明朝" w:hint="eastAsia"/>
          <w:sz w:val="21"/>
          <w:szCs w:val="21"/>
        </w:rPr>
        <w:t>用事で行けなくなったコンサートのチケットを、フリマアプリで２倍の値段で売った。買ってくれる人がいたので、次回のコンサートも余分にチケットを買って売ろうと思う。</w:t>
      </w:r>
    </w:p>
    <w:p w14:paraId="5E0B90A1" w14:textId="77777777" w:rsidR="002C2760" w:rsidRDefault="002C2760" w:rsidP="002C2760">
      <w:pPr>
        <w:pStyle w:val="a8"/>
        <w:numPr>
          <w:ilvl w:val="0"/>
          <w:numId w:val="22"/>
        </w:numPr>
        <w:ind w:leftChars="0"/>
        <w:rPr>
          <w:rFonts w:ascii="ＭＳ 明朝" w:hAnsi="ＭＳ 明朝"/>
          <w:sz w:val="21"/>
          <w:szCs w:val="21"/>
        </w:rPr>
      </w:pPr>
      <w:r>
        <w:rPr>
          <w:rFonts w:ascii="ＭＳ 明朝" w:hAnsi="ＭＳ 明朝" w:hint="eastAsia"/>
          <w:sz w:val="21"/>
          <w:szCs w:val="21"/>
        </w:rPr>
        <w:t>お試し10円のダイエットサプリメント。</w:t>
      </w:r>
      <w:r w:rsidR="00AD1EFF">
        <w:rPr>
          <w:rFonts w:ascii="ＭＳ 明朝" w:hAnsi="ＭＳ 明朝" w:hint="eastAsia"/>
          <w:sz w:val="21"/>
          <w:szCs w:val="21"/>
        </w:rPr>
        <w:t>数か月の</w:t>
      </w:r>
      <w:r>
        <w:rPr>
          <w:rFonts w:ascii="ＭＳ 明朝" w:hAnsi="ＭＳ 明朝" w:hint="eastAsia"/>
          <w:sz w:val="21"/>
          <w:szCs w:val="21"/>
        </w:rPr>
        <w:t>定期購入が条件となっていないかHPをしっかり確認し、保護者に相談した上で購入した。</w:t>
      </w:r>
    </w:p>
    <w:p w14:paraId="7CB8490D" w14:textId="77777777" w:rsidR="00222B24" w:rsidRPr="002C2760" w:rsidRDefault="00222B24" w:rsidP="00222B24">
      <w:pPr>
        <w:pStyle w:val="a8"/>
        <w:ind w:leftChars="0" w:left="1300" w:firstLine="0"/>
        <w:rPr>
          <w:rFonts w:ascii="ＭＳ 明朝" w:hAnsi="ＭＳ 明朝"/>
          <w:sz w:val="21"/>
          <w:szCs w:val="21"/>
        </w:rPr>
      </w:pPr>
    </w:p>
    <w:p w14:paraId="44D76C63" w14:textId="77777777" w:rsidR="00156544" w:rsidRDefault="002C2760" w:rsidP="003100C9">
      <w:pPr>
        <w:ind w:left="880" w:firstLine="0"/>
        <w:rPr>
          <w:rFonts w:ascii="ＭＳ 明朝" w:hAnsi="ＭＳ 明朝"/>
          <w:sz w:val="21"/>
          <w:szCs w:val="21"/>
          <w:u w:val="single"/>
        </w:rPr>
      </w:pPr>
      <w:r>
        <w:rPr>
          <w:rFonts w:ascii="ＭＳ 明朝" w:hAnsi="ＭＳ 明朝" w:hint="eastAsia"/>
          <w:sz w:val="21"/>
          <w:szCs w:val="21"/>
        </w:rPr>
        <w:t xml:space="preserve">　　　　　　　　　　　　　　　　　　　　　　　　　　　</w:t>
      </w:r>
      <w:r w:rsidRPr="002C2760">
        <w:rPr>
          <w:rFonts w:ascii="ＭＳ 明朝" w:hAnsi="ＭＳ 明朝" w:hint="eastAsia"/>
          <w:sz w:val="21"/>
          <w:szCs w:val="21"/>
          <w:u w:val="single"/>
        </w:rPr>
        <w:t xml:space="preserve">答　</w:t>
      </w:r>
      <w:r w:rsidRPr="002C2760">
        <w:rPr>
          <w:rFonts w:ascii="ＭＳ 明朝" w:hAnsi="ＭＳ 明朝"/>
          <w:sz w:val="21"/>
          <w:szCs w:val="21"/>
          <w:u w:val="single"/>
        </w:rPr>
        <w:fldChar w:fldCharType="begin"/>
      </w:r>
      <w:r w:rsidRPr="002C2760">
        <w:rPr>
          <w:rFonts w:ascii="ＭＳ 明朝" w:hAnsi="ＭＳ 明朝"/>
          <w:sz w:val="21"/>
          <w:szCs w:val="21"/>
          <w:u w:val="single"/>
        </w:rPr>
        <w:instrText xml:space="preserve"> </w:instrText>
      </w:r>
      <w:r w:rsidRPr="002C2760">
        <w:rPr>
          <w:rFonts w:ascii="ＭＳ 明朝" w:hAnsi="ＭＳ 明朝" w:hint="eastAsia"/>
          <w:sz w:val="21"/>
          <w:szCs w:val="21"/>
          <w:u w:val="single"/>
        </w:rPr>
        <w:instrText>eq \o\ac(○,</w:instrText>
      </w:r>
      <w:r w:rsidRPr="002C2760">
        <w:rPr>
          <w:rFonts w:ascii="ＭＳ 明朝" w:hAnsi="ＭＳ 明朝" w:hint="eastAsia"/>
          <w:position w:val="2"/>
          <w:sz w:val="14"/>
          <w:szCs w:val="21"/>
          <w:u w:val="single"/>
        </w:rPr>
        <w:instrText>1</w:instrText>
      </w:r>
      <w:r w:rsidRPr="002C2760">
        <w:rPr>
          <w:rFonts w:ascii="ＭＳ 明朝" w:hAnsi="ＭＳ 明朝" w:hint="eastAsia"/>
          <w:sz w:val="21"/>
          <w:szCs w:val="21"/>
          <w:u w:val="single"/>
        </w:rPr>
        <w:instrText>)</w:instrText>
      </w:r>
      <w:r w:rsidRPr="002C2760">
        <w:rPr>
          <w:rFonts w:ascii="ＭＳ 明朝" w:hAnsi="ＭＳ 明朝"/>
          <w:sz w:val="21"/>
          <w:szCs w:val="21"/>
          <w:u w:val="single"/>
        </w:rPr>
        <w:fldChar w:fldCharType="end"/>
      </w:r>
      <w:r w:rsidR="00AD1EFF">
        <w:rPr>
          <w:rFonts w:ascii="ＭＳ 明朝" w:hAnsi="ＭＳ 明朝" w:hint="eastAsia"/>
          <w:sz w:val="21"/>
          <w:szCs w:val="21"/>
          <w:u w:val="single"/>
        </w:rPr>
        <w:t xml:space="preserve">　</w:t>
      </w:r>
      <w:r w:rsidR="00AD1EFF" w:rsidRPr="00AD1EFF">
        <w:rPr>
          <w:rFonts w:ascii="ＭＳ 明朝" w:hAnsi="ＭＳ 明朝" w:hint="eastAsia"/>
          <w:color w:val="FF0000"/>
          <w:sz w:val="21"/>
          <w:szCs w:val="21"/>
          <w:u w:val="single"/>
        </w:rPr>
        <w:t>×</w:t>
      </w:r>
      <w:r w:rsidRPr="002C2760">
        <w:rPr>
          <w:rFonts w:ascii="ＭＳ 明朝" w:hAnsi="ＭＳ 明朝" w:hint="eastAsia"/>
          <w:sz w:val="21"/>
          <w:szCs w:val="21"/>
          <w:u w:val="single"/>
        </w:rPr>
        <w:t xml:space="preserve">　　</w:t>
      </w:r>
      <w:r w:rsidRPr="002C2760">
        <w:rPr>
          <w:rFonts w:ascii="ＭＳ 明朝" w:hAnsi="ＭＳ 明朝"/>
          <w:sz w:val="21"/>
          <w:szCs w:val="21"/>
          <w:u w:val="single"/>
        </w:rPr>
        <w:fldChar w:fldCharType="begin"/>
      </w:r>
      <w:r w:rsidRPr="002C2760">
        <w:rPr>
          <w:rFonts w:ascii="ＭＳ 明朝" w:hAnsi="ＭＳ 明朝"/>
          <w:sz w:val="21"/>
          <w:szCs w:val="21"/>
          <w:u w:val="single"/>
        </w:rPr>
        <w:instrText xml:space="preserve"> </w:instrText>
      </w:r>
      <w:r w:rsidRPr="002C2760">
        <w:rPr>
          <w:rFonts w:ascii="ＭＳ 明朝" w:hAnsi="ＭＳ 明朝" w:hint="eastAsia"/>
          <w:sz w:val="21"/>
          <w:szCs w:val="21"/>
          <w:u w:val="single"/>
        </w:rPr>
        <w:instrText>eq \o\ac(○,</w:instrText>
      </w:r>
      <w:r w:rsidRPr="002C2760">
        <w:rPr>
          <w:rFonts w:ascii="ＭＳ 明朝" w:hAnsi="ＭＳ 明朝" w:hint="eastAsia"/>
          <w:position w:val="2"/>
          <w:sz w:val="14"/>
          <w:szCs w:val="21"/>
          <w:u w:val="single"/>
        </w:rPr>
        <w:instrText>2</w:instrText>
      </w:r>
      <w:r w:rsidRPr="002C2760">
        <w:rPr>
          <w:rFonts w:ascii="ＭＳ 明朝" w:hAnsi="ＭＳ 明朝" w:hint="eastAsia"/>
          <w:sz w:val="21"/>
          <w:szCs w:val="21"/>
          <w:u w:val="single"/>
        </w:rPr>
        <w:instrText>)</w:instrText>
      </w:r>
      <w:r w:rsidRPr="002C2760">
        <w:rPr>
          <w:rFonts w:ascii="ＭＳ 明朝" w:hAnsi="ＭＳ 明朝"/>
          <w:sz w:val="21"/>
          <w:szCs w:val="21"/>
          <w:u w:val="single"/>
        </w:rPr>
        <w:fldChar w:fldCharType="end"/>
      </w:r>
      <w:r w:rsidR="00AD1EFF">
        <w:rPr>
          <w:rFonts w:ascii="ＭＳ 明朝" w:hAnsi="ＭＳ 明朝" w:hint="eastAsia"/>
          <w:sz w:val="21"/>
          <w:szCs w:val="21"/>
          <w:u w:val="single"/>
        </w:rPr>
        <w:t xml:space="preserve">　</w:t>
      </w:r>
      <w:r w:rsidR="00AD1EFF" w:rsidRPr="00AD1EFF">
        <w:rPr>
          <w:rFonts w:ascii="ＭＳ 明朝" w:hAnsi="ＭＳ 明朝" w:hint="eastAsia"/>
          <w:color w:val="FF0000"/>
          <w:sz w:val="21"/>
          <w:szCs w:val="21"/>
          <w:u w:val="single"/>
        </w:rPr>
        <w:t>×</w:t>
      </w:r>
      <w:r w:rsidRPr="002C2760">
        <w:rPr>
          <w:rFonts w:ascii="ＭＳ 明朝" w:hAnsi="ＭＳ 明朝" w:hint="eastAsia"/>
          <w:sz w:val="21"/>
          <w:szCs w:val="21"/>
          <w:u w:val="single"/>
        </w:rPr>
        <w:t xml:space="preserve">　　</w:t>
      </w:r>
      <w:r w:rsidRPr="002C2760">
        <w:rPr>
          <w:rFonts w:ascii="ＭＳ 明朝" w:hAnsi="ＭＳ 明朝"/>
          <w:sz w:val="21"/>
          <w:szCs w:val="21"/>
          <w:u w:val="single"/>
        </w:rPr>
        <w:fldChar w:fldCharType="begin"/>
      </w:r>
      <w:r w:rsidRPr="002C2760">
        <w:rPr>
          <w:rFonts w:ascii="ＭＳ 明朝" w:hAnsi="ＭＳ 明朝"/>
          <w:sz w:val="21"/>
          <w:szCs w:val="21"/>
          <w:u w:val="single"/>
        </w:rPr>
        <w:instrText xml:space="preserve"> </w:instrText>
      </w:r>
      <w:r w:rsidRPr="002C2760">
        <w:rPr>
          <w:rFonts w:ascii="ＭＳ 明朝" w:hAnsi="ＭＳ 明朝" w:hint="eastAsia"/>
          <w:sz w:val="21"/>
          <w:szCs w:val="21"/>
          <w:u w:val="single"/>
        </w:rPr>
        <w:instrText>eq \o\ac(○,</w:instrText>
      </w:r>
      <w:r w:rsidRPr="002C2760">
        <w:rPr>
          <w:rFonts w:ascii="ＭＳ 明朝" w:hAnsi="ＭＳ 明朝" w:hint="eastAsia"/>
          <w:position w:val="2"/>
          <w:sz w:val="14"/>
          <w:szCs w:val="21"/>
          <w:u w:val="single"/>
        </w:rPr>
        <w:instrText>3</w:instrText>
      </w:r>
      <w:r w:rsidRPr="002C2760">
        <w:rPr>
          <w:rFonts w:ascii="ＭＳ 明朝" w:hAnsi="ＭＳ 明朝" w:hint="eastAsia"/>
          <w:sz w:val="21"/>
          <w:szCs w:val="21"/>
          <w:u w:val="single"/>
        </w:rPr>
        <w:instrText>)</w:instrText>
      </w:r>
      <w:r w:rsidRPr="002C2760">
        <w:rPr>
          <w:rFonts w:ascii="ＭＳ 明朝" w:hAnsi="ＭＳ 明朝"/>
          <w:sz w:val="21"/>
          <w:szCs w:val="21"/>
          <w:u w:val="single"/>
        </w:rPr>
        <w:fldChar w:fldCharType="end"/>
      </w:r>
      <w:r w:rsidR="00AD1EFF">
        <w:rPr>
          <w:rFonts w:ascii="ＭＳ 明朝" w:hAnsi="ＭＳ 明朝" w:hint="eastAsia"/>
          <w:sz w:val="21"/>
          <w:szCs w:val="21"/>
          <w:u w:val="single"/>
        </w:rPr>
        <w:t xml:space="preserve">　　</w:t>
      </w:r>
      <w:r w:rsidR="00AD1EFF" w:rsidRPr="00AD1EFF">
        <w:rPr>
          <w:rFonts w:ascii="ＭＳ 明朝" w:hAnsi="ＭＳ 明朝" w:hint="eastAsia"/>
          <w:color w:val="FF0000"/>
          <w:sz w:val="21"/>
          <w:szCs w:val="21"/>
          <w:u w:val="single"/>
        </w:rPr>
        <w:t>○</w:t>
      </w:r>
      <w:r w:rsidRPr="002C2760">
        <w:rPr>
          <w:rFonts w:ascii="ＭＳ 明朝" w:hAnsi="ＭＳ 明朝" w:hint="eastAsia"/>
          <w:sz w:val="21"/>
          <w:szCs w:val="21"/>
          <w:u w:val="single"/>
        </w:rPr>
        <w:t xml:space="preserve">　　</w:t>
      </w:r>
    </w:p>
    <w:p w14:paraId="1765E4C3" w14:textId="77777777" w:rsidR="004A556D" w:rsidRDefault="004A556D" w:rsidP="007F117F">
      <w:pPr>
        <w:ind w:firstLineChars="100" w:firstLine="210"/>
        <w:rPr>
          <w:rFonts w:ascii="ＭＳ 明朝" w:hAnsi="ＭＳ 明朝"/>
          <w:sz w:val="21"/>
          <w:szCs w:val="21"/>
        </w:rPr>
      </w:pPr>
    </w:p>
    <w:p w14:paraId="3B05DBAA" w14:textId="77777777" w:rsidR="00156544" w:rsidRDefault="00156544" w:rsidP="007F117F">
      <w:pPr>
        <w:ind w:firstLineChars="100" w:firstLine="210"/>
        <w:rPr>
          <w:rFonts w:ascii="ＭＳ 明朝" w:hAnsi="ＭＳ 明朝"/>
          <w:sz w:val="21"/>
          <w:szCs w:val="21"/>
        </w:rPr>
      </w:pPr>
      <w:r>
        <w:rPr>
          <w:rFonts w:ascii="ＭＳ 明朝" w:hAnsi="ＭＳ 明朝" w:hint="eastAsia"/>
          <w:sz w:val="21"/>
          <w:szCs w:val="21"/>
        </w:rPr>
        <w:t>（２）個人情報の取扱いについて</w:t>
      </w:r>
      <w:r w:rsidR="00B727BD">
        <w:rPr>
          <w:rFonts w:ascii="ＭＳ 明朝" w:hAnsi="ＭＳ 明朝" w:hint="eastAsia"/>
          <w:sz w:val="21"/>
          <w:szCs w:val="21"/>
        </w:rPr>
        <w:t>、次の文章を読み、問題点と改善策を考えてみましょう。</w:t>
      </w:r>
    </w:p>
    <w:p w14:paraId="6AC8E5E4" w14:textId="77777777" w:rsidR="00156544" w:rsidRDefault="00012E27" w:rsidP="00B727BD">
      <w:pPr>
        <w:pStyle w:val="a8"/>
        <w:numPr>
          <w:ilvl w:val="0"/>
          <w:numId w:val="24"/>
        </w:numPr>
        <w:ind w:leftChars="0"/>
        <w:rPr>
          <w:rFonts w:ascii="ＭＳ 明朝" w:hAnsi="ＭＳ 明朝"/>
          <w:sz w:val="21"/>
          <w:szCs w:val="21"/>
        </w:rPr>
      </w:pPr>
      <w:r>
        <w:rPr>
          <w:rFonts w:ascii="ＭＳ 明朝" w:hAnsi="ＭＳ 明朝" w:hint="eastAsia"/>
          <w:sz w:val="21"/>
          <w:szCs w:val="21"/>
        </w:rPr>
        <w:t>豪華プレゼントをもらうために動画サイトに会員登録した。</w:t>
      </w:r>
      <w:r w:rsidR="00B727BD">
        <w:rPr>
          <w:rFonts w:ascii="ＭＳ 明朝" w:hAnsi="ＭＳ 明朝" w:hint="eastAsia"/>
          <w:sz w:val="21"/>
          <w:szCs w:val="21"/>
        </w:rPr>
        <w:t>登録する際、利用規約の同意画面がで</w:t>
      </w:r>
      <w:r>
        <w:rPr>
          <w:rFonts w:ascii="ＭＳ 明朝" w:hAnsi="ＭＳ 明朝" w:hint="eastAsia"/>
          <w:sz w:val="21"/>
          <w:szCs w:val="21"/>
        </w:rPr>
        <w:t>てきたが、長くて読むのが面倒だったので、よく読まずに同意</w:t>
      </w:r>
      <w:r w:rsidR="00B727BD">
        <w:rPr>
          <w:rFonts w:ascii="ＭＳ 明朝" w:hAnsi="ＭＳ 明朝" w:hint="eastAsia"/>
          <w:sz w:val="21"/>
          <w:szCs w:val="21"/>
        </w:rPr>
        <w:t>した。</w:t>
      </w:r>
    </w:p>
    <w:p w14:paraId="38285390" w14:textId="77777777" w:rsidR="007519F8" w:rsidRDefault="007519F8" w:rsidP="007519F8">
      <w:pPr>
        <w:pStyle w:val="a8"/>
        <w:ind w:leftChars="0" w:left="1306" w:firstLine="0"/>
        <w:rPr>
          <w:rFonts w:ascii="ＭＳ 明朝" w:hAnsi="ＭＳ 明朝"/>
          <w:sz w:val="21"/>
          <w:szCs w:val="21"/>
        </w:rPr>
      </w:pPr>
      <w:r>
        <w:rPr>
          <w:rFonts w:ascii="ＭＳ 明朝" w:hAnsi="ＭＳ 明朝" w:hint="eastAsia"/>
          <w:sz w:val="21"/>
          <w:szCs w:val="21"/>
        </w:rPr>
        <w:t>登録してから、関係のない会社から宣伝のメールが大量に送られてくるよう</w:t>
      </w:r>
      <w:r w:rsidR="00F8751A">
        <w:rPr>
          <w:rFonts w:ascii="ＭＳ 明朝" w:hAnsi="ＭＳ 明朝" w:hint="eastAsia"/>
          <w:sz w:val="21"/>
          <w:szCs w:val="21"/>
        </w:rPr>
        <w:t>になり、迷惑だ。</w:t>
      </w:r>
    </w:p>
    <w:p w14:paraId="7E1A9F57" w14:textId="77777777" w:rsidR="00B727BD" w:rsidRDefault="007519F8" w:rsidP="00B727BD">
      <w:pPr>
        <w:pStyle w:val="a8"/>
        <w:numPr>
          <w:ilvl w:val="0"/>
          <w:numId w:val="24"/>
        </w:numPr>
        <w:ind w:leftChars="0"/>
        <w:rPr>
          <w:rFonts w:ascii="ＭＳ 明朝" w:hAnsi="ＭＳ 明朝"/>
          <w:sz w:val="21"/>
          <w:szCs w:val="21"/>
        </w:rPr>
      </w:pPr>
      <w:r>
        <w:rPr>
          <w:rFonts w:ascii="ＭＳ 明朝" w:hAnsi="ＭＳ 明朝" w:hint="eastAsia"/>
          <w:sz w:val="21"/>
          <w:szCs w:val="21"/>
        </w:rPr>
        <w:t>いつも利用するオンラインショッピングサイトから</w:t>
      </w:r>
      <w:r w:rsidR="00F8751A">
        <w:rPr>
          <w:rFonts w:ascii="ＭＳ 明朝" w:hAnsi="ＭＳ 明朝" w:hint="eastAsia"/>
          <w:sz w:val="21"/>
          <w:szCs w:val="21"/>
        </w:rPr>
        <w:t>、</w:t>
      </w:r>
      <w:r>
        <w:rPr>
          <w:rFonts w:ascii="ＭＳ 明朝" w:hAnsi="ＭＳ 明朝" w:hint="eastAsia"/>
          <w:sz w:val="21"/>
          <w:szCs w:val="21"/>
        </w:rPr>
        <w:t>アカウントが無効になっていると</w:t>
      </w:r>
      <w:r w:rsidR="00F8751A">
        <w:rPr>
          <w:rFonts w:ascii="ＭＳ 明朝" w:hAnsi="ＭＳ 明朝" w:hint="eastAsia"/>
          <w:sz w:val="21"/>
          <w:szCs w:val="21"/>
        </w:rPr>
        <w:t>メール</w:t>
      </w:r>
      <w:r>
        <w:rPr>
          <w:rFonts w:ascii="ＭＳ 明朝" w:hAnsi="ＭＳ 明朝" w:hint="eastAsia"/>
          <w:sz w:val="21"/>
          <w:szCs w:val="21"/>
        </w:rPr>
        <w:t>が</w:t>
      </w:r>
      <w:r w:rsidR="00F8751A">
        <w:rPr>
          <w:rFonts w:ascii="ＭＳ 明朝" w:hAnsi="ＭＳ 明朝" w:hint="eastAsia"/>
          <w:sz w:val="21"/>
          <w:szCs w:val="21"/>
        </w:rPr>
        <w:t>届いた</w:t>
      </w:r>
      <w:r>
        <w:rPr>
          <w:rFonts w:ascii="ＭＳ 明朝" w:hAnsi="ＭＳ 明朝" w:hint="eastAsia"/>
          <w:sz w:val="21"/>
          <w:szCs w:val="21"/>
        </w:rPr>
        <w:t>。</w:t>
      </w:r>
      <w:r w:rsidR="002A7DD0">
        <w:rPr>
          <w:rFonts w:ascii="ＭＳ 明朝" w:hAnsi="ＭＳ 明朝" w:hint="eastAsia"/>
          <w:sz w:val="21"/>
          <w:szCs w:val="21"/>
        </w:rPr>
        <w:t>びっくりして、メール本文や送り主のメールアドレスをよく確認せずに、メールに記載のURLでサイトにアクセスし、アカウント情報を入力した。</w:t>
      </w:r>
    </w:p>
    <w:p w14:paraId="5E5FB940" w14:textId="77777777" w:rsidR="006F5283" w:rsidRPr="001B3019" w:rsidRDefault="00AD1EFF" w:rsidP="0052218F">
      <w:pPr>
        <w:pStyle w:val="a8"/>
        <w:ind w:leftChars="0" w:left="1306" w:firstLine="0"/>
        <w:rPr>
          <w:rFonts w:ascii="ＭＳ ゴシック" w:eastAsia="ＭＳ ゴシック" w:hAnsi="ＭＳ ゴシック"/>
          <w:sz w:val="21"/>
          <w:szCs w:val="21"/>
        </w:rPr>
      </w:pPr>
      <w:r>
        <w:rPr>
          <w:rFonts w:ascii="ＭＳ 明朝" w:hAnsi="ＭＳ 明朝" w:hint="eastAsia"/>
          <w:sz w:val="21"/>
          <w:szCs w:val="21"/>
        </w:rPr>
        <w:t>１</w:t>
      </w:r>
      <w:r w:rsidR="006F5283" w:rsidRPr="00AD1EFF">
        <w:rPr>
          <w:rFonts w:ascii="ＭＳ 明朝" w:hAnsi="ＭＳ 明朝" w:hint="eastAsia"/>
          <w:sz w:val="21"/>
          <w:szCs w:val="21"/>
        </w:rPr>
        <w:t>ヵ月後、身に覚えのない高額な請求があったのでサイト</w:t>
      </w:r>
      <w:r w:rsidR="0052218F">
        <w:rPr>
          <w:rFonts w:ascii="ＭＳ 明朝" w:hAnsi="ＭＳ 明朝" w:hint="eastAsia"/>
          <w:sz w:val="21"/>
          <w:szCs w:val="21"/>
        </w:rPr>
        <w:t>で確認したところ、アカウントを不正</w:t>
      </w:r>
      <w:r w:rsidR="0052218F" w:rsidRPr="00443CCE">
        <w:rPr>
          <w:rFonts w:ascii="ＭＳ 明朝" w:hAnsi="ＭＳ 明朝" w:hint="eastAsia"/>
          <w:sz w:val="21"/>
          <w:szCs w:val="21"/>
        </w:rPr>
        <w:t>利用されていることが分かった</w:t>
      </w:r>
      <w:r w:rsidR="00CE14C0">
        <w:rPr>
          <w:rFonts w:ascii="ＭＳ 明朝" w:hAnsi="ＭＳ 明朝" w:hint="eastAsia"/>
          <w:sz w:val="21"/>
          <w:szCs w:val="21"/>
        </w:rPr>
        <w:t>。</w:t>
      </w:r>
    </w:p>
    <w:p w14:paraId="1952B4C7" w14:textId="77777777" w:rsidR="007F117F" w:rsidRDefault="00F21849" w:rsidP="00FA035A">
      <w:pPr>
        <w:ind w:firstLineChars="100" w:firstLine="200"/>
        <w:rPr>
          <w:rFonts w:ascii="ＭＳ ゴシック" w:eastAsia="ＭＳ ゴシック" w:hAnsi="ＭＳ ゴシック"/>
          <w:sz w:val="21"/>
          <w:szCs w:val="21"/>
        </w:rPr>
      </w:pPr>
      <w:r w:rsidRPr="006F5283">
        <w:rPr>
          <w:rFonts w:asciiTheme="minorEastAsia" w:eastAsiaTheme="minorEastAsia" w:hAnsiTheme="minorEastAsia"/>
          <w:noProof/>
          <w:sz w:val="20"/>
          <w:szCs w:val="20"/>
        </w:rPr>
        <mc:AlternateContent>
          <mc:Choice Requires="wps">
            <w:drawing>
              <wp:anchor distT="45720" distB="45720" distL="114300" distR="114300" simplePos="0" relativeHeight="251670528" behindDoc="0" locked="0" layoutInCell="1" allowOverlap="1" wp14:anchorId="62AE626E" wp14:editId="5702F2A5">
                <wp:simplePos x="0" y="0"/>
                <wp:positionH relativeFrom="column">
                  <wp:posOffset>436880</wp:posOffset>
                </wp:positionH>
                <wp:positionV relativeFrom="paragraph">
                  <wp:posOffset>59055</wp:posOffset>
                </wp:positionV>
                <wp:extent cx="6149340" cy="4591685"/>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4591685"/>
                        </a:xfrm>
                        <a:prstGeom prst="rect">
                          <a:avLst/>
                        </a:prstGeom>
                        <a:noFill/>
                        <a:ln>
                          <a:noFill/>
                        </a:ln>
                        <a:effectLst/>
                      </wps:spPr>
                      <wps:txbx>
                        <w:txbxContent>
                          <w:tbl>
                            <w:tblPr>
                              <w:tblStyle w:val="1"/>
                              <w:tblW w:w="9351" w:type="dxa"/>
                              <w:tblLook w:val="04A0" w:firstRow="1" w:lastRow="0" w:firstColumn="1" w:lastColumn="0" w:noHBand="0" w:noVBand="1"/>
                            </w:tblPr>
                            <w:tblGrid>
                              <w:gridCol w:w="562"/>
                              <w:gridCol w:w="8789"/>
                            </w:tblGrid>
                            <w:tr w:rsidR="006F5283" w14:paraId="64FD44F7" w14:textId="77777777" w:rsidTr="00F21849">
                              <w:trPr>
                                <w:trHeight w:val="1695"/>
                              </w:trPr>
                              <w:tc>
                                <w:tcPr>
                                  <w:tcW w:w="562" w:type="dxa"/>
                                  <w:vMerge w:val="restart"/>
                                </w:tcPr>
                                <w:p w14:paraId="0C907DA8"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1</w:instrText>
                                  </w:r>
                                  <w:r>
                                    <w:rPr>
                                      <w:rFonts w:hint="eastAsia"/>
                                    </w:rPr>
                                    <w:instrText>)</w:instrText>
                                  </w:r>
                                  <w:r>
                                    <w:fldChar w:fldCharType="end"/>
                                  </w:r>
                                </w:p>
                              </w:tc>
                              <w:tc>
                                <w:tcPr>
                                  <w:tcW w:w="8789" w:type="dxa"/>
                                </w:tcPr>
                                <w:p w14:paraId="1E315101" w14:textId="7FEB4091" w:rsidR="006F5283" w:rsidRPr="007F117F" w:rsidRDefault="006F5283" w:rsidP="002A7DD0">
                                  <w:pPr>
                                    <w:ind w:firstLine="0"/>
                                    <w:rPr>
                                      <w:sz w:val="18"/>
                                    </w:rPr>
                                  </w:pPr>
                                  <w:r w:rsidRPr="007F117F">
                                    <w:rPr>
                                      <w:rFonts w:hint="eastAsia"/>
                                      <w:sz w:val="18"/>
                                    </w:rPr>
                                    <w:t>問題点</w:t>
                                  </w:r>
                                  <w:r w:rsidRPr="007F117F">
                                    <w:rPr>
                                      <w:sz w:val="18"/>
                                    </w:rPr>
                                    <w:t>：</w:t>
                                  </w:r>
                                  <w:r w:rsidR="00AD1EFF" w:rsidRPr="007F117F">
                                    <w:rPr>
                                      <w:rFonts w:hint="eastAsia"/>
                                      <w:color w:val="FF0000"/>
                                      <w:sz w:val="18"/>
                                    </w:rPr>
                                    <w:t>自分の</w:t>
                                  </w:r>
                                  <w:r w:rsidR="00AD1EFF" w:rsidRPr="007F117F">
                                    <w:rPr>
                                      <w:color w:val="FF0000"/>
                                      <w:sz w:val="18"/>
                                    </w:rPr>
                                    <w:t>個人情報がどのように</w:t>
                                  </w:r>
                                  <w:r w:rsidR="00AD1EFF" w:rsidRPr="007F117F">
                                    <w:rPr>
                                      <w:rFonts w:hint="eastAsia"/>
                                      <w:color w:val="FF0000"/>
                                      <w:sz w:val="18"/>
                                    </w:rPr>
                                    <w:t>利用されるのか</w:t>
                                  </w:r>
                                  <w:r w:rsidR="00012E27" w:rsidRPr="007F117F">
                                    <w:rPr>
                                      <w:rFonts w:hint="eastAsia"/>
                                      <w:color w:val="FF0000"/>
                                      <w:sz w:val="18"/>
                                    </w:rPr>
                                    <w:t>など</w:t>
                                  </w:r>
                                  <w:r w:rsidR="00012E27" w:rsidRPr="007F117F">
                                    <w:rPr>
                                      <w:color w:val="FF0000"/>
                                      <w:sz w:val="18"/>
                                    </w:rPr>
                                    <w:t>、利用規約でよく確認しなかった</w:t>
                                  </w:r>
                                  <w:r w:rsidR="002A7DD0" w:rsidRPr="007F117F">
                                    <w:rPr>
                                      <w:rFonts w:hint="eastAsia"/>
                                      <w:color w:val="FF0000"/>
                                      <w:sz w:val="18"/>
                                    </w:rPr>
                                    <w:t>こと</w:t>
                                  </w:r>
                                  <w:r w:rsidR="00012E27" w:rsidRPr="007F117F">
                                    <w:rPr>
                                      <w:rFonts w:hint="eastAsia"/>
                                      <w:color w:val="FF0000"/>
                                      <w:sz w:val="18"/>
                                    </w:rPr>
                                    <w:t>。プレゼント</w:t>
                                  </w:r>
                                  <w:r w:rsidR="00012E27" w:rsidRPr="007F117F">
                                    <w:rPr>
                                      <w:color w:val="FF0000"/>
                                      <w:sz w:val="18"/>
                                    </w:rPr>
                                    <w:t>などのサービスにつられ、</w:t>
                                  </w:r>
                                  <w:r w:rsidR="00012E27" w:rsidRPr="007F117F">
                                    <w:rPr>
                                      <w:rFonts w:hint="eastAsia"/>
                                      <w:color w:val="FF0000"/>
                                      <w:sz w:val="18"/>
                                    </w:rPr>
                                    <w:t>本当に</w:t>
                                  </w:r>
                                  <w:r w:rsidR="00012E27" w:rsidRPr="007F117F">
                                    <w:rPr>
                                      <w:color w:val="FF0000"/>
                                      <w:sz w:val="18"/>
                                    </w:rPr>
                                    <w:t>登録する必要がある</w:t>
                                  </w:r>
                                  <w:r w:rsidR="00012E27" w:rsidRPr="007F117F">
                                    <w:rPr>
                                      <w:rFonts w:hint="eastAsia"/>
                                      <w:color w:val="FF0000"/>
                                      <w:sz w:val="18"/>
                                    </w:rPr>
                                    <w:t>か、</w:t>
                                  </w:r>
                                  <w:r w:rsidR="00012E27" w:rsidRPr="007F117F">
                                    <w:rPr>
                                      <w:color w:val="FF0000"/>
                                      <w:sz w:val="18"/>
                                    </w:rPr>
                                    <w:t>情報の提供先として適切かをよく考え</w:t>
                                  </w:r>
                                  <w:r w:rsidR="00012E27" w:rsidRPr="007F117F">
                                    <w:rPr>
                                      <w:rFonts w:hint="eastAsia"/>
                                      <w:color w:val="FF0000"/>
                                      <w:sz w:val="18"/>
                                    </w:rPr>
                                    <w:t>ずに</w:t>
                                  </w:r>
                                  <w:r w:rsidR="00012E27" w:rsidRPr="007F117F">
                                    <w:rPr>
                                      <w:color w:val="FF0000"/>
                                      <w:sz w:val="18"/>
                                    </w:rPr>
                                    <w:t>登録してしまった</w:t>
                                  </w:r>
                                  <w:r w:rsidR="002A7DD0" w:rsidRPr="007F117F">
                                    <w:rPr>
                                      <w:rFonts w:hint="eastAsia"/>
                                      <w:color w:val="FF0000"/>
                                      <w:sz w:val="18"/>
                                    </w:rPr>
                                    <w:t>こと</w:t>
                                  </w:r>
                                  <w:r w:rsidR="003100C9" w:rsidRPr="007F117F">
                                    <w:rPr>
                                      <w:rFonts w:hint="eastAsia"/>
                                      <w:color w:val="FF0000"/>
                                      <w:sz w:val="18"/>
                                    </w:rPr>
                                    <w:t>。</w:t>
                                  </w:r>
                                  <w:r w:rsidR="00012E27" w:rsidRPr="007F117F">
                                    <w:rPr>
                                      <w:color w:val="FF0000"/>
                                      <w:sz w:val="18"/>
                                    </w:rPr>
                                    <w:t xml:space="preserve">　</w:t>
                                  </w:r>
                                  <w:r w:rsidR="00012E27" w:rsidRPr="007F117F">
                                    <w:rPr>
                                      <w:rFonts w:hint="eastAsia"/>
                                      <w:color w:val="FF0000"/>
                                      <w:sz w:val="18"/>
                                    </w:rPr>
                                    <w:t xml:space="preserve">　</w:t>
                                  </w:r>
                                  <w:r w:rsidR="00012E27" w:rsidRPr="007F117F">
                                    <w:rPr>
                                      <w:color w:val="FF0000"/>
                                      <w:sz w:val="18"/>
                                    </w:rPr>
                                    <w:t>など</w:t>
                                  </w:r>
                                </w:p>
                              </w:tc>
                            </w:tr>
                            <w:tr w:rsidR="006F5283" w14:paraId="5338C0BB" w14:textId="77777777" w:rsidTr="00F21849">
                              <w:trPr>
                                <w:trHeight w:val="1691"/>
                              </w:trPr>
                              <w:tc>
                                <w:tcPr>
                                  <w:tcW w:w="562" w:type="dxa"/>
                                  <w:vMerge/>
                                  <w:tcBorders>
                                    <w:bottom w:val="single" w:sz="4" w:space="0" w:color="auto"/>
                                  </w:tcBorders>
                                </w:tcPr>
                                <w:p w14:paraId="634B9B02" w14:textId="77777777" w:rsidR="006F5283" w:rsidRDefault="006F5283" w:rsidP="000B4060">
                                  <w:pPr>
                                    <w:ind w:firstLine="0"/>
                                  </w:pPr>
                                </w:p>
                              </w:tc>
                              <w:tc>
                                <w:tcPr>
                                  <w:tcW w:w="8789" w:type="dxa"/>
                                  <w:tcBorders>
                                    <w:bottom w:val="single" w:sz="4" w:space="0" w:color="auto"/>
                                  </w:tcBorders>
                                </w:tcPr>
                                <w:p w14:paraId="66868F6A" w14:textId="637BD536" w:rsidR="006F5283" w:rsidRPr="007F117F" w:rsidRDefault="006F5283" w:rsidP="000B4060">
                                  <w:pPr>
                                    <w:ind w:firstLine="0"/>
                                    <w:rPr>
                                      <w:sz w:val="18"/>
                                    </w:rPr>
                                  </w:pPr>
                                  <w:r w:rsidRPr="007F117F">
                                    <w:rPr>
                                      <w:rFonts w:hint="eastAsia"/>
                                      <w:sz w:val="18"/>
                                    </w:rPr>
                                    <w:t>改善策</w:t>
                                  </w:r>
                                  <w:r w:rsidRPr="007F117F">
                                    <w:rPr>
                                      <w:sz w:val="18"/>
                                    </w:rPr>
                                    <w:t>：</w:t>
                                  </w:r>
                                  <w:r w:rsidR="00012E27" w:rsidRPr="007F117F">
                                    <w:rPr>
                                      <w:rFonts w:hint="eastAsia"/>
                                      <w:color w:val="FF0000"/>
                                      <w:sz w:val="18"/>
                                    </w:rPr>
                                    <w:t>利用規約などで</w:t>
                                  </w:r>
                                  <w:r w:rsidR="00012E27" w:rsidRPr="007F117F">
                                    <w:rPr>
                                      <w:color w:val="FF0000"/>
                                      <w:sz w:val="18"/>
                                    </w:rPr>
                                    <w:t>、</w:t>
                                  </w:r>
                                  <w:r w:rsidR="00012E27" w:rsidRPr="007F117F">
                                    <w:rPr>
                                      <w:rFonts w:hint="eastAsia"/>
                                      <w:color w:val="FF0000"/>
                                      <w:sz w:val="18"/>
                                    </w:rPr>
                                    <w:t>自分の</w:t>
                                  </w:r>
                                  <w:r w:rsidR="00012E27" w:rsidRPr="007F117F">
                                    <w:rPr>
                                      <w:color w:val="FF0000"/>
                                      <w:sz w:val="18"/>
                                    </w:rPr>
                                    <w:t>個人情報がどのように使用されるのか</w:t>
                                  </w:r>
                                  <w:r w:rsidR="00012E27" w:rsidRPr="007F117F">
                                    <w:rPr>
                                      <w:rFonts w:hint="eastAsia"/>
                                      <w:color w:val="FF0000"/>
                                      <w:sz w:val="18"/>
                                    </w:rPr>
                                    <w:t>をよく</w:t>
                                  </w:r>
                                  <w:r w:rsidR="00012E27" w:rsidRPr="007F117F">
                                    <w:rPr>
                                      <w:color w:val="FF0000"/>
                                      <w:sz w:val="18"/>
                                    </w:rPr>
                                    <w:t>確認する。</w:t>
                                  </w:r>
                                  <w:r w:rsidR="00012E27" w:rsidRPr="007F117F">
                                    <w:rPr>
                                      <w:rFonts w:hint="eastAsia"/>
                                      <w:color w:val="FF0000"/>
                                      <w:sz w:val="18"/>
                                    </w:rPr>
                                    <w:t>個人情報</w:t>
                                  </w:r>
                                  <w:r w:rsidR="00012E27" w:rsidRPr="007F117F">
                                    <w:rPr>
                                      <w:color w:val="FF0000"/>
                                      <w:sz w:val="18"/>
                                    </w:rPr>
                                    <w:t>が</w:t>
                                  </w:r>
                                  <w:r w:rsidR="00012E27" w:rsidRPr="007F117F">
                                    <w:rPr>
                                      <w:rFonts w:hint="eastAsia"/>
                                      <w:color w:val="FF0000"/>
                                      <w:sz w:val="18"/>
                                    </w:rPr>
                                    <w:t>第三者</w:t>
                                  </w:r>
                                  <w:r w:rsidR="00012E27" w:rsidRPr="007F117F">
                                    <w:rPr>
                                      <w:color w:val="FF0000"/>
                                      <w:sz w:val="18"/>
                                    </w:rPr>
                                    <w:t>へ流出するリスクを考え、容易に個人情報を登録しないように</w:t>
                                  </w:r>
                                  <w:r w:rsidR="00012E27" w:rsidRPr="007F117F">
                                    <w:rPr>
                                      <w:rFonts w:hint="eastAsia"/>
                                      <w:color w:val="FF0000"/>
                                      <w:sz w:val="18"/>
                                    </w:rPr>
                                    <w:t>する</w:t>
                                  </w:r>
                                  <w:r w:rsidR="00012E27" w:rsidRPr="007F117F">
                                    <w:rPr>
                                      <w:color w:val="FF0000"/>
                                      <w:sz w:val="18"/>
                                    </w:rPr>
                                    <w:t>。</w:t>
                                  </w:r>
                                  <w:r w:rsidR="00012E27" w:rsidRPr="007F117F">
                                    <w:rPr>
                                      <w:rFonts w:hint="eastAsia"/>
                                      <w:color w:val="FF0000"/>
                                      <w:sz w:val="18"/>
                                    </w:rPr>
                                    <w:t xml:space="preserve">　</w:t>
                                  </w:r>
                                  <w:r w:rsidR="00252E2B">
                                    <w:rPr>
                                      <w:rFonts w:hint="eastAsia"/>
                                      <w:color w:val="FF0000"/>
                                      <w:sz w:val="18"/>
                                    </w:rPr>
                                    <w:t>など</w:t>
                                  </w:r>
                                  <w:r w:rsidR="00012E27" w:rsidRPr="007F117F">
                                    <w:rPr>
                                      <w:sz w:val="18"/>
                                    </w:rPr>
                                    <w:t xml:space="preserve">　</w:t>
                                  </w:r>
                                  <w:r w:rsidR="00012E27" w:rsidRPr="007F117F">
                                    <w:rPr>
                                      <w:rFonts w:hint="eastAsia"/>
                                      <w:sz w:val="18"/>
                                    </w:rPr>
                                    <w:t xml:space="preserve">　</w:t>
                                  </w:r>
                                  <w:r w:rsidR="00012E27" w:rsidRPr="007F117F">
                                    <w:rPr>
                                      <w:sz w:val="18"/>
                                    </w:rPr>
                                    <w:t xml:space="preserve">　　　　　　　　　　　　　　　　　　　　　　　　　　　</w:t>
                                  </w:r>
                                  <w:r w:rsidR="00012E27" w:rsidRPr="007F117F">
                                    <w:rPr>
                                      <w:rFonts w:hint="eastAsia"/>
                                      <w:sz w:val="18"/>
                                    </w:rPr>
                                    <w:t xml:space="preserve">　</w:t>
                                  </w:r>
                                </w:p>
                              </w:tc>
                            </w:tr>
                            <w:tr w:rsidR="006F5283" w14:paraId="6EC9DF61" w14:textId="77777777" w:rsidTr="00F21849">
                              <w:trPr>
                                <w:trHeight w:val="1689"/>
                              </w:trPr>
                              <w:tc>
                                <w:tcPr>
                                  <w:tcW w:w="562" w:type="dxa"/>
                                  <w:vMerge w:val="restart"/>
                                  <w:tcBorders>
                                    <w:top w:val="single" w:sz="4" w:space="0" w:color="auto"/>
                                  </w:tcBorders>
                                </w:tcPr>
                                <w:p w14:paraId="43469D00"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2</w:instrText>
                                  </w:r>
                                  <w:r>
                                    <w:rPr>
                                      <w:rFonts w:hint="eastAsia"/>
                                    </w:rPr>
                                    <w:instrText>)</w:instrText>
                                  </w:r>
                                  <w:r>
                                    <w:fldChar w:fldCharType="end"/>
                                  </w:r>
                                </w:p>
                              </w:tc>
                              <w:tc>
                                <w:tcPr>
                                  <w:tcW w:w="8789" w:type="dxa"/>
                                  <w:tcBorders>
                                    <w:top w:val="single" w:sz="4" w:space="0" w:color="auto"/>
                                  </w:tcBorders>
                                </w:tcPr>
                                <w:p w14:paraId="0701E564" w14:textId="4F4224BD" w:rsidR="006F5283" w:rsidRPr="007F117F" w:rsidRDefault="002A7DD0" w:rsidP="000B4060">
                                  <w:pPr>
                                    <w:ind w:firstLine="0"/>
                                    <w:rPr>
                                      <w:sz w:val="18"/>
                                    </w:rPr>
                                  </w:pPr>
                                  <w:r w:rsidRPr="007F117F">
                                    <w:rPr>
                                      <w:rFonts w:hint="eastAsia"/>
                                      <w:sz w:val="18"/>
                                    </w:rPr>
                                    <w:t>問題点：</w:t>
                                  </w:r>
                                  <w:r w:rsidRPr="007F117F">
                                    <w:rPr>
                                      <w:color w:val="FF0000"/>
                                      <w:sz w:val="18"/>
                                    </w:rPr>
                                    <w:t>メール本文や送り主のメールアドレスを確認せずに</w:t>
                                  </w:r>
                                  <w:r w:rsidRPr="007F117F">
                                    <w:rPr>
                                      <w:rFonts w:hint="eastAsia"/>
                                      <w:color w:val="FF0000"/>
                                      <w:sz w:val="18"/>
                                    </w:rPr>
                                    <w:t>、企業</w:t>
                                  </w:r>
                                  <w:r w:rsidRPr="007F117F">
                                    <w:rPr>
                                      <w:color w:val="FF0000"/>
                                      <w:sz w:val="18"/>
                                    </w:rPr>
                                    <w:t>からの</w:t>
                                  </w:r>
                                  <w:r w:rsidRPr="007F117F">
                                    <w:rPr>
                                      <w:rFonts w:hint="eastAsia"/>
                                      <w:color w:val="FF0000"/>
                                      <w:sz w:val="18"/>
                                    </w:rPr>
                                    <w:t>公式の</w:t>
                                  </w:r>
                                  <w:r w:rsidRPr="007F117F">
                                    <w:rPr>
                                      <w:color w:val="FF0000"/>
                                      <w:sz w:val="18"/>
                                    </w:rPr>
                                    <w:t>連絡だと思い込んでしまったこと。</w:t>
                                  </w:r>
                                  <w:r w:rsidRPr="007F117F">
                                    <w:rPr>
                                      <w:rFonts w:hint="eastAsia"/>
                                      <w:color w:val="FF0000"/>
                                      <w:sz w:val="18"/>
                                    </w:rPr>
                                    <w:t>アカウント情報</w:t>
                                  </w:r>
                                  <w:r w:rsidRPr="007F117F">
                                    <w:rPr>
                                      <w:color w:val="FF0000"/>
                                      <w:sz w:val="18"/>
                                    </w:rPr>
                                    <w:t>を入力する前に、公式のサイト</w:t>
                                  </w:r>
                                  <w:r w:rsidRPr="007F117F">
                                    <w:rPr>
                                      <w:rFonts w:hint="eastAsia"/>
                                      <w:color w:val="FF0000"/>
                                      <w:sz w:val="18"/>
                                    </w:rPr>
                                    <w:t>であるか確認を</w:t>
                                  </w:r>
                                  <w:r w:rsidRPr="007F117F">
                                    <w:rPr>
                                      <w:color w:val="FF0000"/>
                                      <w:sz w:val="18"/>
                                    </w:rPr>
                                    <w:t>しなかったこと。</w:t>
                                  </w:r>
                                  <w:r w:rsidRPr="007F117F">
                                    <w:rPr>
                                      <w:rFonts w:hint="eastAsia"/>
                                      <w:color w:val="FF0000"/>
                                      <w:sz w:val="18"/>
                                    </w:rPr>
                                    <w:t xml:space="preserve">　など</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p>
                              </w:tc>
                            </w:tr>
                            <w:tr w:rsidR="006F5283" w14:paraId="6AE27BA4" w14:textId="77777777" w:rsidTr="00F21849">
                              <w:trPr>
                                <w:trHeight w:val="1699"/>
                              </w:trPr>
                              <w:tc>
                                <w:tcPr>
                                  <w:tcW w:w="562" w:type="dxa"/>
                                  <w:vMerge/>
                                </w:tcPr>
                                <w:p w14:paraId="518B72F7" w14:textId="77777777" w:rsidR="006F5283" w:rsidRDefault="006F5283" w:rsidP="000B4060">
                                  <w:pPr>
                                    <w:ind w:firstLine="0"/>
                                  </w:pPr>
                                </w:p>
                              </w:tc>
                              <w:tc>
                                <w:tcPr>
                                  <w:tcW w:w="8789" w:type="dxa"/>
                                </w:tcPr>
                                <w:p w14:paraId="6DC648C4" w14:textId="6D72A1BD" w:rsidR="006F5283" w:rsidRPr="007F117F" w:rsidRDefault="006F5283" w:rsidP="000B4060">
                                  <w:pPr>
                                    <w:ind w:firstLine="0"/>
                                    <w:rPr>
                                      <w:sz w:val="18"/>
                                    </w:rPr>
                                  </w:pPr>
                                  <w:r w:rsidRPr="007F117F">
                                    <w:rPr>
                                      <w:rFonts w:hint="eastAsia"/>
                                      <w:sz w:val="18"/>
                                    </w:rPr>
                                    <w:t>改善策：</w:t>
                                  </w:r>
                                  <w:r w:rsidR="002A7DD0" w:rsidRPr="007F117F">
                                    <w:rPr>
                                      <w:rFonts w:hint="eastAsia"/>
                                      <w:color w:val="FF0000"/>
                                      <w:sz w:val="18"/>
                                    </w:rPr>
                                    <w:t>送信者</w:t>
                                  </w:r>
                                  <w:r w:rsidR="002A7DD0" w:rsidRPr="007F117F">
                                    <w:rPr>
                                      <w:color w:val="FF0000"/>
                                      <w:sz w:val="18"/>
                                    </w:rPr>
                                    <w:t>名を簡単に信用せず、</w:t>
                                  </w:r>
                                  <w:r w:rsidR="002A7DD0" w:rsidRPr="007F117F">
                                    <w:rPr>
                                      <w:rFonts w:hint="eastAsia"/>
                                      <w:color w:val="FF0000"/>
                                      <w:sz w:val="18"/>
                                    </w:rPr>
                                    <w:t>送り主</w:t>
                                  </w:r>
                                  <w:r w:rsidR="002A7DD0" w:rsidRPr="007F117F">
                                    <w:rPr>
                                      <w:color w:val="FF0000"/>
                                      <w:sz w:val="18"/>
                                    </w:rPr>
                                    <w:t>のメールアドレスが間違っていないか、本文におかしい日本語が</w:t>
                                  </w:r>
                                  <w:r w:rsidR="002A7DD0" w:rsidRPr="007F117F">
                                    <w:rPr>
                                      <w:rFonts w:hint="eastAsia"/>
                                      <w:color w:val="FF0000"/>
                                      <w:sz w:val="18"/>
                                    </w:rPr>
                                    <w:t>使用されていないか</w:t>
                                  </w:r>
                                  <w:r w:rsidR="002A7DD0" w:rsidRPr="007F117F">
                                    <w:rPr>
                                      <w:color w:val="FF0000"/>
                                      <w:sz w:val="18"/>
                                    </w:rPr>
                                    <w:t>などを</w:t>
                                  </w:r>
                                  <w:r w:rsidR="002A7DD0" w:rsidRPr="007F117F">
                                    <w:rPr>
                                      <w:rFonts w:hint="eastAsia"/>
                                      <w:color w:val="FF0000"/>
                                      <w:sz w:val="18"/>
                                    </w:rPr>
                                    <w:t>よく確認する。事前に公式ホームページ</w:t>
                                  </w:r>
                                  <w:r w:rsidR="002A7DD0" w:rsidRPr="007F117F">
                                    <w:rPr>
                                      <w:color w:val="FF0000"/>
                                      <w:sz w:val="18"/>
                                    </w:rPr>
                                    <w:t>を検索して、</w:t>
                                  </w:r>
                                  <w:r w:rsidR="002A7DD0" w:rsidRPr="007F117F">
                                    <w:rPr>
                                      <w:color w:val="FF0000"/>
                                      <w:sz w:val="18"/>
                                    </w:rPr>
                                    <w:t>URL</w:t>
                                  </w:r>
                                  <w:r w:rsidR="002A7DD0" w:rsidRPr="007F117F">
                                    <w:rPr>
                                      <w:color w:val="FF0000"/>
                                      <w:sz w:val="18"/>
                                    </w:rPr>
                                    <w:t>のリンク先が</w:t>
                                  </w:r>
                                  <w:r w:rsidR="002A7DD0" w:rsidRPr="007F117F">
                                    <w:rPr>
                                      <w:rFonts w:hint="eastAsia"/>
                                      <w:color w:val="FF0000"/>
                                      <w:sz w:val="18"/>
                                    </w:rPr>
                                    <w:t>詐欺</w:t>
                                  </w:r>
                                  <w:r w:rsidR="002A7DD0" w:rsidRPr="007F117F">
                                    <w:rPr>
                                      <w:color w:val="FF0000"/>
                                      <w:sz w:val="18"/>
                                    </w:rPr>
                                    <w:t>サイトでないかを確認する。</w:t>
                                  </w:r>
                                  <w:r w:rsidR="0052218F" w:rsidRPr="007F117F">
                                    <w:rPr>
                                      <w:rFonts w:hint="eastAsia"/>
                                      <w:color w:val="FF0000"/>
                                      <w:sz w:val="18"/>
                                    </w:rPr>
                                    <w:t xml:space="preserve">　など</w:t>
                                  </w:r>
                                </w:p>
                              </w:tc>
                            </w:tr>
                          </w:tbl>
                          <w:p w14:paraId="0DAE26E9" w14:textId="77777777" w:rsidR="006F5283" w:rsidRDefault="006F5283" w:rsidP="0052218F">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E626E" id="_x0000_t202" coordsize="21600,21600" o:spt="202" path="m,l,21600r21600,l21600,xe">
                <v:stroke joinstyle="miter"/>
                <v:path gradientshapeok="t" o:connecttype="rect"/>
              </v:shapetype>
              <v:shape id="_x0000_s1028" type="#_x0000_t202" style="position:absolute;left:0;text-align:left;margin-left:34.4pt;margin-top:4.65pt;width:484.2pt;height:361.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" filled="f" stroked="f">
                <v:textbox>
                  <w:txbxContent>
                    <w:tbl>
                      <w:tblPr>
                        <w:tblStyle w:val="1"/>
                        <w:tblW w:w="9351" w:type="dxa"/>
                        <w:tblLook w:val="04A0" w:firstRow="1" w:lastRow="0" w:firstColumn="1" w:lastColumn="0" w:noHBand="0" w:noVBand="1"/>
                      </w:tblPr>
                      <w:tblGrid>
                        <w:gridCol w:w="562"/>
                        <w:gridCol w:w="8789"/>
                      </w:tblGrid>
                      <w:tr w:rsidR="006F5283" w14:paraId="64FD44F7" w14:textId="77777777" w:rsidTr="00F21849">
                        <w:trPr>
                          <w:trHeight w:val="1695"/>
                        </w:trPr>
                        <w:tc>
                          <w:tcPr>
                            <w:tcW w:w="562" w:type="dxa"/>
                            <w:vMerge w:val="restart"/>
                          </w:tcPr>
                          <w:p w14:paraId="0C907DA8"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1</w:instrText>
                            </w:r>
                            <w:r>
                              <w:rPr>
                                <w:rFonts w:hint="eastAsia"/>
                              </w:rPr>
                              <w:instrText>)</w:instrText>
                            </w:r>
                            <w:r>
                              <w:fldChar w:fldCharType="end"/>
                            </w:r>
                          </w:p>
                        </w:tc>
                        <w:tc>
                          <w:tcPr>
                            <w:tcW w:w="8789" w:type="dxa"/>
                          </w:tcPr>
                          <w:p w14:paraId="1E315101" w14:textId="7FEB4091" w:rsidR="006F5283" w:rsidRPr="007F117F" w:rsidRDefault="006F5283" w:rsidP="002A7DD0">
                            <w:pPr>
                              <w:ind w:firstLine="0"/>
                              <w:rPr>
                                <w:sz w:val="18"/>
                              </w:rPr>
                            </w:pPr>
                            <w:r w:rsidRPr="007F117F">
                              <w:rPr>
                                <w:rFonts w:hint="eastAsia"/>
                                <w:sz w:val="18"/>
                              </w:rPr>
                              <w:t>問題点</w:t>
                            </w:r>
                            <w:r w:rsidRPr="007F117F">
                              <w:rPr>
                                <w:sz w:val="18"/>
                              </w:rPr>
                              <w:t>：</w:t>
                            </w:r>
                            <w:r w:rsidR="00AD1EFF" w:rsidRPr="007F117F">
                              <w:rPr>
                                <w:rFonts w:hint="eastAsia"/>
                                <w:color w:val="FF0000"/>
                                <w:sz w:val="18"/>
                              </w:rPr>
                              <w:t>自分の</w:t>
                            </w:r>
                            <w:r w:rsidR="00AD1EFF" w:rsidRPr="007F117F">
                              <w:rPr>
                                <w:color w:val="FF0000"/>
                                <w:sz w:val="18"/>
                              </w:rPr>
                              <w:t>個人情報がどのように</w:t>
                            </w:r>
                            <w:r w:rsidR="00AD1EFF" w:rsidRPr="007F117F">
                              <w:rPr>
                                <w:rFonts w:hint="eastAsia"/>
                                <w:color w:val="FF0000"/>
                                <w:sz w:val="18"/>
                              </w:rPr>
                              <w:t>利用されるのか</w:t>
                            </w:r>
                            <w:r w:rsidR="00012E27" w:rsidRPr="007F117F">
                              <w:rPr>
                                <w:rFonts w:hint="eastAsia"/>
                                <w:color w:val="FF0000"/>
                                <w:sz w:val="18"/>
                              </w:rPr>
                              <w:t>など</w:t>
                            </w:r>
                            <w:r w:rsidR="00012E27" w:rsidRPr="007F117F">
                              <w:rPr>
                                <w:color w:val="FF0000"/>
                                <w:sz w:val="18"/>
                              </w:rPr>
                              <w:t>、利用規約でよく確認しなかった</w:t>
                            </w:r>
                            <w:r w:rsidR="002A7DD0" w:rsidRPr="007F117F">
                              <w:rPr>
                                <w:rFonts w:hint="eastAsia"/>
                                <w:color w:val="FF0000"/>
                                <w:sz w:val="18"/>
                              </w:rPr>
                              <w:t>こと</w:t>
                            </w:r>
                            <w:r w:rsidR="00012E27" w:rsidRPr="007F117F">
                              <w:rPr>
                                <w:rFonts w:hint="eastAsia"/>
                                <w:color w:val="FF0000"/>
                                <w:sz w:val="18"/>
                              </w:rPr>
                              <w:t>。プレゼント</w:t>
                            </w:r>
                            <w:r w:rsidR="00012E27" w:rsidRPr="007F117F">
                              <w:rPr>
                                <w:color w:val="FF0000"/>
                                <w:sz w:val="18"/>
                              </w:rPr>
                              <w:t>などのサービスにつられ、</w:t>
                            </w:r>
                            <w:r w:rsidR="00012E27" w:rsidRPr="007F117F">
                              <w:rPr>
                                <w:rFonts w:hint="eastAsia"/>
                                <w:color w:val="FF0000"/>
                                <w:sz w:val="18"/>
                              </w:rPr>
                              <w:t>本当に</w:t>
                            </w:r>
                            <w:r w:rsidR="00012E27" w:rsidRPr="007F117F">
                              <w:rPr>
                                <w:color w:val="FF0000"/>
                                <w:sz w:val="18"/>
                              </w:rPr>
                              <w:t>登録する必要がある</w:t>
                            </w:r>
                            <w:r w:rsidR="00012E27" w:rsidRPr="007F117F">
                              <w:rPr>
                                <w:rFonts w:hint="eastAsia"/>
                                <w:color w:val="FF0000"/>
                                <w:sz w:val="18"/>
                              </w:rPr>
                              <w:t>か、</w:t>
                            </w:r>
                            <w:r w:rsidR="00012E27" w:rsidRPr="007F117F">
                              <w:rPr>
                                <w:color w:val="FF0000"/>
                                <w:sz w:val="18"/>
                              </w:rPr>
                              <w:t>情報の提供先として適切かをよく考え</w:t>
                            </w:r>
                            <w:r w:rsidR="00012E27" w:rsidRPr="007F117F">
                              <w:rPr>
                                <w:rFonts w:hint="eastAsia"/>
                                <w:color w:val="FF0000"/>
                                <w:sz w:val="18"/>
                              </w:rPr>
                              <w:t>ずに</w:t>
                            </w:r>
                            <w:r w:rsidR="00012E27" w:rsidRPr="007F117F">
                              <w:rPr>
                                <w:color w:val="FF0000"/>
                                <w:sz w:val="18"/>
                              </w:rPr>
                              <w:t>登録してしまった</w:t>
                            </w:r>
                            <w:r w:rsidR="002A7DD0" w:rsidRPr="007F117F">
                              <w:rPr>
                                <w:rFonts w:hint="eastAsia"/>
                                <w:color w:val="FF0000"/>
                                <w:sz w:val="18"/>
                              </w:rPr>
                              <w:t>こと</w:t>
                            </w:r>
                            <w:r w:rsidR="003100C9" w:rsidRPr="007F117F">
                              <w:rPr>
                                <w:rFonts w:hint="eastAsia"/>
                                <w:color w:val="FF0000"/>
                                <w:sz w:val="18"/>
                              </w:rPr>
                              <w:t>。</w:t>
                            </w:r>
                            <w:r w:rsidR="00012E27" w:rsidRPr="007F117F">
                              <w:rPr>
                                <w:color w:val="FF0000"/>
                                <w:sz w:val="18"/>
                              </w:rPr>
                              <w:t xml:space="preserve">　</w:t>
                            </w:r>
                            <w:r w:rsidR="00012E27" w:rsidRPr="007F117F">
                              <w:rPr>
                                <w:rFonts w:hint="eastAsia"/>
                                <w:color w:val="FF0000"/>
                                <w:sz w:val="18"/>
                              </w:rPr>
                              <w:t xml:space="preserve">　</w:t>
                            </w:r>
                            <w:r w:rsidR="00012E27" w:rsidRPr="007F117F">
                              <w:rPr>
                                <w:color w:val="FF0000"/>
                                <w:sz w:val="18"/>
                              </w:rPr>
                              <w:t>など</w:t>
                            </w:r>
                          </w:p>
                        </w:tc>
                      </w:tr>
                      <w:tr w:rsidR="006F5283" w14:paraId="5338C0BB" w14:textId="77777777" w:rsidTr="00F21849">
                        <w:trPr>
                          <w:trHeight w:val="1691"/>
                        </w:trPr>
                        <w:tc>
                          <w:tcPr>
                            <w:tcW w:w="562" w:type="dxa"/>
                            <w:vMerge/>
                            <w:tcBorders>
                              <w:bottom w:val="single" w:sz="4" w:space="0" w:color="auto"/>
                            </w:tcBorders>
                          </w:tcPr>
                          <w:p w14:paraId="634B9B02" w14:textId="77777777" w:rsidR="006F5283" w:rsidRDefault="006F5283" w:rsidP="000B4060">
                            <w:pPr>
                              <w:ind w:firstLine="0"/>
                            </w:pPr>
                          </w:p>
                        </w:tc>
                        <w:tc>
                          <w:tcPr>
                            <w:tcW w:w="8789" w:type="dxa"/>
                            <w:tcBorders>
                              <w:bottom w:val="single" w:sz="4" w:space="0" w:color="auto"/>
                            </w:tcBorders>
                          </w:tcPr>
                          <w:p w14:paraId="66868F6A" w14:textId="637BD536" w:rsidR="006F5283" w:rsidRPr="007F117F" w:rsidRDefault="006F5283" w:rsidP="000B4060">
                            <w:pPr>
                              <w:ind w:firstLine="0"/>
                              <w:rPr>
                                <w:sz w:val="18"/>
                              </w:rPr>
                            </w:pPr>
                            <w:r w:rsidRPr="007F117F">
                              <w:rPr>
                                <w:rFonts w:hint="eastAsia"/>
                                <w:sz w:val="18"/>
                              </w:rPr>
                              <w:t>改善策</w:t>
                            </w:r>
                            <w:r w:rsidRPr="007F117F">
                              <w:rPr>
                                <w:sz w:val="18"/>
                              </w:rPr>
                              <w:t>：</w:t>
                            </w:r>
                            <w:r w:rsidR="00012E27" w:rsidRPr="007F117F">
                              <w:rPr>
                                <w:rFonts w:hint="eastAsia"/>
                                <w:color w:val="FF0000"/>
                                <w:sz w:val="18"/>
                              </w:rPr>
                              <w:t>利用規約などで</w:t>
                            </w:r>
                            <w:r w:rsidR="00012E27" w:rsidRPr="007F117F">
                              <w:rPr>
                                <w:color w:val="FF0000"/>
                                <w:sz w:val="18"/>
                              </w:rPr>
                              <w:t>、</w:t>
                            </w:r>
                            <w:r w:rsidR="00012E27" w:rsidRPr="007F117F">
                              <w:rPr>
                                <w:rFonts w:hint="eastAsia"/>
                                <w:color w:val="FF0000"/>
                                <w:sz w:val="18"/>
                              </w:rPr>
                              <w:t>自分の</w:t>
                            </w:r>
                            <w:r w:rsidR="00012E27" w:rsidRPr="007F117F">
                              <w:rPr>
                                <w:color w:val="FF0000"/>
                                <w:sz w:val="18"/>
                              </w:rPr>
                              <w:t>個人情報がどのように使用されるのか</w:t>
                            </w:r>
                            <w:r w:rsidR="00012E27" w:rsidRPr="007F117F">
                              <w:rPr>
                                <w:rFonts w:hint="eastAsia"/>
                                <w:color w:val="FF0000"/>
                                <w:sz w:val="18"/>
                              </w:rPr>
                              <w:t>をよく</w:t>
                            </w:r>
                            <w:r w:rsidR="00012E27" w:rsidRPr="007F117F">
                              <w:rPr>
                                <w:color w:val="FF0000"/>
                                <w:sz w:val="18"/>
                              </w:rPr>
                              <w:t>確認する。</w:t>
                            </w:r>
                            <w:r w:rsidR="00012E27" w:rsidRPr="007F117F">
                              <w:rPr>
                                <w:rFonts w:hint="eastAsia"/>
                                <w:color w:val="FF0000"/>
                                <w:sz w:val="18"/>
                              </w:rPr>
                              <w:t>個人情報</w:t>
                            </w:r>
                            <w:r w:rsidR="00012E27" w:rsidRPr="007F117F">
                              <w:rPr>
                                <w:color w:val="FF0000"/>
                                <w:sz w:val="18"/>
                              </w:rPr>
                              <w:t>が</w:t>
                            </w:r>
                            <w:r w:rsidR="00012E27" w:rsidRPr="007F117F">
                              <w:rPr>
                                <w:rFonts w:hint="eastAsia"/>
                                <w:color w:val="FF0000"/>
                                <w:sz w:val="18"/>
                              </w:rPr>
                              <w:t>第三者</w:t>
                            </w:r>
                            <w:r w:rsidR="00012E27" w:rsidRPr="007F117F">
                              <w:rPr>
                                <w:color w:val="FF0000"/>
                                <w:sz w:val="18"/>
                              </w:rPr>
                              <w:t>へ流出するリスクを考え、容易に個人情報を登録しないように</w:t>
                            </w:r>
                            <w:r w:rsidR="00012E27" w:rsidRPr="007F117F">
                              <w:rPr>
                                <w:rFonts w:hint="eastAsia"/>
                                <w:color w:val="FF0000"/>
                                <w:sz w:val="18"/>
                              </w:rPr>
                              <w:t>する</w:t>
                            </w:r>
                            <w:r w:rsidR="00012E27" w:rsidRPr="007F117F">
                              <w:rPr>
                                <w:color w:val="FF0000"/>
                                <w:sz w:val="18"/>
                              </w:rPr>
                              <w:t>。</w:t>
                            </w:r>
                            <w:r w:rsidR="00012E27" w:rsidRPr="007F117F">
                              <w:rPr>
                                <w:rFonts w:hint="eastAsia"/>
                                <w:color w:val="FF0000"/>
                                <w:sz w:val="18"/>
                              </w:rPr>
                              <w:t xml:space="preserve">　</w:t>
                            </w:r>
                            <w:r w:rsidR="00252E2B">
                              <w:rPr>
                                <w:rFonts w:hint="eastAsia"/>
                                <w:color w:val="FF0000"/>
                                <w:sz w:val="18"/>
                              </w:rPr>
                              <w:t>など</w:t>
                            </w:r>
                            <w:r w:rsidR="00012E27" w:rsidRPr="007F117F">
                              <w:rPr>
                                <w:sz w:val="18"/>
                              </w:rPr>
                              <w:t xml:space="preserve">　</w:t>
                            </w:r>
                            <w:r w:rsidR="00012E27" w:rsidRPr="007F117F">
                              <w:rPr>
                                <w:rFonts w:hint="eastAsia"/>
                                <w:sz w:val="18"/>
                              </w:rPr>
                              <w:t xml:space="preserve">　</w:t>
                            </w:r>
                            <w:r w:rsidR="00012E27" w:rsidRPr="007F117F">
                              <w:rPr>
                                <w:sz w:val="18"/>
                              </w:rPr>
                              <w:t xml:space="preserve">　　　　　　　　　　　　　　　　　　　　　　　　　　　</w:t>
                            </w:r>
                            <w:r w:rsidR="00012E27" w:rsidRPr="007F117F">
                              <w:rPr>
                                <w:rFonts w:hint="eastAsia"/>
                                <w:sz w:val="18"/>
                              </w:rPr>
                              <w:t xml:space="preserve">　</w:t>
                            </w:r>
                          </w:p>
                        </w:tc>
                      </w:tr>
                      <w:tr w:rsidR="006F5283" w14:paraId="6EC9DF61" w14:textId="77777777" w:rsidTr="00F21849">
                        <w:trPr>
                          <w:trHeight w:val="1689"/>
                        </w:trPr>
                        <w:tc>
                          <w:tcPr>
                            <w:tcW w:w="562" w:type="dxa"/>
                            <w:vMerge w:val="restart"/>
                            <w:tcBorders>
                              <w:top w:val="single" w:sz="4" w:space="0" w:color="auto"/>
                            </w:tcBorders>
                          </w:tcPr>
                          <w:p w14:paraId="43469D00" w14:textId="77777777" w:rsidR="006F5283" w:rsidRDefault="006F5283"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6F5283">
                              <w:rPr>
                                <w:rFonts w:hint="eastAsia"/>
                                <w:position w:val="3"/>
                                <w:sz w:val="15"/>
                              </w:rPr>
                              <w:instrText>2</w:instrText>
                            </w:r>
                            <w:r>
                              <w:rPr>
                                <w:rFonts w:hint="eastAsia"/>
                              </w:rPr>
                              <w:instrText>)</w:instrText>
                            </w:r>
                            <w:r>
                              <w:fldChar w:fldCharType="end"/>
                            </w:r>
                          </w:p>
                        </w:tc>
                        <w:tc>
                          <w:tcPr>
                            <w:tcW w:w="8789" w:type="dxa"/>
                            <w:tcBorders>
                              <w:top w:val="single" w:sz="4" w:space="0" w:color="auto"/>
                            </w:tcBorders>
                          </w:tcPr>
                          <w:p w14:paraId="0701E564" w14:textId="4F4224BD" w:rsidR="006F5283" w:rsidRPr="007F117F" w:rsidRDefault="002A7DD0" w:rsidP="000B4060">
                            <w:pPr>
                              <w:ind w:firstLine="0"/>
                              <w:rPr>
                                <w:sz w:val="18"/>
                              </w:rPr>
                            </w:pPr>
                            <w:r w:rsidRPr="007F117F">
                              <w:rPr>
                                <w:rFonts w:hint="eastAsia"/>
                                <w:sz w:val="18"/>
                              </w:rPr>
                              <w:t>問題点：</w:t>
                            </w:r>
                            <w:r w:rsidRPr="007F117F">
                              <w:rPr>
                                <w:color w:val="FF0000"/>
                                <w:sz w:val="18"/>
                              </w:rPr>
                              <w:t>メール本文や送り主のメールアドレスを確認せずに</w:t>
                            </w:r>
                            <w:r w:rsidRPr="007F117F">
                              <w:rPr>
                                <w:rFonts w:hint="eastAsia"/>
                                <w:color w:val="FF0000"/>
                                <w:sz w:val="18"/>
                              </w:rPr>
                              <w:t>、企業</w:t>
                            </w:r>
                            <w:r w:rsidRPr="007F117F">
                              <w:rPr>
                                <w:color w:val="FF0000"/>
                                <w:sz w:val="18"/>
                              </w:rPr>
                              <w:t>からの</w:t>
                            </w:r>
                            <w:r w:rsidRPr="007F117F">
                              <w:rPr>
                                <w:rFonts w:hint="eastAsia"/>
                                <w:color w:val="FF0000"/>
                                <w:sz w:val="18"/>
                              </w:rPr>
                              <w:t>公式の</w:t>
                            </w:r>
                            <w:r w:rsidRPr="007F117F">
                              <w:rPr>
                                <w:color w:val="FF0000"/>
                                <w:sz w:val="18"/>
                              </w:rPr>
                              <w:t>連絡だと思い込んでしまったこと。</w:t>
                            </w:r>
                            <w:r w:rsidRPr="007F117F">
                              <w:rPr>
                                <w:rFonts w:hint="eastAsia"/>
                                <w:color w:val="FF0000"/>
                                <w:sz w:val="18"/>
                              </w:rPr>
                              <w:t>アカウント情報</w:t>
                            </w:r>
                            <w:r w:rsidRPr="007F117F">
                              <w:rPr>
                                <w:color w:val="FF0000"/>
                                <w:sz w:val="18"/>
                              </w:rPr>
                              <w:t>を入力する前に、公式のサイト</w:t>
                            </w:r>
                            <w:r w:rsidRPr="007F117F">
                              <w:rPr>
                                <w:rFonts w:hint="eastAsia"/>
                                <w:color w:val="FF0000"/>
                                <w:sz w:val="18"/>
                              </w:rPr>
                              <w:t>であるか確認を</w:t>
                            </w:r>
                            <w:r w:rsidRPr="007F117F">
                              <w:rPr>
                                <w:color w:val="FF0000"/>
                                <w:sz w:val="18"/>
                              </w:rPr>
                              <w:t>しなかったこと。</w:t>
                            </w:r>
                            <w:r w:rsidRPr="007F117F">
                              <w:rPr>
                                <w:rFonts w:hint="eastAsia"/>
                                <w:color w:val="FF0000"/>
                                <w:sz w:val="18"/>
                              </w:rPr>
                              <w:t xml:space="preserve">　など</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r w:rsidRPr="007F117F">
                              <w:rPr>
                                <w:sz w:val="18"/>
                              </w:rPr>
                              <w:t xml:space="preserve">　</w:t>
                            </w:r>
                            <w:r w:rsidRPr="007F117F">
                              <w:rPr>
                                <w:rFonts w:hint="eastAsia"/>
                                <w:sz w:val="18"/>
                              </w:rPr>
                              <w:t xml:space="preserve">　</w:t>
                            </w:r>
                          </w:p>
                        </w:tc>
                      </w:tr>
                      <w:tr w:rsidR="006F5283" w14:paraId="6AE27BA4" w14:textId="77777777" w:rsidTr="00F21849">
                        <w:trPr>
                          <w:trHeight w:val="1699"/>
                        </w:trPr>
                        <w:tc>
                          <w:tcPr>
                            <w:tcW w:w="562" w:type="dxa"/>
                            <w:vMerge/>
                          </w:tcPr>
                          <w:p w14:paraId="518B72F7" w14:textId="77777777" w:rsidR="006F5283" w:rsidRDefault="006F5283" w:rsidP="000B4060">
                            <w:pPr>
                              <w:ind w:firstLine="0"/>
                            </w:pPr>
                          </w:p>
                        </w:tc>
                        <w:tc>
                          <w:tcPr>
                            <w:tcW w:w="8789" w:type="dxa"/>
                          </w:tcPr>
                          <w:p w14:paraId="6DC648C4" w14:textId="6D72A1BD" w:rsidR="006F5283" w:rsidRPr="007F117F" w:rsidRDefault="006F5283" w:rsidP="000B4060">
                            <w:pPr>
                              <w:ind w:firstLine="0"/>
                              <w:rPr>
                                <w:sz w:val="18"/>
                              </w:rPr>
                            </w:pPr>
                            <w:r w:rsidRPr="007F117F">
                              <w:rPr>
                                <w:rFonts w:hint="eastAsia"/>
                                <w:sz w:val="18"/>
                              </w:rPr>
                              <w:t>改善策：</w:t>
                            </w:r>
                            <w:r w:rsidR="002A7DD0" w:rsidRPr="007F117F">
                              <w:rPr>
                                <w:rFonts w:hint="eastAsia"/>
                                <w:color w:val="FF0000"/>
                                <w:sz w:val="18"/>
                              </w:rPr>
                              <w:t>送信者</w:t>
                            </w:r>
                            <w:r w:rsidR="002A7DD0" w:rsidRPr="007F117F">
                              <w:rPr>
                                <w:color w:val="FF0000"/>
                                <w:sz w:val="18"/>
                              </w:rPr>
                              <w:t>名を簡単に信用せず、</w:t>
                            </w:r>
                            <w:r w:rsidR="002A7DD0" w:rsidRPr="007F117F">
                              <w:rPr>
                                <w:rFonts w:hint="eastAsia"/>
                                <w:color w:val="FF0000"/>
                                <w:sz w:val="18"/>
                              </w:rPr>
                              <w:t>送り主</w:t>
                            </w:r>
                            <w:r w:rsidR="002A7DD0" w:rsidRPr="007F117F">
                              <w:rPr>
                                <w:color w:val="FF0000"/>
                                <w:sz w:val="18"/>
                              </w:rPr>
                              <w:t>のメールアドレスが間違っていないか、本文におかしい日本語が</w:t>
                            </w:r>
                            <w:r w:rsidR="002A7DD0" w:rsidRPr="007F117F">
                              <w:rPr>
                                <w:rFonts w:hint="eastAsia"/>
                                <w:color w:val="FF0000"/>
                                <w:sz w:val="18"/>
                              </w:rPr>
                              <w:t>使用されていないか</w:t>
                            </w:r>
                            <w:r w:rsidR="002A7DD0" w:rsidRPr="007F117F">
                              <w:rPr>
                                <w:color w:val="FF0000"/>
                                <w:sz w:val="18"/>
                              </w:rPr>
                              <w:t>などを</w:t>
                            </w:r>
                            <w:r w:rsidR="002A7DD0" w:rsidRPr="007F117F">
                              <w:rPr>
                                <w:rFonts w:hint="eastAsia"/>
                                <w:color w:val="FF0000"/>
                                <w:sz w:val="18"/>
                              </w:rPr>
                              <w:t>よく確認する。事前に公式ホームページ</w:t>
                            </w:r>
                            <w:r w:rsidR="002A7DD0" w:rsidRPr="007F117F">
                              <w:rPr>
                                <w:color w:val="FF0000"/>
                                <w:sz w:val="18"/>
                              </w:rPr>
                              <w:t>を検索して、</w:t>
                            </w:r>
                            <w:r w:rsidR="002A7DD0" w:rsidRPr="007F117F">
                              <w:rPr>
                                <w:color w:val="FF0000"/>
                                <w:sz w:val="18"/>
                              </w:rPr>
                              <w:t>URL</w:t>
                            </w:r>
                            <w:r w:rsidR="002A7DD0" w:rsidRPr="007F117F">
                              <w:rPr>
                                <w:color w:val="FF0000"/>
                                <w:sz w:val="18"/>
                              </w:rPr>
                              <w:t>のリンク先が</w:t>
                            </w:r>
                            <w:r w:rsidR="002A7DD0" w:rsidRPr="007F117F">
                              <w:rPr>
                                <w:rFonts w:hint="eastAsia"/>
                                <w:color w:val="FF0000"/>
                                <w:sz w:val="18"/>
                              </w:rPr>
                              <w:t>詐欺</w:t>
                            </w:r>
                            <w:r w:rsidR="002A7DD0" w:rsidRPr="007F117F">
                              <w:rPr>
                                <w:color w:val="FF0000"/>
                                <w:sz w:val="18"/>
                              </w:rPr>
                              <w:t>サイトでないかを確認する。</w:t>
                            </w:r>
                            <w:r w:rsidR="0052218F" w:rsidRPr="007F117F">
                              <w:rPr>
                                <w:rFonts w:hint="eastAsia"/>
                                <w:color w:val="FF0000"/>
                                <w:sz w:val="18"/>
                              </w:rPr>
                              <w:t xml:space="preserve">　など</w:t>
                            </w:r>
                          </w:p>
                        </w:tc>
                      </w:tr>
                    </w:tbl>
                    <w:p w14:paraId="0DAE26E9" w14:textId="77777777" w:rsidR="006F5283" w:rsidRDefault="006F5283" w:rsidP="0052218F">
                      <w:pPr>
                        <w:ind w:firstLine="0"/>
                      </w:pPr>
                    </w:p>
                  </w:txbxContent>
                </v:textbox>
                <w10:wrap type="square"/>
              </v:shape>
            </w:pict>
          </mc:Fallback>
        </mc:AlternateContent>
      </w:r>
    </w:p>
    <w:p w14:paraId="14EDF8AF" w14:textId="77777777" w:rsidR="007F117F" w:rsidRDefault="007F117F" w:rsidP="00FA035A">
      <w:pPr>
        <w:ind w:firstLineChars="100" w:firstLine="210"/>
        <w:rPr>
          <w:rFonts w:ascii="ＭＳ ゴシック" w:eastAsia="ＭＳ ゴシック" w:hAnsi="ＭＳ ゴシック"/>
          <w:sz w:val="21"/>
          <w:szCs w:val="21"/>
        </w:rPr>
      </w:pPr>
    </w:p>
    <w:p w14:paraId="086A0282" w14:textId="77777777" w:rsidR="007F117F" w:rsidRDefault="007F117F" w:rsidP="00FA035A">
      <w:pPr>
        <w:ind w:firstLineChars="100" w:firstLine="210"/>
        <w:rPr>
          <w:rFonts w:ascii="ＭＳ ゴシック" w:eastAsia="ＭＳ ゴシック" w:hAnsi="ＭＳ ゴシック"/>
          <w:sz w:val="21"/>
          <w:szCs w:val="21"/>
        </w:rPr>
      </w:pPr>
    </w:p>
    <w:p w14:paraId="65EED9CA" w14:textId="77777777" w:rsidR="007F117F" w:rsidRDefault="007F117F" w:rsidP="00FA035A">
      <w:pPr>
        <w:ind w:firstLineChars="100" w:firstLine="210"/>
        <w:rPr>
          <w:rFonts w:ascii="ＭＳ ゴシック" w:eastAsia="ＭＳ ゴシック" w:hAnsi="ＭＳ ゴシック"/>
          <w:sz w:val="21"/>
          <w:szCs w:val="21"/>
        </w:rPr>
      </w:pPr>
    </w:p>
    <w:p w14:paraId="17260CCD" w14:textId="77777777" w:rsidR="007F117F" w:rsidRDefault="007F117F" w:rsidP="00FA035A">
      <w:pPr>
        <w:ind w:firstLineChars="100" w:firstLine="210"/>
        <w:rPr>
          <w:rFonts w:ascii="ＭＳ ゴシック" w:eastAsia="ＭＳ ゴシック" w:hAnsi="ＭＳ ゴシック"/>
          <w:sz w:val="21"/>
          <w:szCs w:val="21"/>
        </w:rPr>
      </w:pPr>
    </w:p>
    <w:p w14:paraId="29C5D5F6" w14:textId="77777777" w:rsidR="007F117F" w:rsidRDefault="007F117F" w:rsidP="00FA035A">
      <w:pPr>
        <w:ind w:firstLineChars="100" w:firstLine="210"/>
        <w:rPr>
          <w:rFonts w:ascii="ＭＳ ゴシック" w:eastAsia="ＭＳ ゴシック" w:hAnsi="ＭＳ ゴシック"/>
          <w:sz w:val="21"/>
          <w:szCs w:val="21"/>
        </w:rPr>
      </w:pPr>
    </w:p>
    <w:p w14:paraId="25AE0EC4" w14:textId="77777777" w:rsidR="007F117F" w:rsidRDefault="007F117F" w:rsidP="00FA035A">
      <w:pPr>
        <w:ind w:firstLineChars="100" w:firstLine="210"/>
        <w:rPr>
          <w:rFonts w:ascii="ＭＳ ゴシック" w:eastAsia="ＭＳ ゴシック" w:hAnsi="ＭＳ ゴシック"/>
          <w:sz w:val="21"/>
          <w:szCs w:val="21"/>
        </w:rPr>
      </w:pPr>
    </w:p>
    <w:p w14:paraId="21794B39" w14:textId="77777777" w:rsidR="007F117F" w:rsidRDefault="007F117F" w:rsidP="00FA035A">
      <w:pPr>
        <w:ind w:firstLineChars="100" w:firstLine="210"/>
        <w:rPr>
          <w:rFonts w:ascii="ＭＳ ゴシック" w:eastAsia="ＭＳ ゴシック" w:hAnsi="ＭＳ ゴシック"/>
          <w:sz w:val="21"/>
          <w:szCs w:val="21"/>
        </w:rPr>
      </w:pPr>
    </w:p>
    <w:p w14:paraId="45479143" w14:textId="77777777" w:rsidR="007F117F" w:rsidRDefault="007F117F" w:rsidP="00FA035A">
      <w:pPr>
        <w:ind w:firstLineChars="100" w:firstLine="210"/>
        <w:rPr>
          <w:rFonts w:ascii="ＭＳ ゴシック" w:eastAsia="ＭＳ ゴシック" w:hAnsi="ＭＳ ゴシック"/>
          <w:sz w:val="21"/>
          <w:szCs w:val="21"/>
        </w:rPr>
      </w:pPr>
    </w:p>
    <w:p w14:paraId="659CA316" w14:textId="77777777" w:rsidR="007F117F" w:rsidRDefault="007F117F" w:rsidP="00FA035A">
      <w:pPr>
        <w:ind w:firstLineChars="100" w:firstLine="210"/>
        <w:rPr>
          <w:rFonts w:ascii="ＭＳ ゴシック" w:eastAsia="ＭＳ ゴシック" w:hAnsi="ＭＳ ゴシック"/>
          <w:sz w:val="21"/>
          <w:szCs w:val="21"/>
        </w:rPr>
      </w:pPr>
    </w:p>
    <w:p w14:paraId="45296479" w14:textId="77777777" w:rsidR="007F117F" w:rsidRDefault="007F117F" w:rsidP="00FA035A">
      <w:pPr>
        <w:ind w:firstLineChars="100" w:firstLine="210"/>
        <w:rPr>
          <w:rFonts w:ascii="ＭＳ ゴシック" w:eastAsia="ＭＳ ゴシック" w:hAnsi="ＭＳ ゴシック"/>
          <w:sz w:val="21"/>
          <w:szCs w:val="21"/>
        </w:rPr>
      </w:pPr>
    </w:p>
    <w:p w14:paraId="60005BDC" w14:textId="77777777" w:rsidR="007F117F" w:rsidRDefault="007F117F" w:rsidP="00FA035A">
      <w:pPr>
        <w:ind w:firstLineChars="100" w:firstLine="210"/>
        <w:rPr>
          <w:rFonts w:ascii="ＭＳ ゴシック" w:eastAsia="ＭＳ ゴシック" w:hAnsi="ＭＳ ゴシック"/>
          <w:sz w:val="21"/>
          <w:szCs w:val="21"/>
        </w:rPr>
      </w:pPr>
    </w:p>
    <w:p w14:paraId="08D0E1F7" w14:textId="77777777" w:rsidR="004A556D" w:rsidRDefault="004A556D" w:rsidP="00FA035A">
      <w:pPr>
        <w:ind w:firstLineChars="100" w:firstLine="210"/>
        <w:rPr>
          <w:rFonts w:ascii="ＭＳ ゴシック" w:eastAsia="ＭＳ ゴシック" w:hAnsi="ＭＳ ゴシック"/>
          <w:sz w:val="21"/>
          <w:szCs w:val="21"/>
        </w:rPr>
      </w:pPr>
    </w:p>
    <w:p w14:paraId="50796871" w14:textId="77777777" w:rsidR="004A556D" w:rsidRDefault="004A556D" w:rsidP="00FA035A">
      <w:pPr>
        <w:ind w:firstLineChars="100" w:firstLine="210"/>
        <w:rPr>
          <w:rFonts w:ascii="ＭＳ ゴシック" w:eastAsia="ＭＳ ゴシック" w:hAnsi="ＭＳ ゴシック"/>
          <w:sz w:val="21"/>
          <w:szCs w:val="21"/>
        </w:rPr>
      </w:pPr>
    </w:p>
    <w:p w14:paraId="5CA89B3A" w14:textId="77777777" w:rsidR="004A556D" w:rsidRDefault="004A556D" w:rsidP="00FA035A">
      <w:pPr>
        <w:ind w:firstLineChars="100" w:firstLine="210"/>
        <w:rPr>
          <w:rFonts w:ascii="ＭＳ ゴシック" w:eastAsia="ＭＳ ゴシック" w:hAnsi="ＭＳ ゴシック"/>
          <w:sz w:val="21"/>
          <w:szCs w:val="21"/>
        </w:rPr>
      </w:pPr>
    </w:p>
    <w:p w14:paraId="4B57FAA7" w14:textId="77777777" w:rsidR="004A556D" w:rsidRDefault="004A556D" w:rsidP="00FA035A">
      <w:pPr>
        <w:ind w:firstLineChars="100" w:firstLine="210"/>
        <w:rPr>
          <w:rFonts w:ascii="ＭＳ ゴシック" w:eastAsia="ＭＳ ゴシック" w:hAnsi="ＭＳ ゴシック"/>
          <w:sz w:val="21"/>
          <w:szCs w:val="21"/>
        </w:rPr>
      </w:pPr>
    </w:p>
    <w:p w14:paraId="0937B8CE" w14:textId="77777777" w:rsidR="004A556D" w:rsidRDefault="004A556D" w:rsidP="00FA035A">
      <w:pPr>
        <w:ind w:firstLineChars="100" w:firstLine="210"/>
        <w:rPr>
          <w:rFonts w:ascii="ＭＳ ゴシック" w:eastAsia="ＭＳ ゴシック" w:hAnsi="ＭＳ ゴシック"/>
          <w:sz w:val="21"/>
          <w:szCs w:val="21"/>
        </w:rPr>
      </w:pPr>
    </w:p>
    <w:p w14:paraId="39B96C09" w14:textId="77777777" w:rsidR="004A556D" w:rsidRDefault="004A556D" w:rsidP="00FA035A">
      <w:pPr>
        <w:ind w:firstLineChars="100" w:firstLine="210"/>
        <w:rPr>
          <w:rFonts w:ascii="ＭＳ ゴシック" w:eastAsia="ＭＳ ゴシック" w:hAnsi="ＭＳ ゴシック"/>
          <w:sz w:val="21"/>
          <w:szCs w:val="21"/>
        </w:rPr>
      </w:pPr>
    </w:p>
    <w:p w14:paraId="19726DC3" w14:textId="77777777" w:rsidR="004A556D" w:rsidRDefault="004A556D" w:rsidP="00FA035A">
      <w:pPr>
        <w:ind w:firstLineChars="100" w:firstLine="210"/>
        <w:rPr>
          <w:rFonts w:ascii="ＭＳ ゴシック" w:eastAsia="ＭＳ ゴシック" w:hAnsi="ＭＳ ゴシック"/>
          <w:sz w:val="21"/>
          <w:szCs w:val="21"/>
        </w:rPr>
      </w:pPr>
    </w:p>
    <w:p w14:paraId="55E9992C" w14:textId="77777777" w:rsidR="004A556D" w:rsidRDefault="004A556D" w:rsidP="00FA035A">
      <w:pPr>
        <w:ind w:firstLineChars="100" w:firstLine="210"/>
        <w:rPr>
          <w:rFonts w:ascii="ＭＳ ゴシック" w:eastAsia="ＭＳ ゴシック" w:hAnsi="ＭＳ ゴシック"/>
          <w:sz w:val="21"/>
          <w:szCs w:val="21"/>
        </w:rPr>
      </w:pPr>
    </w:p>
    <w:p w14:paraId="7DA603D3" w14:textId="77777777" w:rsidR="004A556D" w:rsidRDefault="004A556D" w:rsidP="00FA035A">
      <w:pPr>
        <w:ind w:firstLineChars="100" w:firstLine="210"/>
        <w:rPr>
          <w:rFonts w:ascii="ＭＳ ゴシック" w:eastAsia="ＭＳ ゴシック" w:hAnsi="ＭＳ ゴシック"/>
          <w:sz w:val="21"/>
          <w:szCs w:val="21"/>
        </w:rPr>
      </w:pPr>
    </w:p>
    <w:p w14:paraId="64EDA37F" w14:textId="77777777" w:rsidR="00374EB9" w:rsidRPr="00F21849" w:rsidRDefault="006D0D39" w:rsidP="00FA035A">
      <w:pPr>
        <w:ind w:firstLineChars="100" w:firstLine="210"/>
        <w:rPr>
          <w:rFonts w:ascii="ＭＳ ゴシック" w:eastAsia="ＭＳ ゴシック" w:hAnsi="ＭＳ ゴシック"/>
          <w:sz w:val="21"/>
          <w:szCs w:val="21"/>
          <w:bdr w:val="single" w:sz="4" w:space="0" w:color="auto"/>
        </w:rPr>
      </w:pPr>
      <w:r w:rsidRPr="00F21849">
        <w:rPr>
          <w:rFonts w:ascii="ＭＳ ゴシック" w:eastAsia="ＭＳ ゴシック" w:hAnsi="ＭＳ ゴシック" w:hint="eastAsia"/>
          <w:sz w:val="21"/>
          <w:szCs w:val="21"/>
          <w:bdr w:val="single" w:sz="4" w:space="0" w:color="auto"/>
        </w:rPr>
        <w:lastRenderedPageBreak/>
        <w:t>消費者を守る法律のしくみ</w:t>
      </w:r>
      <w:r w:rsidR="00F21849">
        <w:rPr>
          <w:rFonts w:ascii="ＭＳ ゴシック" w:eastAsia="ＭＳ ゴシック" w:hAnsi="ＭＳ ゴシック" w:hint="eastAsia"/>
          <w:sz w:val="21"/>
          <w:szCs w:val="21"/>
          <w:bdr w:val="single" w:sz="4" w:space="0" w:color="auto"/>
        </w:rPr>
        <w:t>について</w:t>
      </w:r>
    </w:p>
    <w:p w14:paraId="0BA62412" w14:textId="77777777" w:rsidR="00100BE7" w:rsidRDefault="006D0D39" w:rsidP="00100BE7">
      <w:pPr>
        <w:ind w:leftChars="200" w:left="440" w:firstLineChars="100" w:firstLine="210"/>
        <w:rPr>
          <w:rFonts w:ascii="ＭＳ 明朝" w:hAnsi="ＭＳ 明朝"/>
          <w:sz w:val="21"/>
          <w:szCs w:val="21"/>
        </w:rPr>
      </w:pPr>
      <w:r w:rsidRPr="006D0D39">
        <w:rPr>
          <w:rFonts w:ascii="ＭＳ 明朝" w:hAnsi="ＭＳ 明朝" w:hint="eastAsia"/>
          <w:sz w:val="21"/>
          <w:szCs w:val="21"/>
        </w:rPr>
        <w:t>トラブルが生じやすい７つの取引形態について、様々な規制をかけることで、消費者に損害が生じることを防止し、消費者の利益を保護するための</w:t>
      </w:r>
      <w:r>
        <w:rPr>
          <w:rFonts w:ascii="ＭＳ 明朝" w:hAnsi="ＭＳ 明朝" w:hint="eastAsia"/>
          <w:sz w:val="21"/>
          <w:szCs w:val="21"/>
        </w:rPr>
        <w:t>法律（特定商取引法）があります。</w:t>
      </w:r>
    </w:p>
    <w:p w14:paraId="7FC26D59" w14:textId="77777777" w:rsidR="007F117F" w:rsidRDefault="007F117F" w:rsidP="000E1EC0">
      <w:pPr>
        <w:ind w:leftChars="100" w:left="850" w:hangingChars="300" w:hanging="630"/>
        <w:rPr>
          <w:rFonts w:ascii="ＭＳ 明朝" w:hAnsi="ＭＳ 明朝"/>
          <w:sz w:val="21"/>
          <w:szCs w:val="21"/>
        </w:rPr>
      </w:pPr>
    </w:p>
    <w:p w14:paraId="60E9F2FB" w14:textId="77777777" w:rsidR="006D0D39" w:rsidRPr="00100BE7" w:rsidRDefault="00100BE7" w:rsidP="000E1EC0">
      <w:pPr>
        <w:ind w:leftChars="100" w:left="850" w:hangingChars="300" w:hanging="630"/>
        <w:rPr>
          <w:rFonts w:ascii="ＭＳ 明朝" w:hAnsi="ＭＳ 明朝"/>
          <w:sz w:val="21"/>
          <w:szCs w:val="21"/>
        </w:rPr>
      </w:pPr>
      <w:r>
        <w:rPr>
          <w:rFonts w:ascii="ＭＳ 明朝" w:hAnsi="ＭＳ 明朝" w:hint="eastAsia"/>
          <w:sz w:val="21"/>
          <w:szCs w:val="21"/>
        </w:rPr>
        <w:t>（１）上記の法律で</w:t>
      </w:r>
      <w:r w:rsidR="006D0D39" w:rsidRPr="00100BE7">
        <w:rPr>
          <w:rFonts w:ascii="ＭＳ 明朝" w:hAnsi="ＭＳ 明朝" w:hint="eastAsia"/>
          <w:sz w:val="21"/>
          <w:szCs w:val="21"/>
        </w:rPr>
        <w:t>定められている、一定期間内</w:t>
      </w:r>
      <w:r>
        <w:rPr>
          <w:rFonts w:ascii="ＭＳ 明朝" w:hAnsi="ＭＳ 明朝" w:hint="eastAsia"/>
          <w:sz w:val="21"/>
          <w:szCs w:val="21"/>
        </w:rPr>
        <w:t>に事業者に通知をす</w:t>
      </w:r>
      <w:r w:rsidR="00B75709">
        <w:rPr>
          <w:rFonts w:ascii="ＭＳ 明朝" w:hAnsi="ＭＳ 明朝" w:hint="eastAsia"/>
          <w:sz w:val="21"/>
          <w:szCs w:val="21"/>
        </w:rPr>
        <w:t>ることで</w:t>
      </w:r>
      <w:r w:rsidR="006D0D39" w:rsidRPr="00100BE7">
        <w:rPr>
          <w:rFonts w:ascii="ＭＳ 明朝" w:hAnsi="ＭＳ 明朝" w:hint="eastAsia"/>
          <w:sz w:val="21"/>
          <w:szCs w:val="21"/>
        </w:rPr>
        <w:t>無条件</w:t>
      </w:r>
      <w:r w:rsidR="00B75709">
        <w:rPr>
          <w:rFonts w:ascii="ＭＳ 明朝" w:hAnsi="ＭＳ 明朝" w:hint="eastAsia"/>
          <w:sz w:val="21"/>
          <w:szCs w:val="21"/>
        </w:rPr>
        <w:t>に</w:t>
      </w:r>
      <w:r w:rsidR="006D0D39" w:rsidRPr="00100BE7">
        <w:rPr>
          <w:rFonts w:ascii="ＭＳ 明朝" w:hAnsi="ＭＳ 明朝" w:hint="eastAsia"/>
          <w:sz w:val="21"/>
          <w:szCs w:val="21"/>
        </w:rPr>
        <w:t>契約を</w:t>
      </w:r>
      <w:r w:rsidR="00B75709">
        <w:rPr>
          <w:rFonts w:ascii="ＭＳ 明朝" w:hAnsi="ＭＳ 明朝" w:hint="eastAsia"/>
          <w:sz w:val="21"/>
          <w:szCs w:val="21"/>
        </w:rPr>
        <w:t>取り消すことができる</w:t>
      </w:r>
      <w:r w:rsidR="006D0D39" w:rsidRPr="00100BE7">
        <w:rPr>
          <w:rFonts w:ascii="ＭＳ 明朝" w:hAnsi="ＭＳ 明朝" w:hint="eastAsia"/>
          <w:sz w:val="21"/>
          <w:szCs w:val="21"/>
        </w:rPr>
        <w:t>制度は何でしょう。</w:t>
      </w:r>
    </w:p>
    <w:p w14:paraId="0A1B6692" w14:textId="77777777" w:rsidR="006D0D39" w:rsidRDefault="006D0D39" w:rsidP="006D0D39">
      <w:pPr>
        <w:pStyle w:val="a8"/>
        <w:ind w:leftChars="0" w:left="930" w:firstLine="0"/>
        <w:rPr>
          <w:rFonts w:ascii="ＭＳ 明朝" w:hAnsi="ＭＳ 明朝"/>
          <w:sz w:val="21"/>
          <w:szCs w:val="21"/>
          <w:u w:val="single"/>
        </w:rPr>
      </w:pPr>
      <w:r>
        <w:rPr>
          <w:rFonts w:ascii="ＭＳ 明朝" w:hAnsi="ＭＳ 明朝" w:hint="eastAsia"/>
          <w:sz w:val="21"/>
          <w:szCs w:val="21"/>
        </w:rPr>
        <w:t xml:space="preserve">　　　　　　　　　　　　　　　　　　　　　　　　　　　</w:t>
      </w:r>
      <w:r>
        <w:rPr>
          <w:rFonts w:ascii="ＭＳ 明朝" w:hAnsi="ＭＳ 明朝" w:hint="eastAsia"/>
          <w:sz w:val="21"/>
          <w:szCs w:val="21"/>
          <w:u w:val="single"/>
        </w:rPr>
        <w:t>答</w:t>
      </w:r>
      <w:r w:rsidRPr="006D0D39">
        <w:rPr>
          <w:rFonts w:ascii="ＭＳ 明朝" w:hAnsi="ＭＳ 明朝" w:hint="eastAsia"/>
          <w:sz w:val="21"/>
          <w:szCs w:val="21"/>
          <w:u w:val="single"/>
        </w:rPr>
        <w:t xml:space="preserve">　</w:t>
      </w:r>
      <w:r w:rsidR="0052218F">
        <w:rPr>
          <w:rFonts w:ascii="ＭＳ 明朝" w:hAnsi="ＭＳ 明朝" w:hint="eastAsia"/>
          <w:sz w:val="21"/>
          <w:szCs w:val="21"/>
          <w:u w:val="single"/>
        </w:rPr>
        <w:t xml:space="preserve">　</w:t>
      </w:r>
      <w:r w:rsidR="0052218F" w:rsidRPr="0052218F">
        <w:rPr>
          <w:rFonts w:ascii="ＭＳ 明朝" w:hAnsi="ＭＳ 明朝" w:hint="eastAsia"/>
          <w:color w:val="FF0000"/>
          <w:sz w:val="21"/>
          <w:szCs w:val="21"/>
          <w:u w:val="single"/>
        </w:rPr>
        <w:t>クーリング・オフ制度</w:t>
      </w:r>
      <w:r w:rsidR="0052218F">
        <w:rPr>
          <w:rFonts w:ascii="ＭＳ 明朝" w:hAnsi="ＭＳ 明朝" w:hint="eastAsia"/>
          <w:sz w:val="21"/>
          <w:szCs w:val="21"/>
          <w:u w:val="single"/>
        </w:rPr>
        <w:t xml:space="preserve">　　</w:t>
      </w:r>
      <w:r w:rsidRPr="006D0D39">
        <w:rPr>
          <w:rFonts w:ascii="ＭＳ 明朝" w:hAnsi="ＭＳ 明朝" w:hint="eastAsia"/>
          <w:sz w:val="21"/>
          <w:szCs w:val="21"/>
          <w:u w:val="single"/>
        </w:rPr>
        <w:t xml:space="preserve">　　　</w:t>
      </w:r>
    </w:p>
    <w:p w14:paraId="583AAB48" w14:textId="77777777" w:rsidR="004A556D" w:rsidRDefault="004A556D" w:rsidP="00FF2169">
      <w:pPr>
        <w:ind w:firstLine="0"/>
        <w:rPr>
          <w:rFonts w:ascii="ＭＳ 明朝" w:hAnsi="ＭＳ 明朝"/>
          <w:sz w:val="21"/>
          <w:szCs w:val="21"/>
        </w:rPr>
      </w:pPr>
    </w:p>
    <w:p w14:paraId="5DC9C47E" w14:textId="77777777" w:rsidR="00100BE7" w:rsidRDefault="006D0D39" w:rsidP="00FF2169">
      <w:pPr>
        <w:ind w:firstLine="0"/>
        <w:rPr>
          <w:rFonts w:ascii="ＭＳ 明朝" w:hAnsi="ＭＳ 明朝"/>
          <w:sz w:val="21"/>
          <w:szCs w:val="21"/>
        </w:rPr>
      </w:pPr>
      <w:r>
        <w:rPr>
          <w:rFonts w:ascii="ＭＳ 明朝" w:hAnsi="ＭＳ 明朝" w:hint="eastAsia"/>
          <w:sz w:val="21"/>
          <w:szCs w:val="21"/>
        </w:rPr>
        <w:t xml:space="preserve">　（２）</w:t>
      </w:r>
      <w:r w:rsidR="00F8751A">
        <w:rPr>
          <w:rFonts w:ascii="ＭＳ 明朝" w:hAnsi="ＭＳ 明朝" w:hint="eastAsia"/>
          <w:sz w:val="21"/>
          <w:szCs w:val="21"/>
        </w:rPr>
        <w:t>当</w:t>
      </w:r>
      <w:r w:rsidR="00FC1F90">
        <w:rPr>
          <w:rFonts w:ascii="ＭＳ 明朝" w:hAnsi="ＭＳ 明朝" w:hint="eastAsia"/>
          <w:sz w:val="21"/>
          <w:szCs w:val="21"/>
        </w:rPr>
        <w:t>制度が適用される場合について、</w:t>
      </w:r>
      <w:r w:rsidR="00F8751A">
        <w:rPr>
          <w:rFonts w:ascii="ＭＳ 明朝" w:hAnsi="ＭＳ 明朝" w:hint="eastAsia"/>
          <w:sz w:val="21"/>
          <w:szCs w:val="21"/>
        </w:rPr>
        <w:t>次の文章の</w:t>
      </w:r>
      <w:r w:rsidR="00FF2169">
        <w:rPr>
          <w:rFonts w:ascii="ＭＳ 明朝" w:hAnsi="ＭＳ 明朝" w:hint="eastAsia"/>
          <w:sz w:val="21"/>
          <w:szCs w:val="21"/>
        </w:rPr>
        <w:t>空欄に当てはまる語句を語群から選びましょう。</w:t>
      </w:r>
    </w:p>
    <w:p w14:paraId="2083FFB9" w14:textId="77777777" w:rsidR="00FF2169" w:rsidRPr="00FF2169" w:rsidRDefault="00FF2169" w:rsidP="002C2760">
      <w:pPr>
        <w:pStyle w:val="a8"/>
        <w:numPr>
          <w:ilvl w:val="0"/>
          <w:numId w:val="12"/>
        </w:numPr>
        <w:ind w:leftChars="0"/>
        <w:rPr>
          <w:rFonts w:ascii="ＭＳ 明朝" w:hAnsi="ＭＳ 明朝"/>
          <w:sz w:val="21"/>
          <w:szCs w:val="21"/>
          <w:u w:val="single"/>
        </w:rPr>
      </w:pPr>
      <w:r w:rsidRPr="00FF2169">
        <w:rPr>
          <w:rFonts w:ascii="ＭＳ 明朝" w:hAnsi="ＭＳ 明朝" w:hint="eastAsia"/>
          <w:sz w:val="21"/>
          <w:szCs w:val="21"/>
        </w:rPr>
        <w:t>友人やSNSで知り合った知人から「簡単にもうかる」などと勧誘され、商品やサービスを契約させ</w:t>
      </w:r>
      <w:r w:rsidR="00752750">
        <w:rPr>
          <w:rFonts w:ascii="ＭＳ 明朝" w:hAnsi="ＭＳ 明朝" w:hint="eastAsia"/>
          <w:sz w:val="21"/>
          <w:szCs w:val="21"/>
        </w:rPr>
        <w:t>られた。</w:t>
      </w:r>
      <w:r w:rsidRPr="00FF2169">
        <w:rPr>
          <w:rFonts w:ascii="ＭＳ 明朝" w:hAnsi="ＭＳ 明朝" w:hint="eastAsia"/>
          <w:sz w:val="21"/>
          <w:szCs w:val="21"/>
        </w:rPr>
        <w:t>人を紹介すれば報酬を得られることばかり強調</w:t>
      </w:r>
      <w:r w:rsidR="00752750">
        <w:rPr>
          <w:rFonts w:ascii="ＭＳ 明朝" w:hAnsi="ＭＳ 明朝" w:hint="eastAsia"/>
          <w:sz w:val="21"/>
          <w:szCs w:val="21"/>
        </w:rPr>
        <w:t>しているが</w:t>
      </w:r>
      <w:r w:rsidRPr="00FF2169">
        <w:rPr>
          <w:rFonts w:ascii="ＭＳ 明朝" w:hAnsi="ＭＳ 明朝" w:hint="eastAsia"/>
          <w:sz w:val="21"/>
          <w:szCs w:val="21"/>
        </w:rPr>
        <w:t>、もうけ話の実態はよく</w:t>
      </w:r>
      <w:r w:rsidR="00752750">
        <w:rPr>
          <w:rFonts w:ascii="ＭＳ 明朝" w:hAnsi="ＭＳ 明朝" w:hint="eastAsia"/>
          <w:sz w:val="21"/>
          <w:szCs w:val="21"/>
        </w:rPr>
        <w:t>分からない。</w:t>
      </w:r>
    </w:p>
    <w:p w14:paraId="02F62FE8" w14:textId="77777777" w:rsidR="00752750" w:rsidRPr="00752750" w:rsidRDefault="00FF2169" w:rsidP="00752750">
      <w:pPr>
        <w:pStyle w:val="a8"/>
        <w:ind w:leftChars="600" w:left="1530" w:hangingChars="100" w:hanging="210"/>
        <w:rPr>
          <w:rFonts w:ascii="ＭＳ 明朝" w:hAnsi="ＭＳ 明朝"/>
          <w:sz w:val="21"/>
          <w:szCs w:val="21"/>
        </w:rPr>
      </w:pPr>
      <w:r>
        <w:rPr>
          <w:rFonts w:ascii="ＭＳ 明朝" w:hAnsi="ＭＳ 明朝" w:hint="eastAsia"/>
          <w:sz w:val="21"/>
          <w:szCs w:val="21"/>
        </w:rPr>
        <w:t xml:space="preserve">●このような販売方法を（　</w:t>
      </w:r>
      <w:r w:rsidR="0052218F" w:rsidRPr="0052218F">
        <w:rPr>
          <w:rFonts w:hint="eastAsia"/>
          <w:color w:val="FF0000"/>
          <w:sz w:val="21"/>
        </w:rPr>
        <w:t>連鎖販売</w:t>
      </w:r>
      <w:r w:rsidR="0052218F" w:rsidRPr="0052218F">
        <w:rPr>
          <w:color w:val="FF0000"/>
          <w:sz w:val="21"/>
        </w:rPr>
        <w:t>取引（マルチ商法</w:t>
      </w:r>
      <w:r w:rsidR="0052218F" w:rsidRPr="0052218F">
        <w:rPr>
          <w:rFonts w:hint="eastAsia"/>
          <w:color w:val="FF0000"/>
          <w:sz w:val="21"/>
        </w:rPr>
        <w:t>など</w:t>
      </w:r>
      <w:r w:rsidR="007F117F">
        <w:rPr>
          <w:rFonts w:hint="eastAsia"/>
          <w:color w:val="FF0000"/>
          <w:sz w:val="21"/>
        </w:rPr>
        <w:t>）</w:t>
      </w:r>
      <w:r w:rsidR="00752750">
        <w:rPr>
          <w:rFonts w:ascii="ＭＳ 明朝" w:hAnsi="ＭＳ 明朝" w:hint="eastAsia"/>
          <w:sz w:val="21"/>
          <w:szCs w:val="21"/>
        </w:rPr>
        <w:t xml:space="preserve">　</w:t>
      </w:r>
      <w:r>
        <w:rPr>
          <w:rFonts w:ascii="ＭＳ 明朝" w:hAnsi="ＭＳ 明朝" w:hint="eastAsia"/>
          <w:sz w:val="21"/>
          <w:szCs w:val="21"/>
        </w:rPr>
        <w:t>）といい、契約書などの書面を受け取って</w:t>
      </w:r>
      <w:r w:rsidRPr="00FF2169">
        <w:rPr>
          <w:rFonts w:ascii="ＭＳ 明朝" w:hAnsi="ＭＳ 明朝" w:hint="eastAsia"/>
          <w:sz w:val="21"/>
          <w:szCs w:val="21"/>
        </w:rPr>
        <w:t>から</w:t>
      </w:r>
      <w:r w:rsidRPr="00752750">
        <w:rPr>
          <w:rFonts w:ascii="ＭＳ 明朝" w:hAnsi="ＭＳ 明朝" w:hint="eastAsia"/>
          <w:sz w:val="21"/>
          <w:szCs w:val="21"/>
        </w:rPr>
        <w:t xml:space="preserve">（　　</w:t>
      </w:r>
      <w:r w:rsidR="0052218F" w:rsidRPr="0052218F">
        <w:rPr>
          <w:color w:val="FF0000"/>
          <w:sz w:val="21"/>
        </w:rPr>
        <w:t>２０</w:t>
      </w:r>
      <w:r w:rsidR="0052218F" w:rsidRPr="0052218F">
        <w:rPr>
          <w:rFonts w:hint="eastAsia"/>
          <w:color w:val="FF0000"/>
          <w:sz w:val="21"/>
        </w:rPr>
        <w:t>日</w:t>
      </w:r>
      <w:r w:rsidRPr="00752750">
        <w:rPr>
          <w:rFonts w:ascii="ＭＳ 明朝" w:hAnsi="ＭＳ 明朝" w:hint="eastAsia"/>
          <w:sz w:val="21"/>
          <w:szCs w:val="21"/>
        </w:rPr>
        <w:t xml:space="preserve">　　）以内であれば、契約を取り消すことができます。</w:t>
      </w:r>
    </w:p>
    <w:p w14:paraId="399886A3" w14:textId="77777777" w:rsidR="00FF2169" w:rsidRPr="00FE4FD1" w:rsidRDefault="00FE4FD1" w:rsidP="00FF2169">
      <w:pPr>
        <w:pStyle w:val="a8"/>
        <w:numPr>
          <w:ilvl w:val="0"/>
          <w:numId w:val="12"/>
        </w:numPr>
        <w:ind w:leftChars="0"/>
        <w:rPr>
          <w:rFonts w:ascii="ＭＳ 明朝" w:hAnsi="ＭＳ 明朝"/>
          <w:sz w:val="21"/>
          <w:szCs w:val="21"/>
          <w:u w:val="single"/>
        </w:rPr>
      </w:pPr>
      <w:r>
        <w:rPr>
          <w:rFonts w:ascii="ＭＳ 明朝" w:hAnsi="ＭＳ 明朝" w:hint="eastAsia"/>
          <w:sz w:val="21"/>
          <w:szCs w:val="21"/>
        </w:rPr>
        <w:t>街頭で突然「モデルにならない？」と声を掛けられ、説明だけ聞いてみようと事務所に行った。そこで、モデルになるための特別レッスンの受講を熱心に勧められ、つい契約してしまった。</w:t>
      </w:r>
    </w:p>
    <w:p w14:paraId="2B71ED44" w14:textId="77777777" w:rsidR="00FE4FD1" w:rsidRPr="00752750" w:rsidRDefault="00FE4FD1" w:rsidP="00FE4FD1">
      <w:pPr>
        <w:pStyle w:val="a8"/>
        <w:ind w:leftChars="600" w:left="1530" w:hangingChars="100" w:hanging="210"/>
        <w:rPr>
          <w:rFonts w:ascii="ＭＳ 明朝" w:hAnsi="ＭＳ 明朝"/>
          <w:sz w:val="21"/>
          <w:szCs w:val="21"/>
        </w:rPr>
      </w:pPr>
      <w:r>
        <w:rPr>
          <w:rFonts w:ascii="ＭＳ 明朝" w:hAnsi="ＭＳ 明朝" w:hint="eastAsia"/>
          <w:sz w:val="21"/>
          <w:szCs w:val="21"/>
        </w:rPr>
        <w:t xml:space="preserve">●このような販売方法を（　　</w:t>
      </w:r>
      <w:r w:rsidR="0052218F" w:rsidRPr="0052218F">
        <w:rPr>
          <w:color w:val="FF0000"/>
          <w:sz w:val="21"/>
        </w:rPr>
        <w:t>訪問販売</w:t>
      </w:r>
      <w:r w:rsidR="0052218F" w:rsidRPr="0052218F">
        <w:rPr>
          <w:rFonts w:hint="eastAsia"/>
          <w:color w:val="FF0000"/>
          <w:sz w:val="21"/>
        </w:rPr>
        <w:t>（</w:t>
      </w:r>
      <w:r w:rsidR="0052218F" w:rsidRPr="0052218F">
        <w:rPr>
          <w:color w:val="FF0000"/>
          <w:sz w:val="21"/>
        </w:rPr>
        <w:t>キャッチセールスなど）</w:t>
      </w:r>
      <w:r>
        <w:rPr>
          <w:rFonts w:ascii="ＭＳ 明朝" w:hAnsi="ＭＳ 明朝" w:hint="eastAsia"/>
          <w:sz w:val="21"/>
          <w:szCs w:val="21"/>
        </w:rPr>
        <w:t xml:space="preserve">　）といい、契約書などの書面を受け取って</w:t>
      </w:r>
      <w:r w:rsidRPr="00FF2169">
        <w:rPr>
          <w:rFonts w:ascii="ＭＳ 明朝" w:hAnsi="ＭＳ 明朝" w:hint="eastAsia"/>
          <w:sz w:val="21"/>
          <w:szCs w:val="21"/>
        </w:rPr>
        <w:t>から</w:t>
      </w:r>
      <w:r w:rsidRPr="00752750">
        <w:rPr>
          <w:rFonts w:ascii="ＭＳ 明朝" w:hAnsi="ＭＳ 明朝" w:hint="eastAsia"/>
          <w:sz w:val="21"/>
          <w:szCs w:val="21"/>
        </w:rPr>
        <w:t xml:space="preserve">（　　</w:t>
      </w:r>
      <w:r w:rsidR="0052218F" w:rsidRPr="0052218F">
        <w:rPr>
          <w:color w:val="FF0000"/>
          <w:sz w:val="21"/>
        </w:rPr>
        <w:t>８日</w:t>
      </w:r>
      <w:r w:rsidRPr="00752750">
        <w:rPr>
          <w:rFonts w:ascii="ＭＳ 明朝" w:hAnsi="ＭＳ 明朝" w:hint="eastAsia"/>
          <w:sz w:val="21"/>
          <w:szCs w:val="21"/>
        </w:rPr>
        <w:t xml:space="preserve">　　）以内であれば、契約を取り消すことができます。</w:t>
      </w:r>
    </w:p>
    <w:p w14:paraId="4CA81036" w14:textId="77777777" w:rsidR="00FE4FD1" w:rsidRDefault="004A556D" w:rsidP="006D0D39">
      <w:pPr>
        <w:ind w:firstLine="0"/>
        <w:rPr>
          <w:rFonts w:ascii="ＭＳ 明朝" w:hAnsi="ＭＳ 明朝"/>
          <w:sz w:val="21"/>
          <w:szCs w:val="21"/>
        </w:rPr>
      </w:pPr>
      <w:r w:rsidRPr="00FE4FD1">
        <w:rPr>
          <w:rFonts w:ascii="ＭＳ 明朝" w:hAnsi="ＭＳ 明朝"/>
          <w:noProof/>
          <w:sz w:val="21"/>
          <w:szCs w:val="21"/>
        </w:rPr>
        <mc:AlternateContent>
          <mc:Choice Requires="wps">
            <w:drawing>
              <wp:anchor distT="45720" distB="45720" distL="114300" distR="114300" simplePos="0" relativeHeight="251663360" behindDoc="0" locked="0" layoutInCell="1" allowOverlap="1" wp14:anchorId="2723983B" wp14:editId="1B93E5AE">
                <wp:simplePos x="0" y="0"/>
                <wp:positionH relativeFrom="column">
                  <wp:posOffset>676910</wp:posOffset>
                </wp:positionH>
                <wp:positionV relativeFrom="paragraph">
                  <wp:posOffset>48150</wp:posOffset>
                </wp:positionV>
                <wp:extent cx="5576570" cy="1404620"/>
                <wp:effectExtent l="0" t="0" r="24130"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6570" cy="1404620"/>
                        </a:xfrm>
                        <a:prstGeom prst="rect">
                          <a:avLst/>
                        </a:prstGeom>
                        <a:solidFill>
                          <a:srgbClr val="FFFFFF"/>
                        </a:solidFill>
                        <a:ln w="9525">
                          <a:solidFill>
                            <a:srgbClr val="000000"/>
                          </a:solidFill>
                          <a:miter lim="800000"/>
                          <a:headEnd/>
                          <a:tailEnd/>
                        </a:ln>
                      </wps:spPr>
                      <wps:txbx>
                        <w:txbxContent>
                          <w:p w14:paraId="37DDA473" w14:textId="77777777" w:rsidR="002C2760" w:rsidRDefault="002C2760" w:rsidP="00FE4FD1">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連鎖販売</w:t>
                            </w:r>
                            <w:r>
                              <w:rPr>
                                <w:sz w:val="21"/>
                              </w:rPr>
                              <w:t>取引（マルチ商法</w:t>
                            </w:r>
                            <w:r>
                              <w:rPr>
                                <w:rFonts w:hint="eastAsia"/>
                                <w:sz w:val="21"/>
                              </w:rPr>
                              <w:t>など</w:t>
                            </w:r>
                            <w:r>
                              <w:rPr>
                                <w:sz w:val="21"/>
                              </w:rPr>
                              <w:t>）</w:t>
                            </w:r>
                            <w:r w:rsidR="009E59A3">
                              <w:rPr>
                                <w:rFonts w:hint="eastAsia"/>
                                <w:sz w:val="21"/>
                              </w:rPr>
                              <w:t xml:space="preserve">　</w:t>
                            </w:r>
                            <w:r w:rsidR="009E59A3">
                              <w:rPr>
                                <w:sz w:val="21"/>
                              </w:rPr>
                              <w:t xml:space="preserve">　</w:t>
                            </w:r>
                            <w:r w:rsidR="009E59A3">
                              <w:rPr>
                                <w:rFonts w:hint="eastAsia"/>
                                <w:sz w:val="21"/>
                              </w:rPr>
                              <w:t xml:space="preserve">　</w:t>
                            </w:r>
                            <w:r w:rsidR="009E59A3">
                              <w:rPr>
                                <w:sz w:val="21"/>
                              </w:rPr>
                              <w:t>８</w:t>
                            </w:r>
                            <w:r w:rsidR="009E59A3">
                              <w:rPr>
                                <w:rFonts w:hint="eastAsia"/>
                                <w:sz w:val="21"/>
                              </w:rPr>
                              <w:t>日</w:t>
                            </w:r>
                          </w:p>
                          <w:p w14:paraId="4CFAA81E" w14:textId="77777777" w:rsidR="002C2760" w:rsidRPr="00E03749" w:rsidRDefault="002C2760" w:rsidP="00FE4FD1">
                            <w:pPr>
                              <w:ind w:firstLine="0"/>
                              <w:rPr>
                                <w:sz w:val="21"/>
                              </w:rPr>
                            </w:pPr>
                            <w:r>
                              <w:rPr>
                                <w:rFonts w:hint="eastAsia"/>
                                <w:sz w:val="21"/>
                              </w:rPr>
                              <w:t xml:space="preserve">　</w:t>
                            </w:r>
                            <w:r>
                              <w:rPr>
                                <w:sz w:val="21"/>
                              </w:rPr>
                              <w:t xml:space="preserve">　　　　訪問販売</w:t>
                            </w:r>
                            <w:r>
                              <w:rPr>
                                <w:rFonts w:hint="eastAsia"/>
                                <w:sz w:val="21"/>
                              </w:rPr>
                              <w:t>（</w:t>
                            </w:r>
                            <w:r>
                              <w:rPr>
                                <w:sz w:val="21"/>
                              </w:rPr>
                              <w:t>キャッチセールスなど）</w:t>
                            </w:r>
                            <w:r>
                              <w:rPr>
                                <w:rFonts w:hint="eastAsia"/>
                                <w:sz w:val="21"/>
                              </w:rPr>
                              <w:t xml:space="preserve">　</w:t>
                            </w:r>
                            <w:r w:rsidR="009E59A3">
                              <w:rPr>
                                <w:sz w:val="21"/>
                              </w:rPr>
                              <w:t xml:space="preserve">　</w:t>
                            </w:r>
                            <w:r w:rsidR="009E59A3">
                              <w:rPr>
                                <w:rFonts w:hint="eastAsia"/>
                                <w:sz w:val="21"/>
                              </w:rPr>
                              <w:t>２０</w:t>
                            </w:r>
                            <w:r>
                              <w:rPr>
                                <w:sz w:val="21"/>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53.3pt;margin-top:3.8pt;width:439.1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">
                <v:textbox style="mso-fit-shape-to-text:t">
                  <w:txbxContent>
                    <w:p w:rsidR="002C2760" w:rsidRDefault="002C2760" w:rsidP="00FE4FD1">
                      <w:pPr>
                        <w:ind w:firstLine="0"/>
                        <w:rPr>
                          <w:rFonts w:hint="eastAsia"/>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連鎖販売</w:t>
                      </w:r>
                      <w:r>
                        <w:rPr>
                          <w:sz w:val="21"/>
                        </w:rPr>
                        <w:t>取引（マルチ商法</w:t>
                      </w:r>
                      <w:r>
                        <w:rPr>
                          <w:rFonts w:hint="eastAsia"/>
                          <w:sz w:val="21"/>
                        </w:rPr>
                        <w:t>など</w:t>
                      </w:r>
                      <w:r>
                        <w:rPr>
                          <w:sz w:val="21"/>
                        </w:rPr>
                        <w:t>）</w:t>
                      </w:r>
                      <w:r w:rsidR="009E59A3">
                        <w:rPr>
                          <w:rFonts w:hint="eastAsia"/>
                          <w:sz w:val="21"/>
                        </w:rPr>
                        <w:t xml:space="preserve">　</w:t>
                      </w:r>
                      <w:r w:rsidR="009E59A3">
                        <w:rPr>
                          <w:sz w:val="21"/>
                        </w:rPr>
                        <w:t xml:space="preserve">　</w:t>
                      </w:r>
                      <w:r w:rsidR="009E59A3">
                        <w:rPr>
                          <w:rFonts w:hint="eastAsia"/>
                          <w:sz w:val="21"/>
                        </w:rPr>
                        <w:t xml:space="preserve">　</w:t>
                      </w:r>
                      <w:r w:rsidR="009E59A3">
                        <w:rPr>
                          <w:sz w:val="21"/>
                        </w:rPr>
                        <w:t>８</w:t>
                      </w:r>
                      <w:r w:rsidR="009E59A3">
                        <w:rPr>
                          <w:rFonts w:hint="eastAsia"/>
                          <w:sz w:val="21"/>
                        </w:rPr>
                        <w:t>日</w:t>
                      </w:r>
                    </w:p>
                    <w:p w:rsidR="002C2760" w:rsidRPr="00E03749" w:rsidRDefault="002C2760" w:rsidP="00FE4FD1">
                      <w:pPr>
                        <w:ind w:firstLine="0"/>
                        <w:rPr>
                          <w:sz w:val="21"/>
                        </w:rPr>
                      </w:pPr>
                      <w:r>
                        <w:rPr>
                          <w:rFonts w:hint="eastAsia"/>
                          <w:sz w:val="21"/>
                        </w:rPr>
                        <w:t xml:space="preserve">　</w:t>
                      </w:r>
                      <w:r>
                        <w:rPr>
                          <w:sz w:val="21"/>
                        </w:rPr>
                        <w:t xml:space="preserve">　　　　訪問販売</w:t>
                      </w:r>
                      <w:r>
                        <w:rPr>
                          <w:rFonts w:hint="eastAsia"/>
                          <w:sz w:val="21"/>
                        </w:rPr>
                        <w:t>（</w:t>
                      </w:r>
                      <w:r>
                        <w:rPr>
                          <w:sz w:val="21"/>
                        </w:rPr>
                        <w:t>キャッチセールスなど）</w:t>
                      </w:r>
                      <w:r>
                        <w:rPr>
                          <w:rFonts w:hint="eastAsia"/>
                          <w:sz w:val="21"/>
                        </w:rPr>
                        <w:t xml:space="preserve">　</w:t>
                      </w:r>
                      <w:r w:rsidR="009E59A3">
                        <w:rPr>
                          <w:sz w:val="21"/>
                        </w:rPr>
                        <w:t xml:space="preserve">　</w:t>
                      </w:r>
                      <w:r w:rsidR="009E59A3">
                        <w:rPr>
                          <w:rFonts w:hint="eastAsia"/>
                          <w:sz w:val="21"/>
                        </w:rPr>
                        <w:t>２０</w:t>
                      </w:r>
                      <w:r>
                        <w:rPr>
                          <w:sz w:val="21"/>
                        </w:rPr>
                        <w:t>日</w:t>
                      </w:r>
                    </w:p>
                  </w:txbxContent>
                </v:textbox>
                <w10:wrap type="square"/>
              </v:shape>
            </w:pict>
          </mc:Fallback>
        </mc:AlternateContent>
      </w:r>
      <w:r w:rsidR="00B75709">
        <w:rPr>
          <w:rFonts w:ascii="ＭＳ 明朝" w:hAnsi="ＭＳ 明朝" w:hint="eastAsia"/>
          <w:sz w:val="21"/>
          <w:szCs w:val="21"/>
        </w:rPr>
        <w:t xml:space="preserve">　</w:t>
      </w:r>
    </w:p>
    <w:p w14:paraId="6682BE88" w14:textId="77777777" w:rsidR="00FE4FD1" w:rsidRDefault="00FE4FD1" w:rsidP="006D0D39">
      <w:pPr>
        <w:ind w:firstLine="0"/>
        <w:rPr>
          <w:rFonts w:ascii="ＭＳ 明朝" w:hAnsi="ＭＳ 明朝"/>
          <w:sz w:val="21"/>
          <w:szCs w:val="21"/>
        </w:rPr>
      </w:pPr>
    </w:p>
    <w:p w14:paraId="40D45C38" w14:textId="77777777" w:rsidR="002C2760" w:rsidRDefault="002C2760" w:rsidP="006D0D39">
      <w:pPr>
        <w:ind w:firstLine="0"/>
        <w:rPr>
          <w:rFonts w:ascii="ＭＳ 明朝" w:hAnsi="ＭＳ 明朝"/>
          <w:sz w:val="21"/>
          <w:szCs w:val="21"/>
        </w:rPr>
      </w:pPr>
    </w:p>
    <w:p w14:paraId="2DE2B101" w14:textId="77777777" w:rsidR="009E59A3" w:rsidRDefault="009E59A3" w:rsidP="006D0D39">
      <w:pPr>
        <w:ind w:firstLine="0"/>
        <w:rPr>
          <w:rFonts w:ascii="ＭＳ 明朝" w:hAnsi="ＭＳ 明朝"/>
          <w:sz w:val="21"/>
          <w:szCs w:val="21"/>
        </w:rPr>
      </w:pPr>
    </w:p>
    <w:p w14:paraId="6CAD32FA" w14:textId="77777777" w:rsidR="00DA2E27" w:rsidRDefault="00E03749" w:rsidP="006D0D39">
      <w:pPr>
        <w:ind w:firstLine="0"/>
        <w:rPr>
          <w:rFonts w:ascii="ＭＳ 明朝" w:hAnsi="ＭＳ 明朝"/>
          <w:sz w:val="21"/>
          <w:szCs w:val="21"/>
        </w:rPr>
      </w:pPr>
      <w:r>
        <w:rPr>
          <w:rFonts w:ascii="ＭＳ 明朝" w:hAnsi="ＭＳ 明朝" w:hint="eastAsia"/>
          <w:sz w:val="21"/>
          <w:szCs w:val="21"/>
        </w:rPr>
        <w:t xml:space="preserve">　</w:t>
      </w:r>
      <w:r w:rsidR="00F8751A">
        <w:rPr>
          <w:rFonts w:ascii="ＭＳ 明朝" w:hAnsi="ＭＳ 明朝" w:hint="eastAsia"/>
          <w:sz w:val="21"/>
          <w:szCs w:val="21"/>
        </w:rPr>
        <w:t>（３）当</w:t>
      </w:r>
      <w:r w:rsidR="00FC1F90">
        <w:rPr>
          <w:rFonts w:ascii="ＭＳ 明朝" w:hAnsi="ＭＳ 明朝" w:hint="eastAsia"/>
          <w:sz w:val="21"/>
          <w:szCs w:val="21"/>
        </w:rPr>
        <w:t>制度に関する次の文章について、正しいものには○、間違っているものには×をつけましょう。</w:t>
      </w:r>
    </w:p>
    <w:p w14:paraId="4B8982D3" w14:textId="77777777" w:rsidR="002A0729" w:rsidRDefault="002A0729" w:rsidP="00FC1F90">
      <w:pPr>
        <w:pStyle w:val="a8"/>
        <w:numPr>
          <w:ilvl w:val="0"/>
          <w:numId w:val="21"/>
        </w:numPr>
        <w:ind w:leftChars="0"/>
        <w:rPr>
          <w:rFonts w:ascii="ＭＳ 明朝" w:hAnsi="ＭＳ 明朝"/>
          <w:sz w:val="21"/>
          <w:szCs w:val="21"/>
        </w:rPr>
      </w:pPr>
      <w:r>
        <w:rPr>
          <w:rFonts w:ascii="ＭＳ 明朝" w:hAnsi="ＭＳ 明朝" w:hint="eastAsia"/>
          <w:sz w:val="21"/>
          <w:szCs w:val="21"/>
        </w:rPr>
        <w:t>祖母の家に不用品の買取</w:t>
      </w:r>
      <w:r w:rsidR="00F8751A">
        <w:rPr>
          <w:rFonts w:ascii="ＭＳ 明朝" w:hAnsi="ＭＳ 明朝" w:hint="eastAsia"/>
          <w:sz w:val="21"/>
          <w:szCs w:val="21"/>
        </w:rPr>
        <w:t>サービス業者が来た。業者の巧みな話術により、売るつもりのなかった着物やアクセサリーまで</w:t>
      </w:r>
      <w:r w:rsidR="009E59A3">
        <w:rPr>
          <w:rFonts w:ascii="ＭＳ 明朝" w:hAnsi="ＭＳ 明朝" w:hint="eastAsia"/>
          <w:sz w:val="21"/>
          <w:szCs w:val="21"/>
        </w:rPr>
        <w:t>売ってしまった。その日から２０</w:t>
      </w:r>
      <w:r>
        <w:rPr>
          <w:rFonts w:ascii="ＭＳ 明朝" w:hAnsi="ＭＳ 明朝" w:hint="eastAsia"/>
          <w:sz w:val="21"/>
          <w:szCs w:val="21"/>
        </w:rPr>
        <w:t>日以内であれば契約を取り消せる。</w:t>
      </w:r>
    </w:p>
    <w:p w14:paraId="756CC8F8" w14:textId="77777777" w:rsidR="00FC1F90" w:rsidRPr="00A874AC" w:rsidRDefault="00F8751A" w:rsidP="00A874AC">
      <w:pPr>
        <w:pStyle w:val="a8"/>
        <w:numPr>
          <w:ilvl w:val="0"/>
          <w:numId w:val="21"/>
        </w:numPr>
        <w:ind w:leftChars="0"/>
        <w:rPr>
          <w:rFonts w:ascii="ＭＳ 明朝" w:hAnsi="ＭＳ 明朝"/>
          <w:sz w:val="21"/>
          <w:szCs w:val="21"/>
        </w:rPr>
      </w:pPr>
      <w:r w:rsidRPr="00A874AC">
        <w:rPr>
          <w:rFonts w:ascii="ＭＳ 明朝" w:hAnsi="ＭＳ 明朝" w:hint="eastAsia"/>
          <w:sz w:val="21"/>
          <w:szCs w:val="21"/>
        </w:rPr>
        <w:t>当</w:t>
      </w:r>
      <w:r w:rsidR="002A0729" w:rsidRPr="00A874AC">
        <w:rPr>
          <w:rFonts w:ascii="ＭＳ 明朝" w:hAnsi="ＭＳ 明朝" w:hint="eastAsia"/>
          <w:sz w:val="21"/>
          <w:szCs w:val="21"/>
        </w:rPr>
        <w:t>制度が適用される場合、契約を取り消したい旨の通知を</w:t>
      </w:r>
      <w:r w:rsidR="00EC2E15" w:rsidRPr="00A874AC">
        <w:rPr>
          <w:rFonts w:ascii="ＭＳ 明朝" w:hAnsi="ＭＳ 明朝" w:hint="eastAsia"/>
          <w:sz w:val="21"/>
          <w:szCs w:val="21"/>
        </w:rPr>
        <w:t>しても、「通知が届かない」「事業者と連絡がつかなくなった」「そもそも架空の事業者だった」など、契約を取り消せない場合もある。</w:t>
      </w:r>
    </w:p>
    <w:p w14:paraId="6966B6A5" w14:textId="77777777" w:rsidR="00222B24" w:rsidRDefault="002C2760" w:rsidP="009E59A3">
      <w:pPr>
        <w:ind w:left="880" w:firstLineChars="2700" w:firstLine="5670"/>
        <w:rPr>
          <w:rFonts w:ascii="ＭＳ 明朝" w:hAnsi="ＭＳ 明朝"/>
          <w:sz w:val="21"/>
          <w:szCs w:val="21"/>
          <w:u w:val="single"/>
        </w:rPr>
      </w:pPr>
      <w:r w:rsidRPr="002C2760">
        <w:rPr>
          <w:rFonts w:ascii="ＭＳ 明朝" w:hAnsi="ＭＳ 明朝" w:hint="eastAsia"/>
          <w:sz w:val="21"/>
          <w:szCs w:val="21"/>
          <w:u w:val="single"/>
        </w:rPr>
        <w:t xml:space="preserve">答　</w:t>
      </w:r>
      <w:r w:rsidRPr="002C2760">
        <w:rPr>
          <w:rFonts w:ascii="ＭＳ 明朝" w:hAnsi="ＭＳ 明朝"/>
          <w:sz w:val="21"/>
          <w:szCs w:val="21"/>
          <w:u w:val="single"/>
        </w:rPr>
        <w:fldChar w:fldCharType="begin"/>
      </w:r>
      <w:r w:rsidRPr="002C2760">
        <w:rPr>
          <w:rFonts w:ascii="ＭＳ 明朝" w:hAnsi="ＭＳ 明朝"/>
          <w:sz w:val="21"/>
          <w:szCs w:val="21"/>
          <w:u w:val="single"/>
        </w:rPr>
        <w:instrText xml:space="preserve"> </w:instrText>
      </w:r>
      <w:r w:rsidRPr="002C2760">
        <w:rPr>
          <w:rFonts w:ascii="ＭＳ 明朝" w:hAnsi="ＭＳ 明朝" w:hint="eastAsia"/>
          <w:sz w:val="21"/>
          <w:szCs w:val="21"/>
          <w:u w:val="single"/>
        </w:rPr>
        <w:instrText>eq \o\ac(○,</w:instrText>
      </w:r>
      <w:r w:rsidRPr="002C2760">
        <w:rPr>
          <w:rFonts w:ascii="ＭＳ 明朝" w:hAnsi="ＭＳ 明朝" w:hint="eastAsia"/>
          <w:position w:val="2"/>
          <w:sz w:val="14"/>
          <w:szCs w:val="21"/>
          <w:u w:val="single"/>
        </w:rPr>
        <w:instrText>1</w:instrText>
      </w:r>
      <w:r w:rsidRPr="002C2760">
        <w:rPr>
          <w:rFonts w:ascii="ＭＳ 明朝" w:hAnsi="ＭＳ 明朝" w:hint="eastAsia"/>
          <w:sz w:val="21"/>
          <w:szCs w:val="21"/>
          <w:u w:val="single"/>
        </w:rPr>
        <w:instrText>)</w:instrText>
      </w:r>
      <w:r w:rsidRPr="002C2760">
        <w:rPr>
          <w:rFonts w:ascii="ＭＳ 明朝" w:hAnsi="ＭＳ 明朝"/>
          <w:sz w:val="21"/>
          <w:szCs w:val="21"/>
          <w:u w:val="single"/>
        </w:rPr>
        <w:fldChar w:fldCharType="end"/>
      </w:r>
      <w:r w:rsidRPr="002C2760">
        <w:rPr>
          <w:rFonts w:ascii="ＭＳ 明朝" w:hAnsi="ＭＳ 明朝" w:hint="eastAsia"/>
          <w:sz w:val="21"/>
          <w:szCs w:val="21"/>
          <w:u w:val="single"/>
        </w:rPr>
        <w:t xml:space="preserve">　</w:t>
      </w:r>
      <w:r w:rsidR="00653606">
        <w:rPr>
          <w:rFonts w:ascii="ＭＳ 明朝" w:hAnsi="ＭＳ 明朝" w:hint="eastAsia"/>
          <w:color w:val="FF0000"/>
          <w:sz w:val="21"/>
          <w:szCs w:val="21"/>
          <w:u w:val="single"/>
        </w:rPr>
        <w:t>×</w:t>
      </w:r>
      <w:r w:rsidR="00FC3CA1">
        <w:rPr>
          <w:rFonts w:ascii="ＭＳ 明朝" w:hAnsi="ＭＳ 明朝" w:hint="eastAsia"/>
          <w:color w:val="FF0000"/>
          <w:sz w:val="21"/>
          <w:szCs w:val="21"/>
          <w:u w:val="single"/>
        </w:rPr>
        <w:t xml:space="preserve">　</w:t>
      </w:r>
      <w:r w:rsidRPr="002C2760">
        <w:rPr>
          <w:rFonts w:ascii="ＭＳ 明朝" w:hAnsi="ＭＳ 明朝" w:hint="eastAsia"/>
          <w:sz w:val="21"/>
          <w:szCs w:val="21"/>
          <w:u w:val="single"/>
        </w:rPr>
        <w:t xml:space="preserve">　</w:t>
      </w:r>
      <w:r w:rsidRPr="002C2760">
        <w:rPr>
          <w:rFonts w:ascii="ＭＳ 明朝" w:hAnsi="ＭＳ 明朝"/>
          <w:sz w:val="21"/>
          <w:szCs w:val="21"/>
          <w:u w:val="single"/>
        </w:rPr>
        <w:fldChar w:fldCharType="begin"/>
      </w:r>
      <w:r w:rsidRPr="002C2760">
        <w:rPr>
          <w:rFonts w:ascii="ＭＳ 明朝" w:hAnsi="ＭＳ 明朝"/>
          <w:sz w:val="21"/>
          <w:szCs w:val="21"/>
          <w:u w:val="single"/>
        </w:rPr>
        <w:instrText xml:space="preserve"> </w:instrText>
      </w:r>
      <w:r w:rsidRPr="002C2760">
        <w:rPr>
          <w:rFonts w:ascii="ＭＳ 明朝" w:hAnsi="ＭＳ 明朝" w:hint="eastAsia"/>
          <w:sz w:val="21"/>
          <w:szCs w:val="21"/>
          <w:u w:val="single"/>
        </w:rPr>
        <w:instrText>eq \o\ac(○,</w:instrText>
      </w:r>
      <w:r w:rsidRPr="002C2760">
        <w:rPr>
          <w:rFonts w:ascii="ＭＳ 明朝" w:hAnsi="ＭＳ 明朝" w:hint="eastAsia"/>
          <w:position w:val="2"/>
          <w:sz w:val="14"/>
          <w:szCs w:val="21"/>
          <w:u w:val="single"/>
        </w:rPr>
        <w:instrText>2</w:instrText>
      </w:r>
      <w:r w:rsidRPr="002C2760">
        <w:rPr>
          <w:rFonts w:ascii="ＭＳ 明朝" w:hAnsi="ＭＳ 明朝" w:hint="eastAsia"/>
          <w:sz w:val="21"/>
          <w:szCs w:val="21"/>
          <w:u w:val="single"/>
        </w:rPr>
        <w:instrText>)</w:instrText>
      </w:r>
      <w:r w:rsidRPr="002C2760">
        <w:rPr>
          <w:rFonts w:ascii="ＭＳ 明朝" w:hAnsi="ＭＳ 明朝"/>
          <w:sz w:val="21"/>
          <w:szCs w:val="21"/>
          <w:u w:val="single"/>
        </w:rPr>
        <w:fldChar w:fldCharType="end"/>
      </w:r>
      <w:r w:rsidR="0052218F">
        <w:rPr>
          <w:rFonts w:ascii="ＭＳ 明朝" w:hAnsi="ＭＳ 明朝" w:hint="eastAsia"/>
          <w:sz w:val="21"/>
          <w:szCs w:val="21"/>
          <w:u w:val="single"/>
        </w:rPr>
        <w:t xml:space="preserve">　</w:t>
      </w:r>
      <w:r w:rsidR="0052218F" w:rsidRPr="0052218F">
        <w:rPr>
          <w:rFonts w:ascii="ＭＳ 明朝" w:hAnsi="ＭＳ 明朝" w:hint="eastAsia"/>
          <w:color w:val="FF0000"/>
          <w:sz w:val="21"/>
          <w:szCs w:val="21"/>
          <w:u w:val="single"/>
        </w:rPr>
        <w:t>○</w:t>
      </w:r>
      <w:r w:rsidRPr="002C2760">
        <w:rPr>
          <w:rFonts w:ascii="ＭＳ 明朝" w:hAnsi="ＭＳ 明朝" w:hint="eastAsia"/>
          <w:sz w:val="21"/>
          <w:szCs w:val="21"/>
          <w:u w:val="single"/>
        </w:rPr>
        <w:t xml:space="preserve">　　</w:t>
      </w:r>
    </w:p>
    <w:p w14:paraId="2479CF28" w14:textId="77777777" w:rsidR="009E59A3" w:rsidRPr="009E59A3" w:rsidRDefault="009E59A3" w:rsidP="009E59A3">
      <w:pPr>
        <w:ind w:left="880" w:firstLineChars="2700" w:firstLine="5670"/>
        <w:rPr>
          <w:rFonts w:ascii="ＭＳ 明朝" w:hAnsi="ＭＳ 明朝"/>
          <w:sz w:val="21"/>
          <w:szCs w:val="21"/>
          <w:u w:val="single"/>
        </w:rPr>
      </w:pPr>
    </w:p>
    <w:p w14:paraId="700CE4A1" w14:textId="77777777" w:rsidR="00100BE7" w:rsidRPr="009E59A3" w:rsidRDefault="00E03749" w:rsidP="00DA2E27">
      <w:pPr>
        <w:ind w:firstLineChars="100" w:firstLine="210"/>
        <w:rPr>
          <w:rFonts w:ascii="ＭＳ ゴシック" w:eastAsia="ＭＳ ゴシック" w:hAnsi="ＭＳ ゴシック"/>
          <w:sz w:val="21"/>
          <w:szCs w:val="21"/>
          <w:bdr w:val="single" w:sz="4" w:space="0" w:color="auto"/>
        </w:rPr>
      </w:pPr>
      <w:r w:rsidRPr="009E59A3">
        <w:rPr>
          <w:rFonts w:ascii="ＭＳ ゴシック" w:eastAsia="ＭＳ ゴシック" w:hAnsi="ＭＳ ゴシック" w:hint="eastAsia"/>
          <w:sz w:val="21"/>
          <w:szCs w:val="21"/>
          <w:bdr w:val="single" w:sz="4" w:space="0" w:color="auto"/>
        </w:rPr>
        <w:t>いろいろな決済手段</w:t>
      </w:r>
      <w:r w:rsidR="00F8751A" w:rsidRPr="009E59A3">
        <w:rPr>
          <w:rFonts w:ascii="ＭＳ ゴシック" w:eastAsia="ＭＳ ゴシック" w:hAnsi="ＭＳ ゴシック" w:hint="eastAsia"/>
          <w:sz w:val="21"/>
          <w:szCs w:val="21"/>
          <w:bdr w:val="single" w:sz="4" w:space="0" w:color="auto"/>
        </w:rPr>
        <w:t>について</w:t>
      </w:r>
    </w:p>
    <w:p w14:paraId="39ABF00C" w14:textId="77777777" w:rsidR="00145373" w:rsidRDefault="00145373" w:rsidP="006011FA">
      <w:pPr>
        <w:ind w:firstLineChars="300" w:firstLine="630"/>
        <w:rPr>
          <w:rFonts w:ascii="ＭＳ 明朝" w:hAnsi="ＭＳ 明朝"/>
          <w:sz w:val="21"/>
          <w:szCs w:val="21"/>
        </w:rPr>
      </w:pPr>
      <w:r>
        <w:rPr>
          <w:rFonts w:ascii="ＭＳ 明朝" w:hAnsi="ＭＳ 明朝" w:hint="eastAsia"/>
          <w:sz w:val="21"/>
          <w:szCs w:val="21"/>
        </w:rPr>
        <w:t>空欄に当てはまる語句を語群から選びましょう。</w:t>
      </w:r>
    </w:p>
    <w:p w14:paraId="1424C412" w14:textId="77777777" w:rsidR="002B7543" w:rsidRDefault="00DB1D47" w:rsidP="00DB1D47">
      <w:pPr>
        <w:pStyle w:val="a8"/>
        <w:ind w:left="1090" w:hangingChars="100" w:hanging="210"/>
        <w:rPr>
          <w:rFonts w:ascii="ＭＳ 明朝" w:hAnsi="ＭＳ 明朝"/>
          <w:sz w:val="21"/>
          <w:szCs w:val="21"/>
        </w:rPr>
      </w:pPr>
      <w:r>
        <w:rPr>
          <w:rFonts w:ascii="ＭＳ 明朝" w:hAnsi="ＭＳ 明朝" w:hint="eastAsia"/>
          <w:sz w:val="21"/>
          <w:szCs w:val="21"/>
        </w:rPr>
        <w:t>・</w:t>
      </w:r>
      <w:r w:rsidR="00D375F3">
        <w:rPr>
          <w:rFonts w:ascii="ＭＳ 明朝" w:hAnsi="ＭＳ 明朝" w:hint="eastAsia"/>
          <w:sz w:val="21"/>
          <w:szCs w:val="21"/>
        </w:rPr>
        <w:t xml:space="preserve">（　</w:t>
      </w:r>
      <w:r w:rsidR="0052218F" w:rsidRPr="0052218F">
        <w:rPr>
          <w:rFonts w:hint="eastAsia"/>
          <w:color w:val="FF0000"/>
          <w:sz w:val="21"/>
        </w:rPr>
        <w:t>クレジットカード</w:t>
      </w:r>
      <w:r w:rsidRPr="00DB1D47">
        <w:rPr>
          <w:rFonts w:ascii="ＭＳ 明朝" w:hAnsi="ＭＳ 明朝" w:hint="eastAsia"/>
          <w:sz w:val="21"/>
          <w:szCs w:val="21"/>
        </w:rPr>
        <w:t xml:space="preserve">　）を利用</w:t>
      </w:r>
      <w:r>
        <w:rPr>
          <w:rFonts w:ascii="ＭＳ 明朝" w:hAnsi="ＭＳ 明朝" w:hint="eastAsia"/>
          <w:sz w:val="21"/>
          <w:szCs w:val="21"/>
        </w:rPr>
        <w:t>して買い物をすると、</w:t>
      </w:r>
      <w:r w:rsidR="002B7543" w:rsidRPr="00DB1D47">
        <w:rPr>
          <w:rFonts w:ascii="ＭＳ 明朝" w:hAnsi="ＭＳ 明朝" w:hint="eastAsia"/>
          <w:sz w:val="21"/>
          <w:szCs w:val="21"/>
        </w:rPr>
        <w:t>カード会社が代金を立て替え、後に消費者が分割または一括で</w:t>
      </w:r>
      <w:r w:rsidR="00F8751A">
        <w:rPr>
          <w:rFonts w:ascii="ＭＳ 明朝" w:hAnsi="ＭＳ 明朝" w:hint="eastAsia"/>
          <w:sz w:val="21"/>
          <w:szCs w:val="21"/>
        </w:rPr>
        <w:t>カード会社に支払うことになります。</w:t>
      </w:r>
    </w:p>
    <w:p w14:paraId="6182937F" w14:textId="77777777" w:rsidR="00F2415E" w:rsidRPr="002C2760" w:rsidRDefault="00DB1D47" w:rsidP="002C2760">
      <w:pPr>
        <w:pStyle w:val="a8"/>
        <w:ind w:left="1090" w:hangingChars="100" w:hanging="210"/>
        <w:rPr>
          <w:rFonts w:ascii="ＭＳ 明朝" w:hAnsi="ＭＳ 明朝"/>
          <w:sz w:val="21"/>
          <w:szCs w:val="21"/>
        </w:rPr>
      </w:pPr>
      <w:r>
        <w:rPr>
          <w:rFonts w:ascii="ＭＳ 明朝" w:hAnsi="ＭＳ 明朝" w:hint="eastAsia"/>
          <w:sz w:val="21"/>
          <w:szCs w:val="21"/>
        </w:rPr>
        <w:t xml:space="preserve">　便利な反面、支払期日までにお金を用意できず、複数のカード会社や金融機関などから借り入れを繰り返し、借金の返済が困難な</w:t>
      </w:r>
      <w:r w:rsidR="00D375F3">
        <w:rPr>
          <w:rFonts w:ascii="ＭＳ 明朝" w:hAnsi="ＭＳ 明朝" w:hint="eastAsia"/>
          <w:sz w:val="21"/>
          <w:szCs w:val="21"/>
        </w:rPr>
        <w:t xml:space="preserve">（　</w:t>
      </w:r>
      <w:r w:rsidR="0052218F" w:rsidRPr="0052218F">
        <w:rPr>
          <w:rFonts w:hint="eastAsia"/>
          <w:color w:val="FF0000"/>
          <w:sz w:val="21"/>
        </w:rPr>
        <w:t>多重債務</w:t>
      </w:r>
      <w:r>
        <w:rPr>
          <w:rFonts w:ascii="ＭＳ 明朝" w:hAnsi="ＭＳ 明朝" w:hint="eastAsia"/>
          <w:sz w:val="21"/>
          <w:szCs w:val="21"/>
        </w:rPr>
        <w:t xml:space="preserve">　）を抱える危険性があります。</w:t>
      </w:r>
    </w:p>
    <w:p w14:paraId="69614860" w14:textId="77777777" w:rsidR="00D375F3" w:rsidRPr="009E59A3" w:rsidRDefault="00DB1D47" w:rsidP="009E59A3">
      <w:pPr>
        <w:pStyle w:val="a8"/>
        <w:ind w:left="1090" w:hangingChars="100" w:hanging="210"/>
        <w:rPr>
          <w:rFonts w:ascii="ＭＳ 明朝" w:hAnsi="ＭＳ 明朝"/>
          <w:sz w:val="21"/>
          <w:szCs w:val="21"/>
        </w:rPr>
      </w:pPr>
      <w:r>
        <w:rPr>
          <w:rFonts w:ascii="ＭＳ 明朝" w:hAnsi="ＭＳ 明朝" w:hint="eastAsia"/>
          <w:sz w:val="21"/>
          <w:szCs w:val="21"/>
        </w:rPr>
        <w:t>・スマホ決済</w:t>
      </w:r>
      <w:r w:rsidR="009E59A3">
        <w:rPr>
          <w:rFonts w:ascii="ＭＳ 明朝" w:hAnsi="ＭＳ 明朝" w:hint="eastAsia"/>
          <w:sz w:val="21"/>
          <w:szCs w:val="21"/>
        </w:rPr>
        <w:t>を</w:t>
      </w:r>
      <w:r w:rsidR="00D375F3" w:rsidRPr="009E59A3">
        <w:rPr>
          <w:rFonts w:ascii="ＭＳ 明朝" w:hAnsi="ＭＳ 明朝" w:hint="eastAsia"/>
          <w:sz w:val="21"/>
          <w:szCs w:val="21"/>
        </w:rPr>
        <w:t>利用する際は</w:t>
      </w:r>
      <w:r w:rsidR="00DA2E27" w:rsidRPr="009E59A3">
        <w:rPr>
          <w:rFonts w:ascii="ＭＳ 明朝" w:hAnsi="ＭＳ 明朝" w:hint="eastAsia"/>
          <w:sz w:val="21"/>
          <w:szCs w:val="21"/>
        </w:rPr>
        <w:t>、パスワードの二段階認証</w:t>
      </w:r>
      <w:r w:rsidR="00D375F3" w:rsidRPr="009E59A3">
        <w:rPr>
          <w:rFonts w:ascii="ＭＳ 明朝" w:hAnsi="ＭＳ 明朝" w:hint="eastAsia"/>
          <w:sz w:val="21"/>
          <w:szCs w:val="21"/>
        </w:rPr>
        <w:t xml:space="preserve">など（　</w:t>
      </w:r>
      <w:r w:rsidR="0052218F" w:rsidRPr="009E59A3">
        <w:rPr>
          <w:color w:val="FF0000"/>
          <w:sz w:val="21"/>
        </w:rPr>
        <w:t>セキュリティ</w:t>
      </w:r>
      <w:r w:rsidR="0052218F" w:rsidRPr="009E59A3">
        <w:rPr>
          <w:rFonts w:hint="eastAsia"/>
          <w:color w:val="FF0000"/>
          <w:sz w:val="21"/>
        </w:rPr>
        <w:t>対策</w:t>
      </w:r>
      <w:r w:rsidR="00D375F3" w:rsidRPr="009E59A3">
        <w:rPr>
          <w:rFonts w:ascii="ＭＳ 明朝" w:hAnsi="ＭＳ 明朝" w:hint="eastAsia"/>
          <w:sz w:val="21"/>
          <w:szCs w:val="21"/>
        </w:rPr>
        <w:t xml:space="preserve">　）が行われているものを選ぶようにしましょう。また、決済金額は必ず（　</w:t>
      </w:r>
      <w:r w:rsidR="0052218F" w:rsidRPr="009E59A3">
        <w:rPr>
          <w:color w:val="FF0000"/>
          <w:sz w:val="21"/>
        </w:rPr>
        <w:t>その場で確認</w:t>
      </w:r>
      <w:r w:rsidR="00D375F3" w:rsidRPr="009E59A3">
        <w:rPr>
          <w:rFonts w:ascii="ＭＳ 明朝" w:hAnsi="ＭＳ 明朝" w:hint="eastAsia"/>
          <w:sz w:val="21"/>
          <w:szCs w:val="21"/>
        </w:rPr>
        <w:t xml:space="preserve">　）し、支払い完了のお知らせメールなどの記録を残しておきましょう。</w:t>
      </w:r>
    </w:p>
    <w:p w14:paraId="54227187" w14:textId="77777777" w:rsidR="00DA2E27" w:rsidRDefault="00DA2E27" w:rsidP="001F3886">
      <w:pPr>
        <w:snapToGrid w:val="0"/>
        <w:spacing w:line="300" w:lineRule="exact"/>
        <w:ind w:firstLine="0"/>
        <w:rPr>
          <w:rFonts w:ascii="ＭＳ 明朝" w:hAnsi="ＭＳ 明朝"/>
          <w:sz w:val="21"/>
          <w:szCs w:val="21"/>
        </w:rPr>
      </w:pPr>
      <w:r w:rsidRPr="00FE4FD1">
        <w:rPr>
          <w:rFonts w:ascii="ＭＳ 明朝" w:hAnsi="ＭＳ 明朝"/>
          <w:noProof/>
          <w:sz w:val="21"/>
          <w:szCs w:val="21"/>
        </w:rPr>
        <mc:AlternateContent>
          <mc:Choice Requires="wps">
            <w:drawing>
              <wp:anchor distT="45720" distB="45720" distL="114300" distR="114300" simplePos="0" relativeHeight="251665408" behindDoc="0" locked="0" layoutInCell="1" allowOverlap="1" wp14:anchorId="13DEFA50" wp14:editId="6C358815">
                <wp:simplePos x="0" y="0"/>
                <wp:positionH relativeFrom="column">
                  <wp:posOffset>675640</wp:posOffset>
                </wp:positionH>
                <wp:positionV relativeFrom="paragraph">
                  <wp:posOffset>88900</wp:posOffset>
                </wp:positionV>
                <wp:extent cx="5546090" cy="586105"/>
                <wp:effectExtent l="0" t="0" r="16510" b="2349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090" cy="586105"/>
                        </a:xfrm>
                        <a:prstGeom prst="rect">
                          <a:avLst/>
                        </a:prstGeom>
                        <a:solidFill>
                          <a:srgbClr val="FFFFFF"/>
                        </a:solidFill>
                        <a:ln w="9525">
                          <a:solidFill>
                            <a:srgbClr val="000000"/>
                          </a:solidFill>
                          <a:miter lim="800000"/>
                          <a:headEnd/>
                          <a:tailEnd/>
                        </a:ln>
                      </wps:spPr>
                      <wps:txbx>
                        <w:txbxContent>
                          <w:p w14:paraId="5B3F1A1D" w14:textId="77777777" w:rsidR="002C2760" w:rsidRDefault="002C2760" w:rsidP="00D375F3">
                            <w:pPr>
                              <w:ind w:firstLine="0"/>
                              <w:rPr>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デビット</w:t>
                            </w:r>
                            <w:r>
                              <w:rPr>
                                <w:sz w:val="21"/>
                              </w:rPr>
                              <w:t xml:space="preserve">カード　　</w:t>
                            </w:r>
                            <w:r>
                              <w:rPr>
                                <w:rFonts w:hint="eastAsia"/>
                                <w:sz w:val="21"/>
                              </w:rPr>
                              <w:t xml:space="preserve">クレジットカード　　</w:t>
                            </w:r>
                            <w:r>
                              <w:rPr>
                                <w:sz w:val="21"/>
                              </w:rPr>
                              <w:t>プリペイドカード</w:t>
                            </w:r>
                          </w:p>
                          <w:p w14:paraId="1ED9B7A2" w14:textId="77777777" w:rsidR="002C2760" w:rsidRPr="00DA2E27" w:rsidRDefault="002C2760" w:rsidP="00D375F3">
                            <w:pPr>
                              <w:ind w:firstLine="0"/>
                              <w:rPr>
                                <w:sz w:val="21"/>
                              </w:rPr>
                            </w:pPr>
                            <w:r>
                              <w:rPr>
                                <w:rFonts w:hint="eastAsia"/>
                                <w:sz w:val="21"/>
                              </w:rPr>
                              <w:t xml:space="preserve">　</w:t>
                            </w:r>
                            <w:r>
                              <w:rPr>
                                <w:sz w:val="21"/>
                              </w:rPr>
                              <w:t xml:space="preserve">　　　　</w:t>
                            </w:r>
                            <w:r>
                              <w:rPr>
                                <w:rFonts w:hint="eastAsia"/>
                                <w:sz w:val="21"/>
                              </w:rPr>
                              <w:t>多重債務</w:t>
                            </w:r>
                            <w:r>
                              <w:rPr>
                                <w:sz w:val="21"/>
                              </w:rPr>
                              <w:t xml:space="preserve">　　セキュリティ</w:t>
                            </w:r>
                            <w:r>
                              <w:rPr>
                                <w:rFonts w:hint="eastAsia"/>
                                <w:sz w:val="21"/>
                              </w:rPr>
                              <w:t xml:space="preserve">対策　</w:t>
                            </w:r>
                            <w:r>
                              <w:rPr>
                                <w:sz w:val="21"/>
                              </w:rPr>
                              <w:t xml:space="preserve">　</w:t>
                            </w:r>
                            <w:r>
                              <w:rPr>
                                <w:rFonts w:hint="eastAsia"/>
                                <w:sz w:val="21"/>
                              </w:rPr>
                              <w:t>家に帰って</w:t>
                            </w:r>
                            <w:r>
                              <w:rPr>
                                <w:sz w:val="21"/>
                              </w:rPr>
                              <w:t xml:space="preserve">確認　　その場で確認　</w:t>
                            </w:r>
                          </w:p>
                          <w:p w14:paraId="21668750" w14:textId="77777777" w:rsidR="002C2760" w:rsidRPr="00E03749" w:rsidRDefault="002C2760" w:rsidP="00D375F3">
                            <w:pPr>
                              <w:ind w:firstLine="0"/>
                              <w:rPr>
                                <w:sz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A9AB3" id="_x0000_s1030" type="#_x0000_t202" style="position:absolute;margin-left:53.2pt;margin-top:7pt;width:436.7pt;height:4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">
                <v:textbox>
                  <w:txbxContent>
                    <w:p w:rsidR="002C2760" w:rsidRDefault="002C2760" w:rsidP="00D375F3">
                      <w:pPr>
                        <w:ind w:firstLine="0"/>
                        <w:rPr>
                          <w:rFonts w:hint="eastAsia"/>
                          <w:sz w:val="21"/>
                        </w:rPr>
                      </w:pPr>
                      <w:r>
                        <w:rPr>
                          <w:rFonts w:hint="eastAsia"/>
                          <w:sz w:val="21"/>
                        </w:rPr>
                        <w:t>【</w:t>
                      </w:r>
                      <w:r w:rsidRPr="00FE4FD1">
                        <w:rPr>
                          <w:rFonts w:hint="eastAsia"/>
                          <w:sz w:val="21"/>
                        </w:rPr>
                        <w:t>語群</w:t>
                      </w:r>
                      <w:r>
                        <w:rPr>
                          <w:rFonts w:hint="eastAsia"/>
                          <w:sz w:val="21"/>
                        </w:rPr>
                        <w:t>】</w:t>
                      </w:r>
                      <w:r>
                        <w:rPr>
                          <w:sz w:val="21"/>
                        </w:rPr>
                        <w:t xml:space="preserve">　</w:t>
                      </w:r>
                      <w:r>
                        <w:rPr>
                          <w:rFonts w:hint="eastAsia"/>
                          <w:sz w:val="21"/>
                        </w:rPr>
                        <w:t>デビット</w:t>
                      </w:r>
                      <w:r>
                        <w:rPr>
                          <w:sz w:val="21"/>
                        </w:rPr>
                        <w:t xml:space="preserve">カード　　</w:t>
                      </w:r>
                      <w:r>
                        <w:rPr>
                          <w:rFonts w:hint="eastAsia"/>
                          <w:sz w:val="21"/>
                        </w:rPr>
                        <w:t xml:space="preserve">クレジットカード　　</w:t>
                      </w:r>
                      <w:r>
                        <w:rPr>
                          <w:sz w:val="21"/>
                        </w:rPr>
                        <w:t>プリペイドカード</w:t>
                      </w:r>
                    </w:p>
                    <w:p w:rsidR="002C2760" w:rsidRPr="00DA2E27" w:rsidRDefault="002C2760" w:rsidP="00D375F3">
                      <w:pPr>
                        <w:ind w:firstLine="0"/>
                        <w:rPr>
                          <w:sz w:val="21"/>
                        </w:rPr>
                      </w:pPr>
                      <w:r>
                        <w:rPr>
                          <w:rFonts w:hint="eastAsia"/>
                          <w:sz w:val="21"/>
                        </w:rPr>
                        <w:t xml:space="preserve">　</w:t>
                      </w:r>
                      <w:r>
                        <w:rPr>
                          <w:sz w:val="21"/>
                        </w:rPr>
                        <w:t xml:space="preserve">　　　　</w:t>
                      </w:r>
                      <w:r>
                        <w:rPr>
                          <w:rFonts w:hint="eastAsia"/>
                          <w:sz w:val="21"/>
                        </w:rPr>
                        <w:t>多重債務</w:t>
                      </w:r>
                      <w:r>
                        <w:rPr>
                          <w:sz w:val="21"/>
                        </w:rPr>
                        <w:t xml:space="preserve">　　セキュリティ</w:t>
                      </w:r>
                      <w:r>
                        <w:rPr>
                          <w:rFonts w:hint="eastAsia"/>
                          <w:sz w:val="21"/>
                        </w:rPr>
                        <w:t xml:space="preserve">対策　</w:t>
                      </w:r>
                      <w:r>
                        <w:rPr>
                          <w:sz w:val="21"/>
                        </w:rPr>
                        <w:t xml:space="preserve">　</w:t>
                      </w:r>
                      <w:r>
                        <w:rPr>
                          <w:rFonts w:hint="eastAsia"/>
                          <w:sz w:val="21"/>
                        </w:rPr>
                        <w:t>家に帰って</w:t>
                      </w:r>
                      <w:r>
                        <w:rPr>
                          <w:sz w:val="21"/>
                        </w:rPr>
                        <w:t xml:space="preserve">確認　　その場で確認　</w:t>
                      </w:r>
                    </w:p>
                    <w:p w:rsidR="002C2760" w:rsidRPr="00E03749" w:rsidRDefault="002C2760" w:rsidP="00D375F3">
                      <w:pPr>
                        <w:ind w:firstLine="0"/>
                        <w:rPr>
                          <w:sz w:val="21"/>
                        </w:rPr>
                      </w:pPr>
                    </w:p>
                  </w:txbxContent>
                </v:textbox>
                <w10:wrap type="square"/>
              </v:shape>
            </w:pict>
          </mc:Fallback>
        </mc:AlternateContent>
      </w:r>
    </w:p>
    <w:p w14:paraId="486A1C0A" w14:textId="77777777" w:rsidR="00DA2E27" w:rsidRDefault="00DA2E27" w:rsidP="001F3886">
      <w:pPr>
        <w:snapToGrid w:val="0"/>
        <w:spacing w:line="300" w:lineRule="exact"/>
        <w:ind w:firstLine="0"/>
        <w:rPr>
          <w:rFonts w:ascii="ＭＳ 明朝" w:hAnsi="ＭＳ 明朝"/>
          <w:sz w:val="21"/>
          <w:szCs w:val="21"/>
        </w:rPr>
      </w:pPr>
    </w:p>
    <w:p w14:paraId="29C276DD" w14:textId="77777777" w:rsidR="00DA2E27" w:rsidRDefault="00DA2E27" w:rsidP="001F3886">
      <w:pPr>
        <w:snapToGrid w:val="0"/>
        <w:spacing w:line="300" w:lineRule="exact"/>
        <w:ind w:firstLine="0"/>
        <w:rPr>
          <w:rFonts w:ascii="ＭＳ 明朝" w:hAnsi="ＭＳ 明朝"/>
          <w:sz w:val="21"/>
          <w:szCs w:val="21"/>
        </w:rPr>
      </w:pPr>
    </w:p>
    <w:p w14:paraId="2456BDD9" w14:textId="77777777" w:rsidR="004E021B" w:rsidRDefault="004E021B" w:rsidP="001F3886">
      <w:pPr>
        <w:snapToGrid w:val="0"/>
        <w:spacing w:line="300" w:lineRule="exact"/>
        <w:ind w:firstLine="0"/>
        <w:rPr>
          <w:rFonts w:ascii="ＭＳ 明朝" w:hAnsi="ＭＳ 明朝"/>
          <w:sz w:val="21"/>
          <w:szCs w:val="21"/>
        </w:rPr>
      </w:pPr>
    </w:p>
    <w:p w14:paraId="2EBE0533" w14:textId="77777777" w:rsidR="00145373" w:rsidRPr="001B3019" w:rsidRDefault="00DA2E27" w:rsidP="001F3886">
      <w:pPr>
        <w:snapToGrid w:val="0"/>
        <w:spacing w:line="300" w:lineRule="exact"/>
        <w:ind w:firstLine="0"/>
        <w:rPr>
          <w:rFonts w:ascii="ＭＳ ゴシック" w:eastAsia="ＭＳ ゴシック" w:hAnsi="ＭＳ ゴシック"/>
          <w:sz w:val="21"/>
          <w:szCs w:val="21"/>
        </w:rPr>
      </w:pPr>
      <w:r>
        <w:rPr>
          <w:rFonts w:ascii="ＭＳ 明朝" w:hAnsi="ＭＳ 明朝" w:hint="eastAsia"/>
          <w:sz w:val="21"/>
          <w:szCs w:val="21"/>
        </w:rPr>
        <w:lastRenderedPageBreak/>
        <w:t xml:space="preserve">　</w:t>
      </w:r>
      <w:r w:rsidR="00145373" w:rsidRPr="009E59A3">
        <w:rPr>
          <w:rFonts w:ascii="ＭＳ ゴシック" w:eastAsia="ＭＳ ゴシック" w:hAnsi="ＭＳ ゴシック" w:hint="eastAsia"/>
          <w:sz w:val="21"/>
          <w:szCs w:val="21"/>
          <w:bdr w:val="single" w:sz="4" w:space="0" w:color="auto"/>
        </w:rPr>
        <w:t>みんなの消費が社会を変える？！</w:t>
      </w:r>
    </w:p>
    <w:p w14:paraId="4ADA476C" w14:textId="77777777" w:rsidR="006011FA" w:rsidRDefault="00145373" w:rsidP="001F3886">
      <w:pPr>
        <w:snapToGrid w:val="0"/>
        <w:spacing w:line="300" w:lineRule="exact"/>
        <w:ind w:firstLine="0"/>
        <w:rPr>
          <w:rFonts w:ascii="ＭＳ 明朝" w:hAnsi="ＭＳ 明朝"/>
          <w:sz w:val="21"/>
          <w:szCs w:val="21"/>
        </w:rPr>
      </w:pPr>
      <w:r>
        <w:rPr>
          <w:rFonts w:ascii="ＭＳ 明朝" w:hAnsi="ＭＳ 明朝" w:hint="eastAsia"/>
          <w:sz w:val="21"/>
          <w:szCs w:val="21"/>
        </w:rPr>
        <w:t xml:space="preserve">　</w:t>
      </w:r>
      <w:r w:rsidR="000E1EC0">
        <w:rPr>
          <w:rFonts w:ascii="ＭＳ 明朝" w:hAnsi="ＭＳ 明朝" w:hint="eastAsia"/>
          <w:sz w:val="21"/>
          <w:szCs w:val="21"/>
        </w:rPr>
        <w:t>（１）</w:t>
      </w:r>
      <w:r w:rsidR="00B71B33">
        <w:rPr>
          <w:rFonts w:ascii="ＭＳ 明朝" w:hAnsi="ＭＳ 明朝" w:hint="eastAsia"/>
          <w:sz w:val="21"/>
          <w:szCs w:val="21"/>
        </w:rPr>
        <w:t>消費者が主体となる社会について、</w:t>
      </w:r>
      <w:r w:rsidR="00F8751A">
        <w:rPr>
          <w:rFonts w:ascii="ＭＳ 明朝" w:hAnsi="ＭＳ 明朝" w:hint="eastAsia"/>
          <w:sz w:val="21"/>
          <w:szCs w:val="21"/>
        </w:rPr>
        <w:t>次の文章</w:t>
      </w:r>
      <w:r w:rsidR="006011FA">
        <w:rPr>
          <w:rFonts w:ascii="ＭＳ 明朝" w:hAnsi="ＭＳ 明朝" w:hint="eastAsia"/>
          <w:sz w:val="21"/>
          <w:szCs w:val="21"/>
        </w:rPr>
        <w:t>の空欄に語句を入れましょう。</w:t>
      </w:r>
    </w:p>
    <w:p w14:paraId="32F2E888" w14:textId="77777777" w:rsidR="0052218F" w:rsidRDefault="00F2415E" w:rsidP="002C2760">
      <w:pPr>
        <w:snapToGrid w:val="0"/>
        <w:spacing w:line="300" w:lineRule="exact"/>
        <w:ind w:leftChars="400" w:left="1090" w:hangingChars="100" w:hanging="210"/>
        <w:rPr>
          <w:rFonts w:ascii="ＭＳ 明朝" w:hAnsi="ＭＳ 明朝"/>
          <w:sz w:val="21"/>
          <w:szCs w:val="21"/>
        </w:rPr>
      </w:pPr>
      <w:r>
        <w:rPr>
          <w:rFonts w:ascii="ＭＳ 明朝" w:hAnsi="ＭＳ 明朝" w:hint="eastAsia"/>
          <w:sz w:val="21"/>
          <w:szCs w:val="21"/>
        </w:rPr>
        <w:t>・</w:t>
      </w:r>
      <w:r w:rsidR="00B71B33">
        <w:rPr>
          <w:rFonts w:ascii="ＭＳ 明朝" w:hAnsi="ＭＳ 明朝" w:hint="eastAsia"/>
          <w:sz w:val="21"/>
          <w:szCs w:val="21"/>
        </w:rPr>
        <w:t xml:space="preserve">消費者は、商品やサービスを（　</w:t>
      </w:r>
      <w:r w:rsidR="0052218F">
        <w:rPr>
          <w:rFonts w:ascii="ＭＳ 明朝" w:hAnsi="ＭＳ 明朝" w:hint="eastAsia"/>
          <w:sz w:val="21"/>
          <w:szCs w:val="21"/>
        </w:rPr>
        <w:t xml:space="preserve">　</w:t>
      </w:r>
      <w:r w:rsidR="0052218F">
        <w:rPr>
          <w:rFonts w:ascii="ＭＳ 明朝" w:hAnsi="ＭＳ 明朝" w:hint="eastAsia"/>
          <w:color w:val="FF0000"/>
          <w:sz w:val="21"/>
          <w:szCs w:val="21"/>
        </w:rPr>
        <w:t xml:space="preserve">受動的　</w:t>
      </w:r>
      <w:r w:rsidR="00B71B33">
        <w:rPr>
          <w:rFonts w:ascii="ＭＳ 明朝" w:hAnsi="ＭＳ 明朝" w:hint="eastAsia"/>
          <w:sz w:val="21"/>
          <w:szCs w:val="21"/>
        </w:rPr>
        <w:t xml:space="preserve">　）に消費するの</w:t>
      </w:r>
      <w:r w:rsidR="0052218F">
        <w:rPr>
          <w:rFonts w:ascii="ＭＳ 明朝" w:hAnsi="ＭＳ 明朝" w:hint="eastAsia"/>
          <w:sz w:val="21"/>
          <w:szCs w:val="21"/>
        </w:rPr>
        <w:t xml:space="preserve">ではなく、自らの消費が社会に与える影響を自覚して、（　　</w:t>
      </w:r>
      <w:r w:rsidR="0052218F" w:rsidRPr="0052218F">
        <w:rPr>
          <w:rFonts w:ascii="ＭＳ 明朝" w:hAnsi="ＭＳ 明朝" w:hint="eastAsia"/>
          <w:color w:val="FF0000"/>
          <w:sz w:val="21"/>
          <w:szCs w:val="21"/>
        </w:rPr>
        <w:t>公正</w:t>
      </w:r>
      <w:r w:rsidR="0052218F">
        <w:rPr>
          <w:rFonts w:ascii="ＭＳ 明朝" w:hAnsi="ＭＳ 明朝" w:hint="eastAsia"/>
          <w:sz w:val="21"/>
          <w:szCs w:val="21"/>
        </w:rPr>
        <w:t xml:space="preserve">　　）な市場の形成、（　　</w:t>
      </w:r>
      <w:r w:rsidR="0052218F" w:rsidRPr="0052218F">
        <w:rPr>
          <w:rFonts w:ascii="ＭＳ 明朝" w:hAnsi="ＭＳ 明朝" w:hint="eastAsia"/>
          <w:color w:val="FF0000"/>
          <w:sz w:val="21"/>
          <w:szCs w:val="21"/>
        </w:rPr>
        <w:t>持続可能</w:t>
      </w:r>
      <w:r w:rsidR="0052218F">
        <w:rPr>
          <w:rFonts w:ascii="ＭＳ 明朝" w:hAnsi="ＭＳ 明朝" w:hint="eastAsia"/>
          <w:sz w:val="21"/>
          <w:szCs w:val="21"/>
        </w:rPr>
        <w:t xml:space="preserve">　　）な社会の実現に</w:t>
      </w:r>
    </w:p>
    <w:p w14:paraId="2BCF6B45" w14:textId="77777777" w:rsidR="00F2415E" w:rsidRDefault="0052218F" w:rsidP="002C2760">
      <w:pPr>
        <w:snapToGrid w:val="0"/>
        <w:spacing w:line="300" w:lineRule="exact"/>
        <w:ind w:leftChars="400" w:left="1090" w:hangingChars="100" w:hanging="210"/>
        <w:rPr>
          <w:rFonts w:ascii="ＭＳ 明朝" w:hAnsi="ＭＳ 明朝"/>
          <w:sz w:val="21"/>
          <w:szCs w:val="21"/>
        </w:rPr>
      </w:pPr>
      <w:r>
        <w:rPr>
          <w:rFonts w:ascii="ＭＳ 明朝" w:hAnsi="ＭＳ 明朝" w:hint="eastAsia"/>
          <w:sz w:val="21"/>
          <w:szCs w:val="21"/>
        </w:rPr>
        <w:t xml:space="preserve">（　</w:t>
      </w:r>
      <w:r w:rsidR="00EB29C6">
        <w:rPr>
          <w:rFonts w:ascii="ＭＳ 明朝" w:hAnsi="ＭＳ 明朝" w:hint="eastAsia"/>
          <w:sz w:val="21"/>
          <w:szCs w:val="21"/>
        </w:rPr>
        <w:t xml:space="preserve">　</w:t>
      </w:r>
      <w:r w:rsidRPr="0052218F">
        <w:rPr>
          <w:rFonts w:ascii="ＭＳ 明朝" w:hAnsi="ＭＳ 明朝" w:hint="eastAsia"/>
          <w:color w:val="FF0000"/>
          <w:sz w:val="21"/>
          <w:szCs w:val="21"/>
        </w:rPr>
        <w:t>積極的</w:t>
      </w:r>
      <w:r w:rsidR="00EB29C6">
        <w:rPr>
          <w:rFonts w:ascii="ＭＳ 明朝" w:hAnsi="ＭＳ 明朝" w:hint="eastAsia"/>
          <w:color w:val="FF0000"/>
          <w:sz w:val="21"/>
          <w:szCs w:val="21"/>
        </w:rPr>
        <w:t xml:space="preserve">　</w:t>
      </w:r>
      <w:r w:rsidR="00B71B33">
        <w:rPr>
          <w:rFonts w:ascii="ＭＳ 明朝" w:hAnsi="ＭＳ 明朝" w:hint="eastAsia"/>
          <w:sz w:val="21"/>
          <w:szCs w:val="21"/>
        </w:rPr>
        <w:t xml:space="preserve">　）に関与しようとする姿勢が求められています。私たち消費者は、自分だけではなく周りの人々、地域社会、環境、更に未来の人々や社会にまで思いを馳せて生活し、社会の発展と改善に参加することが求められています。このような社会</w:t>
      </w:r>
      <w:r w:rsidR="000E1EC0">
        <w:rPr>
          <w:rFonts w:ascii="ＭＳ 明朝" w:hAnsi="ＭＳ 明朝" w:hint="eastAsia"/>
          <w:sz w:val="21"/>
          <w:szCs w:val="21"/>
        </w:rPr>
        <w:t>を</w:t>
      </w:r>
      <w:r w:rsidR="00B71B33">
        <w:rPr>
          <w:rFonts w:ascii="ＭＳ 明朝" w:hAnsi="ＭＳ 明朝" w:hint="eastAsia"/>
          <w:sz w:val="21"/>
          <w:szCs w:val="21"/>
        </w:rPr>
        <w:t xml:space="preserve">（　</w:t>
      </w:r>
      <w:r w:rsidRPr="0052218F">
        <w:rPr>
          <w:rFonts w:ascii="ＭＳ 明朝" w:hAnsi="ＭＳ 明朝" w:hint="eastAsia"/>
          <w:color w:val="FF0000"/>
          <w:sz w:val="21"/>
          <w:szCs w:val="21"/>
        </w:rPr>
        <w:t>消費者市民社会</w:t>
      </w:r>
      <w:r w:rsidR="00B71B33">
        <w:rPr>
          <w:rFonts w:ascii="ＭＳ 明朝" w:hAnsi="ＭＳ 明朝" w:hint="eastAsia"/>
          <w:sz w:val="21"/>
          <w:szCs w:val="21"/>
        </w:rPr>
        <w:t xml:space="preserve">　）と言います。</w:t>
      </w:r>
    </w:p>
    <w:p w14:paraId="4F5302F1" w14:textId="77777777" w:rsidR="000E1EC0" w:rsidRDefault="00F2415E" w:rsidP="00F2415E">
      <w:pPr>
        <w:snapToGrid w:val="0"/>
        <w:spacing w:line="300" w:lineRule="exact"/>
        <w:ind w:firstLineChars="400" w:firstLine="840"/>
        <w:rPr>
          <w:rFonts w:ascii="ＭＳ 明朝" w:hAnsi="ＭＳ 明朝"/>
          <w:sz w:val="21"/>
          <w:szCs w:val="21"/>
        </w:rPr>
      </w:pPr>
      <w:r>
        <w:rPr>
          <w:rFonts w:ascii="ＭＳ 明朝" w:hAnsi="ＭＳ 明朝" w:hint="eastAsia"/>
          <w:sz w:val="21"/>
          <w:szCs w:val="21"/>
        </w:rPr>
        <w:t>・</w:t>
      </w:r>
      <w:r w:rsidR="000E1EC0">
        <w:rPr>
          <w:rFonts w:ascii="ＭＳ 明朝" w:hAnsi="ＭＳ 明朝" w:hint="eastAsia"/>
          <w:sz w:val="21"/>
          <w:szCs w:val="21"/>
        </w:rPr>
        <w:t>このような社会の実現のために、私たちができることの１つに「エシカル消費」があります。</w:t>
      </w:r>
    </w:p>
    <w:p w14:paraId="3EA4BF54" w14:textId="77777777" w:rsidR="000E1EC0" w:rsidRDefault="000E1EC0" w:rsidP="00F2415E">
      <w:pPr>
        <w:snapToGrid w:val="0"/>
        <w:spacing w:line="300" w:lineRule="exact"/>
        <w:ind w:left="1050" w:hangingChars="500" w:hanging="1050"/>
        <w:rPr>
          <w:rFonts w:ascii="ＭＳ 明朝" w:hAnsi="ＭＳ 明朝"/>
          <w:sz w:val="21"/>
          <w:szCs w:val="21"/>
        </w:rPr>
      </w:pPr>
      <w:r>
        <w:rPr>
          <w:rFonts w:ascii="ＭＳ 明朝" w:hAnsi="ＭＳ 明朝" w:hint="eastAsia"/>
          <w:sz w:val="21"/>
          <w:szCs w:val="21"/>
        </w:rPr>
        <w:t xml:space="preserve">　　　　</w:t>
      </w:r>
      <w:r w:rsidR="00F2415E">
        <w:rPr>
          <w:rFonts w:ascii="ＭＳ 明朝" w:hAnsi="ＭＳ 明朝" w:hint="eastAsia"/>
          <w:sz w:val="21"/>
          <w:szCs w:val="21"/>
        </w:rPr>
        <w:t xml:space="preserve">　</w:t>
      </w:r>
      <w:r>
        <w:rPr>
          <w:rFonts w:ascii="ＭＳ 明朝" w:hAnsi="ＭＳ 明朝" w:hint="eastAsia"/>
          <w:sz w:val="21"/>
          <w:szCs w:val="21"/>
        </w:rPr>
        <w:t>冊子（p25.26）を参考に、自分ができることを</w:t>
      </w:r>
      <w:r w:rsidR="000B4060">
        <w:rPr>
          <w:rFonts w:ascii="ＭＳ 明朝" w:hAnsi="ＭＳ 明朝" w:hint="eastAsia"/>
          <w:sz w:val="21"/>
          <w:szCs w:val="21"/>
        </w:rPr>
        <w:t>３つ</w:t>
      </w:r>
      <w:r>
        <w:rPr>
          <w:rFonts w:ascii="ＭＳ 明朝" w:hAnsi="ＭＳ 明朝" w:hint="eastAsia"/>
          <w:sz w:val="21"/>
          <w:szCs w:val="21"/>
        </w:rPr>
        <w:t>考えてみましょう。また、考えた行動について、日々の生活で実践していきましょう。</w:t>
      </w:r>
    </w:p>
    <w:p w14:paraId="514CC2F2" w14:textId="77777777" w:rsidR="000E1EC0" w:rsidRDefault="000B4060" w:rsidP="001F3886">
      <w:pPr>
        <w:snapToGrid w:val="0"/>
        <w:spacing w:line="300" w:lineRule="exact"/>
        <w:ind w:firstLine="0"/>
        <w:rPr>
          <w:rFonts w:ascii="ＭＳ 明朝" w:hAnsi="ＭＳ 明朝"/>
          <w:sz w:val="21"/>
          <w:szCs w:val="21"/>
        </w:rPr>
      </w:pPr>
      <w:r w:rsidRPr="002E6B20">
        <w:rPr>
          <w:rFonts w:asciiTheme="minorEastAsia" w:eastAsiaTheme="minorEastAsia" w:hAnsiTheme="minorEastAsia"/>
          <w:noProof/>
          <w:sz w:val="20"/>
          <w:szCs w:val="20"/>
        </w:rPr>
        <mc:AlternateContent>
          <mc:Choice Requires="wps">
            <w:drawing>
              <wp:anchor distT="45720" distB="45720" distL="114300" distR="114300" simplePos="0" relativeHeight="251668480" behindDoc="0" locked="0" layoutInCell="1" allowOverlap="1" wp14:anchorId="5CB2703C" wp14:editId="44888922">
                <wp:simplePos x="0" y="0"/>
                <wp:positionH relativeFrom="column">
                  <wp:posOffset>567606</wp:posOffset>
                </wp:positionH>
                <wp:positionV relativeFrom="paragraph">
                  <wp:posOffset>79375</wp:posOffset>
                </wp:positionV>
                <wp:extent cx="5566410" cy="90424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904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tblW w:w="0" w:type="auto"/>
                              <w:tblLook w:val="04A0" w:firstRow="1" w:lastRow="0" w:firstColumn="1" w:lastColumn="0" w:noHBand="0" w:noVBand="1"/>
                            </w:tblPr>
                            <w:tblGrid>
                              <w:gridCol w:w="562"/>
                              <w:gridCol w:w="7892"/>
                            </w:tblGrid>
                            <w:tr w:rsidR="002C2760" w14:paraId="097BACB6" w14:textId="77777777" w:rsidTr="000B4060">
                              <w:tc>
                                <w:tcPr>
                                  <w:tcW w:w="562" w:type="dxa"/>
                                </w:tcPr>
                                <w:p w14:paraId="4394F596"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1</w:instrText>
                                  </w:r>
                                  <w:r>
                                    <w:rPr>
                                      <w:rFonts w:hint="eastAsia"/>
                                    </w:rPr>
                                    <w:instrText>)</w:instrText>
                                  </w:r>
                                  <w:r>
                                    <w:fldChar w:fldCharType="end"/>
                                  </w:r>
                                </w:p>
                              </w:tc>
                              <w:tc>
                                <w:tcPr>
                                  <w:tcW w:w="7892" w:type="dxa"/>
                                </w:tcPr>
                                <w:p w14:paraId="449E56FB" w14:textId="77777777" w:rsidR="002C2760" w:rsidRPr="00AF1CEA" w:rsidRDefault="0052218F" w:rsidP="000B4060">
                                  <w:pPr>
                                    <w:ind w:firstLine="0"/>
                                    <w:rPr>
                                      <w:color w:val="FF0000"/>
                                    </w:rPr>
                                  </w:pPr>
                                  <w:r w:rsidRPr="00AF1CEA">
                                    <w:rPr>
                                      <w:rFonts w:hint="eastAsia"/>
                                      <w:color w:val="FF0000"/>
                                    </w:rPr>
                                    <w:t>フェアトレード認証商品</w:t>
                                  </w:r>
                                  <w:r w:rsidR="00AF1CEA" w:rsidRPr="00AF1CEA">
                                    <w:rPr>
                                      <w:color w:val="FF0000"/>
                                    </w:rPr>
                                    <w:t>を</w:t>
                                  </w:r>
                                  <w:r w:rsidR="00AF1CEA" w:rsidRPr="00AF1CEA">
                                    <w:rPr>
                                      <w:rFonts w:hint="eastAsia"/>
                                      <w:color w:val="FF0000"/>
                                    </w:rPr>
                                    <w:t>買う。</w:t>
                                  </w:r>
                                </w:p>
                              </w:tc>
                            </w:tr>
                            <w:tr w:rsidR="002C2760" w:rsidRPr="00AF1CEA" w14:paraId="38DFAE36" w14:textId="77777777" w:rsidTr="000B4060">
                              <w:tc>
                                <w:tcPr>
                                  <w:tcW w:w="562" w:type="dxa"/>
                                </w:tcPr>
                                <w:p w14:paraId="689D6734"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2</w:instrText>
                                  </w:r>
                                  <w:r>
                                    <w:rPr>
                                      <w:rFonts w:hint="eastAsia"/>
                                    </w:rPr>
                                    <w:instrText>)</w:instrText>
                                  </w:r>
                                  <w:r>
                                    <w:fldChar w:fldCharType="end"/>
                                  </w:r>
                                </w:p>
                              </w:tc>
                              <w:tc>
                                <w:tcPr>
                                  <w:tcW w:w="7892" w:type="dxa"/>
                                </w:tcPr>
                                <w:p w14:paraId="798D32B8" w14:textId="77777777" w:rsidR="002C2760" w:rsidRPr="00AF1CEA" w:rsidRDefault="00AF1CEA" w:rsidP="000B4060">
                                  <w:pPr>
                                    <w:ind w:firstLine="0"/>
                                    <w:rPr>
                                      <w:color w:val="FF0000"/>
                                    </w:rPr>
                                  </w:pPr>
                                  <w:r w:rsidRPr="00AF1CEA">
                                    <w:rPr>
                                      <w:rFonts w:hint="eastAsia"/>
                                      <w:color w:val="FF0000"/>
                                    </w:rPr>
                                    <w:t>自分の</w:t>
                                  </w:r>
                                  <w:r w:rsidRPr="00AF1CEA">
                                    <w:rPr>
                                      <w:color w:val="FF0000"/>
                                    </w:rPr>
                                    <w:t>地元でとれた野菜を買う。</w:t>
                                  </w:r>
                                </w:p>
                              </w:tc>
                            </w:tr>
                            <w:tr w:rsidR="002C2760" w14:paraId="0061AE95" w14:textId="77777777" w:rsidTr="000B4060">
                              <w:tc>
                                <w:tcPr>
                                  <w:tcW w:w="562" w:type="dxa"/>
                                </w:tcPr>
                                <w:p w14:paraId="782B20B6"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3</w:instrText>
                                  </w:r>
                                  <w:r>
                                    <w:rPr>
                                      <w:rFonts w:hint="eastAsia"/>
                                    </w:rPr>
                                    <w:instrText>)</w:instrText>
                                  </w:r>
                                  <w:r>
                                    <w:fldChar w:fldCharType="end"/>
                                  </w:r>
                                </w:p>
                              </w:tc>
                              <w:tc>
                                <w:tcPr>
                                  <w:tcW w:w="7892" w:type="dxa"/>
                                </w:tcPr>
                                <w:p w14:paraId="2992D0D1" w14:textId="77777777" w:rsidR="002C2760" w:rsidRPr="00AF1CEA" w:rsidRDefault="00AF1CEA" w:rsidP="000B4060">
                                  <w:pPr>
                                    <w:ind w:firstLine="0"/>
                                    <w:rPr>
                                      <w:color w:val="FF0000"/>
                                    </w:rPr>
                                  </w:pPr>
                                  <w:r w:rsidRPr="00AF1CEA">
                                    <w:rPr>
                                      <w:rFonts w:hint="eastAsia"/>
                                      <w:color w:val="FF0000"/>
                                    </w:rPr>
                                    <w:t>買い物を</w:t>
                                  </w:r>
                                  <w:r w:rsidRPr="00AF1CEA">
                                    <w:rPr>
                                      <w:color w:val="FF0000"/>
                                    </w:rPr>
                                    <w:t>するときは</w:t>
                                  </w:r>
                                  <w:r w:rsidRPr="00AF1CEA">
                                    <w:rPr>
                                      <w:rFonts w:hint="eastAsia"/>
                                      <w:color w:val="FF0000"/>
                                    </w:rPr>
                                    <w:t>マイバッグ</w:t>
                                  </w:r>
                                  <w:r w:rsidRPr="00AF1CEA">
                                    <w:rPr>
                                      <w:color w:val="FF0000"/>
                                    </w:rPr>
                                    <w:t>を</w:t>
                                  </w:r>
                                  <w:r w:rsidRPr="00AF1CEA">
                                    <w:rPr>
                                      <w:rFonts w:hint="eastAsia"/>
                                      <w:color w:val="FF0000"/>
                                    </w:rPr>
                                    <w:t>持っていく</w:t>
                                  </w:r>
                                  <w:r w:rsidRPr="00AF1CEA">
                                    <w:rPr>
                                      <w:color w:val="FF0000"/>
                                    </w:rPr>
                                    <w:t xml:space="preserve">。　</w:t>
                                  </w:r>
                                  <w:r w:rsidRPr="00AF1CEA">
                                    <w:rPr>
                                      <w:rFonts w:hint="eastAsia"/>
                                      <w:color w:val="FF0000"/>
                                    </w:rPr>
                                    <w:t xml:space="preserve">　</w:t>
                                  </w:r>
                                  <w:r w:rsidRPr="00AF1CEA">
                                    <w:rPr>
                                      <w:color w:val="FF0000"/>
                                    </w:rPr>
                                    <w:t xml:space="preserve">　　　　　　</w:t>
                                  </w:r>
                                  <w:r w:rsidRPr="00AF1CEA">
                                    <w:rPr>
                                      <w:rFonts w:hint="eastAsia"/>
                                      <w:color w:val="FF0000"/>
                                    </w:rPr>
                                    <w:t xml:space="preserve">　</w:t>
                                  </w:r>
                                  <w:r w:rsidRPr="00AF1CEA">
                                    <w:rPr>
                                      <w:color w:val="FF0000"/>
                                    </w:rPr>
                                    <w:t xml:space="preserve">　</w:t>
                                  </w:r>
                                  <w:r w:rsidRPr="00AF1CEA">
                                    <w:rPr>
                                      <w:rFonts w:hint="eastAsia"/>
                                      <w:color w:val="FF0000"/>
                                    </w:rPr>
                                    <w:t xml:space="preserve">　</w:t>
                                  </w:r>
                                  <w:r w:rsidRPr="00AF1CEA">
                                    <w:rPr>
                                      <w:color w:val="FF0000"/>
                                    </w:rPr>
                                    <w:t>など</w:t>
                                  </w:r>
                                </w:p>
                              </w:tc>
                            </w:tr>
                          </w:tbl>
                          <w:p w14:paraId="3E7336A3" w14:textId="77777777" w:rsidR="002C2760" w:rsidRDefault="002C2760" w:rsidP="000B4060">
                            <w:pPr>
                              <w:ind w:firstLine="0"/>
                            </w:pPr>
                          </w:p>
                          <w:p w14:paraId="6503E102" w14:textId="77777777" w:rsidR="002C2760" w:rsidRDefault="002C2760" w:rsidP="000B4060">
                            <w:pPr>
                              <w:ind w:firstLine="0"/>
                            </w:pPr>
                          </w:p>
                          <w:p w14:paraId="60DBF120" w14:textId="77777777" w:rsidR="002C2760" w:rsidRDefault="002C2760" w:rsidP="000E1EC0"/>
                          <w:p w14:paraId="70BE4BF0" w14:textId="77777777" w:rsidR="002C2760" w:rsidRDefault="002C2760" w:rsidP="000E1E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2703C" id="_x0000_s1031" type="#_x0000_t202" style="position:absolute;margin-left:44.7pt;margin-top:6.25pt;width:438.3pt;height:71.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" filled="f" stroked="f">
                <v:textbox>
                  <w:txbxContent>
                    <w:tbl>
                      <w:tblPr>
                        <w:tblStyle w:val="a7"/>
                        <w:tblW w:w="0" w:type="auto"/>
                        <w:tblLook w:val="04A0" w:firstRow="1" w:lastRow="0" w:firstColumn="1" w:lastColumn="0" w:noHBand="0" w:noVBand="1"/>
                      </w:tblPr>
                      <w:tblGrid>
                        <w:gridCol w:w="562"/>
                        <w:gridCol w:w="7892"/>
                      </w:tblGrid>
                      <w:tr w:rsidR="002C2760" w14:paraId="097BACB6" w14:textId="77777777" w:rsidTr="000B4060">
                        <w:tc>
                          <w:tcPr>
                            <w:tcW w:w="562" w:type="dxa"/>
                          </w:tcPr>
                          <w:p w14:paraId="4394F596"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1</w:instrText>
                            </w:r>
                            <w:r>
                              <w:rPr>
                                <w:rFonts w:hint="eastAsia"/>
                              </w:rPr>
                              <w:instrText>)</w:instrText>
                            </w:r>
                            <w:r>
                              <w:fldChar w:fldCharType="end"/>
                            </w:r>
                          </w:p>
                        </w:tc>
                        <w:tc>
                          <w:tcPr>
                            <w:tcW w:w="7892" w:type="dxa"/>
                          </w:tcPr>
                          <w:p w14:paraId="449E56FB" w14:textId="77777777" w:rsidR="002C2760" w:rsidRPr="00AF1CEA" w:rsidRDefault="0052218F" w:rsidP="000B4060">
                            <w:pPr>
                              <w:ind w:firstLine="0"/>
                              <w:rPr>
                                <w:color w:val="FF0000"/>
                              </w:rPr>
                            </w:pPr>
                            <w:r w:rsidRPr="00AF1CEA">
                              <w:rPr>
                                <w:rFonts w:hint="eastAsia"/>
                                <w:color w:val="FF0000"/>
                              </w:rPr>
                              <w:t>フェアトレード認証商品</w:t>
                            </w:r>
                            <w:r w:rsidR="00AF1CEA" w:rsidRPr="00AF1CEA">
                              <w:rPr>
                                <w:color w:val="FF0000"/>
                              </w:rPr>
                              <w:t>を</w:t>
                            </w:r>
                            <w:r w:rsidR="00AF1CEA" w:rsidRPr="00AF1CEA">
                              <w:rPr>
                                <w:rFonts w:hint="eastAsia"/>
                                <w:color w:val="FF0000"/>
                              </w:rPr>
                              <w:t>買う。</w:t>
                            </w:r>
                          </w:p>
                        </w:tc>
                      </w:tr>
                      <w:tr w:rsidR="002C2760" w:rsidRPr="00AF1CEA" w14:paraId="38DFAE36" w14:textId="77777777" w:rsidTr="000B4060">
                        <w:tc>
                          <w:tcPr>
                            <w:tcW w:w="562" w:type="dxa"/>
                          </w:tcPr>
                          <w:p w14:paraId="689D6734"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2</w:instrText>
                            </w:r>
                            <w:r>
                              <w:rPr>
                                <w:rFonts w:hint="eastAsia"/>
                              </w:rPr>
                              <w:instrText>)</w:instrText>
                            </w:r>
                            <w:r>
                              <w:fldChar w:fldCharType="end"/>
                            </w:r>
                          </w:p>
                        </w:tc>
                        <w:tc>
                          <w:tcPr>
                            <w:tcW w:w="7892" w:type="dxa"/>
                          </w:tcPr>
                          <w:p w14:paraId="798D32B8" w14:textId="77777777" w:rsidR="002C2760" w:rsidRPr="00AF1CEA" w:rsidRDefault="00AF1CEA" w:rsidP="000B4060">
                            <w:pPr>
                              <w:ind w:firstLine="0"/>
                              <w:rPr>
                                <w:color w:val="FF0000"/>
                              </w:rPr>
                            </w:pPr>
                            <w:r w:rsidRPr="00AF1CEA">
                              <w:rPr>
                                <w:rFonts w:hint="eastAsia"/>
                                <w:color w:val="FF0000"/>
                              </w:rPr>
                              <w:t>自分の</w:t>
                            </w:r>
                            <w:r w:rsidRPr="00AF1CEA">
                              <w:rPr>
                                <w:color w:val="FF0000"/>
                              </w:rPr>
                              <w:t>地元でとれた野菜を買う。</w:t>
                            </w:r>
                          </w:p>
                        </w:tc>
                      </w:tr>
                      <w:tr w:rsidR="002C2760" w14:paraId="0061AE95" w14:textId="77777777" w:rsidTr="000B4060">
                        <w:tc>
                          <w:tcPr>
                            <w:tcW w:w="562" w:type="dxa"/>
                          </w:tcPr>
                          <w:p w14:paraId="782B20B6" w14:textId="77777777" w:rsidR="002C2760" w:rsidRDefault="0052218F" w:rsidP="000B4060">
                            <w:pPr>
                              <w:ind w:firstLine="0"/>
                            </w:pPr>
                            <w:r>
                              <w:fldChar w:fldCharType="begin"/>
                            </w:r>
                            <w:r>
                              <w:instrText xml:space="preserve"> </w:instrText>
                            </w:r>
                            <w:r>
                              <w:rPr>
                                <w:rFonts w:hint="eastAsia"/>
                              </w:rPr>
                              <w:instrText>eq \o\ac(</w:instrText>
                            </w:r>
                            <w:r>
                              <w:rPr>
                                <w:rFonts w:hint="eastAsia"/>
                              </w:rPr>
                              <w:instrText>○</w:instrText>
                            </w:r>
                            <w:r>
                              <w:rPr>
                                <w:rFonts w:hint="eastAsia"/>
                              </w:rPr>
                              <w:instrText>,</w:instrText>
                            </w:r>
                            <w:r w:rsidRPr="0052218F">
                              <w:rPr>
                                <w:rFonts w:hint="eastAsia"/>
                                <w:position w:val="3"/>
                                <w:sz w:val="15"/>
                              </w:rPr>
                              <w:instrText>3</w:instrText>
                            </w:r>
                            <w:r>
                              <w:rPr>
                                <w:rFonts w:hint="eastAsia"/>
                              </w:rPr>
                              <w:instrText>)</w:instrText>
                            </w:r>
                            <w:r>
                              <w:fldChar w:fldCharType="end"/>
                            </w:r>
                          </w:p>
                        </w:tc>
                        <w:tc>
                          <w:tcPr>
                            <w:tcW w:w="7892" w:type="dxa"/>
                          </w:tcPr>
                          <w:p w14:paraId="2992D0D1" w14:textId="77777777" w:rsidR="002C2760" w:rsidRPr="00AF1CEA" w:rsidRDefault="00AF1CEA" w:rsidP="000B4060">
                            <w:pPr>
                              <w:ind w:firstLine="0"/>
                              <w:rPr>
                                <w:color w:val="FF0000"/>
                              </w:rPr>
                            </w:pPr>
                            <w:r w:rsidRPr="00AF1CEA">
                              <w:rPr>
                                <w:rFonts w:hint="eastAsia"/>
                                <w:color w:val="FF0000"/>
                              </w:rPr>
                              <w:t>買い物を</w:t>
                            </w:r>
                            <w:r w:rsidRPr="00AF1CEA">
                              <w:rPr>
                                <w:color w:val="FF0000"/>
                              </w:rPr>
                              <w:t>するときは</w:t>
                            </w:r>
                            <w:r w:rsidRPr="00AF1CEA">
                              <w:rPr>
                                <w:rFonts w:hint="eastAsia"/>
                                <w:color w:val="FF0000"/>
                              </w:rPr>
                              <w:t>マイバッグ</w:t>
                            </w:r>
                            <w:r w:rsidRPr="00AF1CEA">
                              <w:rPr>
                                <w:color w:val="FF0000"/>
                              </w:rPr>
                              <w:t>を</w:t>
                            </w:r>
                            <w:r w:rsidRPr="00AF1CEA">
                              <w:rPr>
                                <w:rFonts w:hint="eastAsia"/>
                                <w:color w:val="FF0000"/>
                              </w:rPr>
                              <w:t>持っていく</w:t>
                            </w:r>
                            <w:r w:rsidRPr="00AF1CEA">
                              <w:rPr>
                                <w:color w:val="FF0000"/>
                              </w:rPr>
                              <w:t xml:space="preserve">。　</w:t>
                            </w:r>
                            <w:r w:rsidRPr="00AF1CEA">
                              <w:rPr>
                                <w:rFonts w:hint="eastAsia"/>
                                <w:color w:val="FF0000"/>
                              </w:rPr>
                              <w:t xml:space="preserve">　</w:t>
                            </w:r>
                            <w:r w:rsidRPr="00AF1CEA">
                              <w:rPr>
                                <w:color w:val="FF0000"/>
                              </w:rPr>
                              <w:t xml:space="preserve">　　　　　　</w:t>
                            </w:r>
                            <w:r w:rsidRPr="00AF1CEA">
                              <w:rPr>
                                <w:rFonts w:hint="eastAsia"/>
                                <w:color w:val="FF0000"/>
                              </w:rPr>
                              <w:t xml:space="preserve">　</w:t>
                            </w:r>
                            <w:r w:rsidRPr="00AF1CEA">
                              <w:rPr>
                                <w:color w:val="FF0000"/>
                              </w:rPr>
                              <w:t xml:space="preserve">　</w:t>
                            </w:r>
                            <w:r w:rsidRPr="00AF1CEA">
                              <w:rPr>
                                <w:rFonts w:hint="eastAsia"/>
                                <w:color w:val="FF0000"/>
                              </w:rPr>
                              <w:t xml:space="preserve">　</w:t>
                            </w:r>
                            <w:r w:rsidRPr="00AF1CEA">
                              <w:rPr>
                                <w:color w:val="FF0000"/>
                              </w:rPr>
                              <w:t>など</w:t>
                            </w:r>
                          </w:p>
                        </w:tc>
                      </w:tr>
                    </w:tbl>
                    <w:p w14:paraId="3E7336A3" w14:textId="77777777" w:rsidR="002C2760" w:rsidRDefault="002C2760" w:rsidP="000B4060">
                      <w:pPr>
                        <w:ind w:firstLine="0"/>
                      </w:pPr>
                    </w:p>
                    <w:p w14:paraId="6503E102" w14:textId="77777777" w:rsidR="002C2760" w:rsidRDefault="002C2760" w:rsidP="000B4060">
                      <w:pPr>
                        <w:ind w:firstLine="0"/>
                      </w:pPr>
                    </w:p>
                    <w:p w14:paraId="60DBF120" w14:textId="77777777" w:rsidR="002C2760" w:rsidRDefault="002C2760" w:rsidP="000E1EC0"/>
                    <w:p w14:paraId="70BE4BF0" w14:textId="77777777" w:rsidR="002C2760" w:rsidRDefault="002C2760" w:rsidP="000E1EC0"/>
                  </w:txbxContent>
                </v:textbox>
                <w10:wrap type="square"/>
              </v:shape>
            </w:pict>
          </mc:Fallback>
        </mc:AlternateContent>
      </w:r>
    </w:p>
    <w:p w14:paraId="08DF980E" w14:textId="77777777" w:rsidR="000E1EC0" w:rsidRPr="000E1EC0" w:rsidRDefault="000E1EC0" w:rsidP="001F3886">
      <w:pPr>
        <w:snapToGrid w:val="0"/>
        <w:spacing w:line="300" w:lineRule="exact"/>
        <w:ind w:firstLine="0"/>
        <w:rPr>
          <w:rFonts w:ascii="ＭＳ 明朝" w:hAnsi="ＭＳ 明朝"/>
          <w:sz w:val="21"/>
          <w:szCs w:val="21"/>
        </w:rPr>
      </w:pPr>
    </w:p>
    <w:p w14:paraId="04D91846" w14:textId="77777777" w:rsidR="000E1EC0" w:rsidRDefault="000E1EC0" w:rsidP="001F3886">
      <w:pPr>
        <w:snapToGrid w:val="0"/>
        <w:spacing w:line="300" w:lineRule="exact"/>
        <w:ind w:firstLine="0"/>
        <w:rPr>
          <w:rFonts w:ascii="ＭＳ 明朝" w:hAnsi="ＭＳ 明朝"/>
          <w:sz w:val="21"/>
          <w:szCs w:val="21"/>
        </w:rPr>
      </w:pPr>
    </w:p>
    <w:p w14:paraId="1784D7F9" w14:textId="77777777" w:rsidR="000E1EC0" w:rsidRDefault="000E1EC0" w:rsidP="001F3886">
      <w:pPr>
        <w:snapToGrid w:val="0"/>
        <w:spacing w:line="300" w:lineRule="exact"/>
        <w:ind w:firstLine="0"/>
        <w:rPr>
          <w:rFonts w:ascii="ＭＳ 明朝" w:hAnsi="ＭＳ 明朝"/>
          <w:sz w:val="21"/>
          <w:szCs w:val="21"/>
        </w:rPr>
      </w:pPr>
    </w:p>
    <w:p w14:paraId="5E5E3B2E" w14:textId="77777777" w:rsidR="00222B24" w:rsidRDefault="00222B24" w:rsidP="009E59A3">
      <w:pPr>
        <w:snapToGrid w:val="0"/>
        <w:spacing w:line="300" w:lineRule="exact"/>
        <w:ind w:firstLine="0"/>
        <w:rPr>
          <w:rFonts w:ascii="ＭＳ 明朝" w:hAnsi="ＭＳ 明朝"/>
          <w:sz w:val="21"/>
          <w:szCs w:val="21"/>
        </w:rPr>
      </w:pPr>
    </w:p>
    <w:p w14:paraId="601137BD"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p>
    <w:p w14:paraId="0F943A4F" w14:textId="77777777" w:rsidR="00E81DA9" w:rsidRPr="00B149A9" w:rsidRDefault="00E81DA9" w:rsidP="00E81DA9">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hint="eastAsia"/>
          <w:color w:val="000000" w:themeColor="text1"/>
          <w:sz w:val="21"/>
          <w:szCs w:val="21"/>
          <w:bdr w:val="single" w:sz="4" w:space="0" w:color="auto"/>
        </w:rPr>
        <w:t>一人一人ができる</w:t>
      </w:r>
      <w:r w:rsidRPr="00B149A9">
        <w:rPr>
          <w:rFonts w:ascii="ＭＳ ゴシック" w:eastAsia="ＭＳ ゴシック" w:hAnsi="ＭＳ ゴシック" w:hint="eastAsia"/>
          <w:color w:val="000000" w:themeColor="text1"/>
          <w:sz w:val="21"/>
          <w:szCs w:val="21"/>
          <w:bdr w:val="single" w:sz="4" w:space="0" w:color="auto"/>
        </w:rPr>
        <w:t>食品ロス削減の取組を考えてみよう</w:t>
      </w:r>
    </w:p>
    <w:p w14:paraId="448DAAB6"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p>
    <w:tbl>
      <w:tblPr>
        <w:tblStyle w:val="a7"/>
        <w:tblW w:w="0" w:type="auto"/>
        <w:tblLook w:val="04A0" w:firstRow="1" w:lastRow="0" w:firstColumn="1" w:lastColumn="0" w:noHBand="0" w:noVBand="1"/>
      </w:tblPr>
      <w:tblGrid>
        <w:gridCol w:w="10456"/>
      </w:tblGrid>
      <w:tr w:rsidR="00E81DA9" w:rsidRPr="00E81DA9" w14:paraId="6BCA2005" w14:textId="77777777" w:rsidTr="002D41E8">
        <w:tc>
          <w:tcPr>
            <w:tcW w:w="10456" w:type="dxa"/>
          </w:tcPr>
          <w:p w14:paraId="09DAE2EF" w14:textId="77777777" w:rsidR="00E81DA9" w:rsidRPr="003E02A9" w:rsidRDefault="00E81DA9" w:rsidP="002D41E8">
            <w:pPr>
              <w:snapToGrid w:val="0"/>
              <w:spacing w:line="300" w:lineRule="exact"/>
              <w:ind w:firstLine="0"/>
              <w:rPr>
                <w:rFonts w:ascii="ＭＳ 明朝" w:hAnsi="ＭＳ 明朝"/>
                <w:color w:val="FF0000"/>
                <w:sz w:val="21"/>
                <w:szCs w:val="21"/>
              </w:rPr>
            </w:pPr>
            <w:r w:rsidRPr="003E02A9">
              <w:rPr>
                <w:rFonts w:ascii="ＭＳ 明朝" w:hAnsi="ＭＳ 明朝" w:hint="eastAsia"/>
                <w:color w:val="FF0000"/>
                <w:sz w:val="21"/>
                <w:szCs w:val="21"/>
              </w:rPr>
              <w:t>・買い物へ行く前に冷蔵庫に何が残っているかを確認する。</w:t>
            </w:r>
          </w:p>
          <w:p w14:paraId="2D40A3FF" w14:textId="77777777" w:rsidR="00E81DA9" w:rsidRPr="003E02A9" w:rsidRDefault="00E81DA9" w:rsidP="002D41E8">
            <w:pPr>
              <w:snapToGrid w:val="0"/>
              <w:spacing w:line="300" w:lineRule="exact"/>
              <w:ind w:firstLine="0"/>
              <w:rPr>
                <w:rFonts w:ascii="ＭＳ 明朝" w:hAnsi="ＭＳ 明朝"/>
                <w:color w:val="FF0000"/>
                <w:sz w:val="21"/>
                <w:szCs w:val="21"/>
              </w:rPr>
            </w:pPr>
            <w:r w:rsidRPr="003E02A9">
              <w:rPr>
                <w:rFonts w:ascii="ＭＳ 明朝" w:hAnsi="ＭＳ 明朝" w:hint="eastAsia"/>
                <w:color w:val="FF0000"/>
                <w:sz w:val="21"/>
                <w:szCs w:val="21"/>
              </w:rPr>
              <w:t>・お店に行って同じものがある場合に、手前から商品をとるようにする。</w:t>
            </w:r>
          </w:p>
          <w:p w14:paraId="23E037D1" w14:textId="77777777" w:rsidR="00E81DA9" w:rsidRPr="00E81DA9" w:rsidRDefault="00E81DA9" w:rsidP="00E81DA9">
            <w:pPr>
              <w:snapToGrid w:val="0"/>
              <w:spacing w:line="300" w:lineRule="exact"/>
              <w:ind w:firstLine="0"/>
              <w:rPr>
                <w:rFonts w:ascii="ＭＳ ゴシック" w:eastAsia="ＭＳ ゴシック" w:hAnsi="ＭＳ ゴシック"/>
                <w:color w:val="FF0000"/>
                <w:sz w:val="21"/>
                <w:szCs w:val="21"/>
              </w:rPr>
            </w:pPr>
            <w:r w:rsidRPr="003E02A9">
              <w:rPr>
                <w:rFonts w:ascii="ＭＳ 明朝" w:hAnsi="ＭＳ 明朝" w:hint="eastAsia"/>
                <w:color w:val="FF0000"/>
                <w:sz w:val="21"/>
                <w:szCs w:val="21"/>
              </w:rPr>
              <w:t>・消費期限や賞味期限が迫っているものから積極的に消費する。</w:t>
            </w:r>
          </w:p>
        </w:tc>
      </w:tr>
    </w:tbl>
    <w:p w14:paraId="443B4A84" w14:textId="77777777" w:rsidR="00E81DA9" w:rsidRPr="00E81DA9" w:rsidRDefault="00E81DA9" w:rsidP="00E81DA9">
      <w:pPr>
        <w:snapToGrid w:val="0"/>
        <w:spacing w:line="300" w:lineRule="exact"/>
        <w:ind w:firstLine="0"/>
        <w:rPr>
          <w:rFonts w:ascii="ＭＳ ゴシック" w:eastAsia="ＭＳ ゴシック" w:hAnsi="ＭＳ ゴシック"/>
          <w:color w:val="FF0000"/>
          <w:sz w:val="21"/>
          <w:szCs w:val="21"/>
        </w:rPr>
      </w:pPr>
    </w:p>
    <w:p w14:paraId="31A6769B"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hint="eastAsia"/>
          <w:color w:val="000000" w:themeColor="text1"/>
          <w:sz w:val="21"/>
          <w:szCs w:val="21"/>
        </w:rPr>
        <w:t xml:space="preserve">　</w:t>
      </w:r>
      <w:r w:rsidRPr="00B149A9">
        <w:rPr>
          <w:rFonts w:ascii="ＭＳ ゴシック" w:eastAsia="ＭＳ ゴシック" w:hAnsi="ＭＳ ゴシック" w:hint="eastAsia"/>
          <w:color w:val="000000" w:themeColor="text1"/>
          <w:sz w:val="21"/>
          <w:szCs w:val="21"/>
          <w:bdr w:val="single" w:sz="4" w:space="0" w:color="auto"/>
        </w:rPr>
        <w:t>調査してみよう</w:t>
      </w:r>
    </w:p>
    <w:p w14:paraId="5A20EB2E"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3BEB1981"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１８歳から成年となりましたが、法的にはどこで規定していますか。</w:t>
      </w:r>
    </w:p>
    <w:tbl>
      <w:tblPr>
        <w:tblStyle w:val="a7"/>
        <w:tblW w:w="0" w:type="auto"/>
        <w:tblLook w:val="04A0" w:firstRow="1" w:lastRow="0" w:firstColumn="1" w:lastColumn="0" w:noHBand="0" w:noVBand="1"/>
      </w:tblPr>
      <w:tblGrid>
        <w:gridCol w:w="10456"/>
      </w:tblGrid>
      <w:tr w:rsidR="00E81DA9" w14:paraId="0098837D" w14:textId="77777777" w:rsidTr="002D41E8">
        <w:tc>
          <w:tcPr>
            <w:tcW w:w="10456" w:type="dxa"/>
          </w:tcPr>
          <w:p w14:paraId="453E42E1" w14:textId="77777777" w:rsidR="00E81DA9" w:rsidRPr="003E02A9" w:rsidRDefault="00E81DA9" w:rsidP="002D41E8">
            <w:pPr>
              <w:snapToGrid w:val="0"/>
              <w:spacing w:line="300" w:lineRule="exact"/>
              <w:ind w:firstLine="0"/>
              <w:rPr>
                <w:rFonts w:ascii="ＭＳ 明朝" w:hAnsi="ＭＳ 明朝"/>
                <w:color w:val="000000" w:themeColor="text1"/>
                <w:sz w:val="21"/>
                <w:szCs w:val="21"/>
              </w:rPr>
            </w:pPr>
            <w:r w:rsidRPr="003E02A9">
              <w:rPr>
                <w:rFonts w:ascii="ＭＳ 明朝" w:hAnsi="ＭＳ 明朝" w:hint="eastAsia"/>
                <w:color w:val="FF0000"/>
                <w:sz w:val="21"/>
                <w:szCs w:val="21"/>
              </w:rPr>
              <w:t>民法４条に規定されている。</w:t>
            </w:r>
          </w:p>
        </w:tc>
      </w:tr>
    </w:tbl>
    <w:p w14:paraId="75F90C67"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飲酒は、２０歳にならないとできないとありますが、法的にはどこで規定していますか。</w:t>
      </w:r>
    </w:p>
    <w:p w14:paraId="6E5DBBE2"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rPr>
        <w:t xml:space="preserve">　また、なぜ飲酒が認められないかまとめてください。</w:t>
      </w:r>
    </w:p>
    <w:tbl>
      <w:tblPr>
        <w:tblStyle w:val="a7"/>
        <w:tblW w:w="0" w:type="auto"/>
        <w:tblLook w:val="04A0" w:firstRow="1" w:lastRow="0" w:firstColumn="1" w:lastColumn="0" w:noHBand="0" w:noVBand="1"/>
      </w:tblPr>
      <w:tblGrid>
        <w:gridCol w:w="10456"/>
      </w:tblGrid>
      <w:tr w:rsidR="00E81DA9" w14:paraId="53980F3F" w14:textId="77777777" w:rsidTr="002D41E8">
        <w:tc>
          <w:tcPr>
            <w:tcW w:w="10456" w:type="dxa"/>
          </w:tcPr>
          <w:p w14:paraId="1CFDCB35" w14:textId="0844A656" w:rsidR="00E81DA9" w:rsidRPr="003E02A9" w:rsidRDefault="00E81DA9" w:rsidP="002D41E8">
            <w:pPr>
              <w:snapToGrid w:val="0"/>
              <w:spacing w:line="300" w:lineRule="exact"/>
              <w:ind w:firstLine="0"/>
              <w:rPr>
                <w:rFonts w:ascii="ＭＳ 明朝" w:hAnsi="ＭＳ 明朝"/>
                <w:color w:val="FF0000"/>
                <w:sz w:val="21"/>
                <w:szCs w:val="21"/>
              </w:rPr>
            </w:pPr>
            <w:r w:rsidRPr="003E02A9">
              <w:rPr>
                <w:rFonts w:ascii="ＭＳ 明朝" w:hAnsi="ＭＳ 明朝" w:hint="eastAsia"/>
                <w:color w:val="FF0000"/>
                <w:sz w:val="21"/>
                <w:szCs w:val="21"/>
              </w:rPr>
              <w:t>未成年者飲酒禁止法により禁止されてい</w:t>
            </w:r>
            <w:r w:rsidR="008109D8">
              <w:rPr>
                <w:rFonts w:ascii="ＭＳ 明朝" w:hAnsi="ＭＳ 明朝" w:hint="eastAsia"/>
                <w:color w:val="FF0000"/>
                <w:sz w:val="21"/>
                <w:szCs w:val="21"/>
              </w:rPr>
              <w:t>る</w:t>
            </w:r>
            <w:r w:rsidRPr="003E02A9">
              <w:rPr>
                <w:rFonts w:ascii="ＭＳ 明朝" w:hAnsi="ＭＳ 明朝" w:hint="eastAsia"/>
                <w:color w:val="FF0000"/>
                <w:sz w:val="21"/>
                <w:szCs w:val="21"/>
              </w:rPr>
              <w:t>。</w:t>
            </w:r>
          </w:p>
          <w:p w14:paraId="4F697EB4" w14:textId="047779D7" w:rsidR="00E81DA9" w:rsidRPr="003E02A9" w:rsidRDefault="00E81DA9" w:rsidP="00E81DA9">
            <w:pPr>
              <w:pStyle w:val="a8"/>
              <w:numPr>
                <w:ilvl w:val="0"/>
                <w:numId w:val="26"/>
              </w:numPr>
              <w:snapToGrid w:val="0"/>
              <w:spacing w:line="300" w:lineRule="exact"/>
              <w:ind w:leftChars="0"/>
              <w:rPr>
                <w:rFonts w:ascii="ＭＳ 明朝" w:hAnsi="ＭＳ 明朝"/>
                <w:color w:val="FF0000"/>
                <w:sz w:val="21"/>
                <w:szCs w:val="21"/>
              </w:rPr>
            </w:pPr>
            <w:r w:rsidRPr="003E02A9">
              <w:rPr>
                <w:rFonts w:ascii="ＭＳ 明朝" w:hAnsi="ＭＳ 明朝" w:hint="eastAsia"/>
                <w:color w:val="FF0000"/>
                <w:sz w:val="21"/>
                <w:szCs w:val="21"/>
              </w:rPr>
              <w:t>身体的影響　未成年者の脳は発育途上なので、飲酒により脳細胞が大きなダメージを受け、脳の健全な発達が妨げられ、学習能力などが低下する恐れがあります。他にも肝臓をはじめとする臓器への影響や急性アルコール中毒の発症、性ホルモンの以上など、身体へさまざまな影響を与える恐れがあ</w:t>
            </w:r>
            <w:r w:rsidR="00252E2B">
              <w:rPr>
                <w:rFonts w:ascii="ＭＳ 明朝" w:hAnsi="ＭＳ 明朝" w:hint="eastAsia"/>
                <w:color w:val="FF0000"/>
                <w:sz w:val="21"/>
                <w:szCs w:val="21"/>
              </w:rPr>
              <w:t>る</w:t>
            </w:r>
            <w:r w:rsidRPr="003E02A9">
              <w:rPr>
                <w:rFonts w:ascii="ＭＳ 明朝" w:hAnsi="ＭＳ 明朝" w:hint="eastAsia"/>
                <w:color w:val="FF0000"/>
                <w:sz w:val="21"/>
                <w:szCs w:val="21"/>
              </w:rPr>
              <w:t>。</w:t>
            </w:r>
          </w:p>
          <w:p w14:paraId="1D2EA00D" w14:textId="00BDE8B7" w:rsidR="00E81DA9" w:rsidRPr="003E02A9" w:rsidRDefault="00E81DA9" w:rsidP="00E81DA9">
            <w:pPr>
              <w:pStyle w:val="a8"/>
              <w:numPr>
                <w:ilvl w:val="0"/>
                <w:numId w:val="26"/>
              </w:numPr>
              <w:snapToGrid w:val="0"/>
              <w:spacing w:line="300" w:lineRule="exact"/>
              <w:ind w:leftChars="0"/>
              <w:rPr>
                <w:rFonts w:ascii="ＭＳ 明朝" w:hAnsi="ＭＳ 明朝"/>
                <w:color w:val="FF0000"/>
                <w:sz w:val="21"/>
                <w:szCs w:val="21"/>
              </w:rPr>
            </w:pPr>
            <w:r w:rsidRPr="003E02A9">
              <w:rPr>
                <w:rFonts w:ascii="ＭＳ 明朝" w:hAnsi="ＭＳ 明朝" w:hint="eastAsia"/>
                <w:color w:val="FF0000"/>
                <w:sz w:val="21"/>
                <w:szCs w:val="21"/>
              </w:rPr>
              <w:t>精神的影響　未成年者は短期間でアルコール依存症になるリスクがあると言われます。飲酒をはじめる年齢が低いほど、成人になってからアルコール依存症になるリスクも高くな</w:t>
            </w:r>
            <w:r w:rsidR="00252E2B">
              <w:rPr>
                <w:rFonts w:ascii="ＭＳ 明朝" w:hAnsi="ＭＳ 明朝" w:hint="eastAsia"/>
                <w:color w:val="FF0000"/>
                <w:sz w:val="21"/>
                <w:szCs w:val="21"/>
              </w:rPr>
              <w:t>る</w:t>
            </w:r>
            <w:r w:rsidRPr="003E02A9">
              <w:rPr>
                <w:rFonts w:ascii="ＭＳ 明朝" w:hAnsi="ＭＳ 明朝" w:hint="eastAsia"/>
                <w:color w:val="FF0000"/>
                <w:sz w:val="21"/>
                <w:szCs w:val="21"/>
              </w:rPr>
              <w:t>。</w:t>
            </w:r>
          </w:p>
          <w:p w14:paraId="20BED257" w14:textId="1233255F" w:rsidR="00E81DA9" w:rsidRPr="00807855" w:rsidRDefault="00E81DA9" w:rsidP="00FA2483">
            <w:pPr>
              <w:pStyle w:val="a8"/>
              <w:numPr>
                <w:ilvl w:val="0"/>
                <w:numId w:val="26"/>
              </w:numPr>
              <w:snapToGrid w:val="0"/>
              <w:spacing w:line="300" w:lineRule="exact"/>
              <w:ind w:leftChars="0" w:firstLine="0"/>
              <w:rPr>
                <w:rFonts w:ascii="ＭＳ ゴシック" w:eastAsia="ＭＳ ゴシック" w:hAnsi="ＭＳ ゴシック"/>
                <w:color w:val="000000" w:themeColor="text1"/>
                <w:sz w:val="21"/>
                <w:szCs w:val="21"/>
              </w:rPr>
            </w:pPr>
            <w:r w:rsidRPr="003E02A9">
              <w:rPr>
                <w:rFonts w:ascii="ＭＳ 明朝" w:hAnsi="ＭＳ 明朝" w:hint="eastAsia"/>
                <w:color w:val="FF0000"/>
                <w:sz w:val="21"/>
                <w:szCs w:val="21"/>
              </w:rPr>
              <w:t>社会性への影響　学習・労働意欲の低下による中退や退職、愚行・性犯罪などのトラブル、飲酒運転による事故など、社会生活に悪影響</w:t>
            </w:r>
            <w:r w:rsidR="00FA2483" w:rsidRPr="003E02A9">
              <w:rPr>
                <w:rFonts w:ascii="ＭＳ 明朝" w:hAnsi="ＭＳ 明朝" w:hint="eastAsia"/>
                <w:color w:val="FF0000"/>
                <w:sz w:val="21"/>
                <w:szCs w:val="21"/>
              </w:rPr>
              <w:t>をおよぼす問題行動を起こす恐れがあ</w:t>
            </w:r>
            <w:r w:rsidR="00252E2B">
              <w:rPr>
                <w:rFonts w:ascii="ＭＳ 明朝" w:hAnsi="ＭＳ 明朝" w:hint="eastAsia"/>
                <w:color w:val="FF0000"/>
                <w:sz w:val="21"/>
                <w:szCs w:val="21"/>
              </w:rPr>
              <w:t>る</w:t>
            </w:r>
            <w:r w:rsidR="00FA2483" w:rsidRPr="003E02A9">
              <w:rPr>
                <w:rFonts w:ascii="ＭＳ 明朝" w:hAnsi="ＭＳ 明朝" w:hint="eastAsia"/>
                <w:color w:val="FF0000"/>
                <w:sz w:val="21"/>
                <w:szCs w:val="21"/>
              </w:rPr>
              <w:t>。</w:t>
            </w:r>
          </w:p>
        </w:tc>
      </w:tr>
    </w:tbl>
    <w:p w14:paraId="0B8DD435"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チケットの不正転売をするとどのように罰せられますか。また、その法律はどのような法律ですか。</w:t>
      </w:r>
    </w:p>
    <w:tbl>
      <w:tblPr>
        <w:tblStyle w:val="a7"/>
        <w:tblW w:w="0" w:type="auto"/>
        <w:tblLook w:val="04A0" w:firstRow="1" w:lastRow="0" w:firstColumn="1" w:lastColumn="0" w:noHBand="0" w:noVBand="1"/>
      </w:tblPr>
      <w:tblGrid>
        <w:gridCol w:w="10456"/>
      </w:tblGrid>
      <w:tr w:rsidR="00E81DA9" w14:paraId="41E73D10" w14:textId="77777777" w:rsidTr="002D41E8">
        <w:tc>
          <w:tcPr>
            <w:tcW w:w="10456" w:type="dxa"/>
          </w:tcPr>
          <w:p w14:paraId="5B12B371" w14:textId="36185516" w:rsidR="00E81DA9" w:rsidRPr="003E02A9" w:rsidRDefault="00FA2483" w:rsidP="002D41E8">
            <w:pPr>
              <w:snapToGrid w:val="0"/>
              <w:spacing w:line="300" w:lineRule="exact"/>
              <w:ind w:firstLine="0"/>
              <w:rPr>
                <w:rFonts w:ascii="ＭＳ 明朝" w:hAnsi="ＭＳ 明朝"/>
                <w:color w:val="FF0000"/>
                <w:sz w:val="21"/>
                <w:szCs w:val="21"/>
              </w:rPr>
            </w:pPr>
            <w:r w:rsidRPr="003E02A9">
              <w:rPr>
                <w:rFonts w:ascii="ＭＳ 明朝" w:hAnsi="ＭＳ 明朝" w:hint="eastAsia"/>
                <w:color w:val="FF0000"/>
                <w:sz w:val="21"/>
                <w:szCs w:val="21"/>
              </w:rPr>
              <w:t>チケット不正転売禁止法第３条により禁止されてい</w:t>
            </w:r>
            <w:r w:rsidR="00252E2B">
              <w:rPr>
                <w:rFonts w:ascii="ＭＳ 明朝" w:hAnsi="ＭＳ 明朝" w:hint="eastAsia"/>
                <w:color w:val="FF0000"/>
                <w:sz w:val="21"/>
                <w:szCs w:val="21"/>
              </w:rPr>
              <w:t>ます</w:t>
            </w:r>
            <w:r w:rsidRPr="003E02A9">
              <w:rPr>
                <w:rFonts w:ascii="ＭＳ 明朝" w:hAnsi="ＭＳ 明朝" w:hint="eastAsia"/>
                <w:color w:val="FF0000"/>
                <w:sz w:val="21"/>
                <w:szCs w:val="21"/>
              </w:rPr>
              <w:t>。違反したものは、同９条によって１年以下の懲役若しくは百万円以下の罰金に処し、またはこれを両方とも科する。</w:t>
            </w:r>
          </w:p>
          <w:p w14:paraId="777AED1C" w14:textId="77777777" w:rsidR="00E81DA9" w:rsidRDefault="00E81DA9" w:rsidP="002D41E8">
            <w:pPr>
              <w:snapToGrid w:val="0"/>
              <w:spacing w:line="300" w:lineRule="exact"/>
              <w:ind w:firstLine="0"/>
              <w:rPr>
                <w:rFonts w:ascii="ＭＳ ゴシック" w:eastAsia="ＭＳ ゴシック" w:hAnsi="ＭＳ ゴシック"/>
                <w:color w:val="000000" w:themeColor="text1"/>
                <w:sz w:val="21"/>
                <w:szCs w:val="21"/>
              </w:rPr>
            </w:pPr>
          </w:p>
        </w:tc>
      </w:tr>
    </w:tbl>
    <w:p w14:paraId="5F1E6C3F" w14:textId="77777777"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クレジットで購入した場合、一括払いと数回に分割して払うのとどのように違いますか。</w:t>
      </w:r>
    </w:p>
    <w:tbl>
      <w:tblPr>
        <w:tblStyle w:val="a7"/>
        <w:tblW w:w="0" w:type="auto"/>
        <w:tblLook w:val="04A0" w:firstRow="1" w:lastRow="0" w:firstColumn="1" w:lastColumn="0" w:noHBand="0" w:noVBand="1"/>
      </w:tblPr>
      <w:tblGrid>
        <w:gridCol w:w="10456"/>
      </w:tblGrid>
      <w:tr w:rsidR="00E81DA9" w14:paraId="7CC4DDBE" w14:textId="77777777" w:rsidTr="002D41E8">
        <w:tc>
          <w:tcPr>
            <w:tcW w:w="10456" w:type="dxa"/>
          </w:tcPr>
          <w:p w14:paraId="2D2B9A22" w14:textId="77777777" w:rsidR="00E81DA9" w:rsidRPr="003E02A9" w:rsidRDefault="00FA2483" w:rsidP="00FA2483">
            <w:pPr>
              <w:snapToGrid w:val="0"/>
              <w:spacing w:line="300" w:lineRule="exact"/>
              <w:ind w:firstLine="0"/>
              <w:rPr>
                <w:rFonts w:ascii="ＭＳ 明朝" w:hAnsi="ＭＳ 明朝"/>
                <w:color w:val="000000" w:themeColor="text1"/>
                <w:sz w:val="21"/>
                <w:szCs w:val="21"/>
              </w:rPr>
            </w:pPr>
            <w:r w:rsidRPr="003E02A9">
              <w:rPr>
                <w:rFonts w:ascii="ＭＳ 明朝" w:hAnsi="ＭＳ 明朝" w:hint="eastAsia"/>
                <w:color w:val="FF0000"/>
                <w:sz w:val="21"/>
                <w:szCs w:val="21"/>
              </w:rPr>
              <w:t>一括払いとカード会社によっては、手数料がかからない。しかし、数回の分割払いの場合は、手数料がかかり、カード会社に支払うことになる。</w:t>
            </w:r>
          </w:p>
        </w:tc>
      </w:tr>
    </w:tbl>
    <w:p w14:paraId="31C3C244"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32A7D42A"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1F627190"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2E5F155E"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355F7C78"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711D4BE5"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62DA30AA" w14:textId="77777777" w:rsidR="00337255" w:rsidRDefault="00337255" w:rsidP="00E81DA9">
      <w:pPr>
        <w:snapToGrid w:val="0"/>
        <w:spacing w:line="300" w:lineRule="exact"/>
        <w:ind w:firstLine="0"/>
        <w:rPr>
          <w:rFonts w:ascii="ＭＳ ゴシック" w:eastAsia="ＭＳ ゴシック" w:hAnsi="ＭＳ ゴシック"/>
          <w:color w:val="000000" w:themeColor="text1"/>
          <w:sz w:val="21"/>
          <w:szCs w:val="21"/>
          <w:bdr w:val="single" w:sz="4" w:space="0" w:color="auto"/>
        </w:rPr>
      </w:pPr>
    </w:p>
    <w:p w14:paraId="277BC899" w14:textId="6789E670" w:rsidR="00E81DA9" w:rsidRDefault="00E81DA9" w:rsidP="00E81DA9">
      <w:pPr>
        <w:snapToGrid w:val="0"/>
        <w:spacing w:line="300" w:lineRule="exact"/>
        <w:ind w:firstLine="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lastRenderedPageBreak/>
        <w:t>・</w:t>
      </w:r>
      <w:r>
        <w:rPr>
          <w:rFonts w:ascii="ＭＳ ゴシック" w:eastAsia="ＭＳ ゴシック" w:hAnsi="ＭＳ ゴシック" w:hint="eastAsia"/>
          <w:color w:val="000000" w:themeColor="text1"/>
          <w:sz w:val="21"/>
          <w:szCs w:val="21"/>
        </w:rPr>
        <w:t>投資の知識はなぜ必要なのでしょう。</w:t>
      </w:r>
    </w:p>
    <w:tbl>
      <w:tblPr>
        <w:tblStyle w:val="a7"/>
        <w:tblW w:w="0" w:type="auto"/>
        <w:tblLook w:val="04A0" w:firstRow="1" w:lastRow="0" w:firstColumn="1" w:lastColumn="0" w:noHBand="0" w:noVBand="1"/>
      </w:tblPr>
      <w:tblGrid>
        <w:gridCol w:w="10456"/>
      </w:tblGrid>
      <w:tr w:rsidR="00E81DA9" w14:paraId="5D0C071E" w14:textId="77777777" w:rsidTr="00337255">
        <w:trPr>
          <w:trHeight w:val="8054"/>
        </w:trPr>
        <w:tc>
          <w:tcPr>
            <w:tcW w:w="10456" w:type="dxa"/>
          </w:tcPr>
          <w:p w14:paraId="52CB51C0" w14:textId="0DA5B591" w:rsidR="0021360D" w:rsidRPr="003E02A9" w:rsidRDefault="00401C28" w:rsidP="00337255">
            <w:pPr>
              <w:spacing w:after="600"/>
              <w:ind w:firstLine="0"/>
              <w:jc w:val="both"/>
              <w:rPr>
                <w:rFonts w:ascii="ＭＳ 明朝" w:hAnsi="ＭＳ 明朝"/>
                <w:color w:val="FF0000"/>
                <w:sz w:val="21"/>
                <w:szCs w:val="21"/>
              </w:rPr>
            </w:pPr>
            <w:r w:rsidRPr="003E02A9">
              <w:rPr>
                <w:rFonts w:ascii="ＭＳ 明朝" w:hAnsi="ＭＳ 明朝"/>
                <w:color w:val="FF0000"/>
                <w:sz w:val="21"/>
                <w:szCs w:val="21"/>
              </w:rPr>
              <w:t>「投資」という言葉は広い意味があ</w:t>
            </w:r>
            <w:r w:rsidR="00252E2B">
              <w:rPr>
                <w:rFonts w:ascii="ＭＳ 明朝" w:hAnsi="ＭＳ 明朝" w:hint="eastAsia"/>
                <w:color w:val="FF0000"/>
                <w:sz w:val="21"/>
                <w:szCs w:val="21"/>
              </w:rPr>
              <w:t>る</w:t>
            </w:r>
            <w:r w:rsidRPr="003E02A9">
              <w:rPr>
                <w:rFonts w:ascii="ＭＳ 明朝" w:hAnsi="ＭＳ 明朝"/>
                <w:color w:val="FF0000"/>
                <w:sz w:val="21"/>
                <w:szCs w:val="21"/>
              </w:rPr>
              <w:t>。一般的には、お金を投じて将来の資産</w:t>
            </w:r>
            <w:r w:rsidR="0021360D" w:rsidRPr="0021360D">
              <w:rPr>
                <w:rFonts w:ascii="ＭＳ 明朝" w:hAnsi="ＭＳ 明朝" w:hint="eastAsia"/>
                <w:color w:val="FF0000"/>
                <w:szCs w:val="22"/>
                <w:vertAlign w:val="superscript"/>
              </w:rPr>
              <w:t>＊</w:t>
            </w:r>
            <w:r w:rsidRPr="003E02A9">
              <w:rPr>
                <w:rFonts w:ascii="ＭＳ 明朝" w:hAnsi="ＭＳ 明朝"/>
                <w:color w:val="FF0000"/>
                <w:sz w:val="21"/>
                <w:szCs w:val="21"/>
              </w:rPr>
              <w:t>を増やすこと。将来に向けてお金を準備するためには、資産運用をする必要があ</w:t>
            </w:r>
            <w:r w:rsidR="00252E2B">
              <w:rPr>
                <w:rFonts w:ascii="ＭＳ 明朝" w:hAnsi="ＭＳ 明朝" w:hint="eastAsia"/>
                <w:color w:val="FF0000"/>
                <w:sz w:val="21"/>
                <w:szCs w:val="21"/>
              </w:rPr>
              <w:t>る</w:t>
            </w:r>
            <w:r w:rsidRPr="003E02A9">
              <w:rPr>
                <w:rFonts w:ascii="ＭＳ 明朝" w:hAnsi="ＭＳ 明朝"/>
                <w:color w:val="FF0000"/>
                <w:sz w:val="21"/>
                <w:szCs w:val="21"/>
              </w:rPr>
              <w:t>。そして、資産運用には「貯蓄」と「投資」があ</w:t>
            </w:r>
            <w:r w:rsidR="00252E2B">
              <w:rPr>
                <w:rFonts w:ascii="ＭＳ 明朝" w:hAnsi="ＭＳ 明朝" w:hint="eastAsia"/>
                <w:color w:val="FF0000"/>
                <w:sz w:val="21"/>
                <w:szCs w:val="21"/>
              </w:rPr>
              <w:t>る</w:t>
            </w:r>
            <w:r w:rsidRPr="003E02A9">
              <w:rPr>
                <w:rFonts w:ascii="ＭＳ 明朝" w:hAnsi="ＭＳ 明朝"/>
                <w:color w:val="FF0000"/>
                <w:sz w:val="21"/>
                <w:szCs w:val="21"/>
              </w:rPr>
              <w:t>。どちらもお金を増やす方法で</w:t>
            </w:r>
            <w:r w:rsidR="00252E2B">
              <w:rPr>
                <w:rFonts w:ascii="ＭＳ 明朝" w:hAnsi="ＭＳ 明朝" w:hint="eastAsia"/>
                <w:color w:val="FF0000"/>
                <w:sz w:val="21"/>
                <w:szCs w:val="21"/>
              </w:rPr>
              <w:t>あるが</w:t>
            </w:r>
            <w:r w:rsidRPr="003E02A9">
              <w:rPr>
                <w:rFonts w:ascii="ＭＳ 明朝" w:hAnsi="ＭＳ 明朝"/>
                <w:color w:val="FF0000"/>
                <w:sz w:val="21"/>
                <w:szCs w:val="21"/>
              </w:rPr>
              <w:t>、「貯蓄」はお金を確実に増やすことを重視し、「投資」は損をする可能性があっても、大きく増やすことを重視するもので</w:t>
            </w:r>
            <w:r w:rsidR="00252E2B">
              <w:rPr>
                <w:rFonts w:ascii="ＭＳ 明朝" w:hAnsi="ＭＳ 明朝" w:hint="eastAsia"/>
                <w:color w:val="FF0000"/>
                <w:sz w:val="21"/>
                <w:szCs w:val="21"/>
              </w:rPr>
              <w:t>ある</w:t>
            </w:r>
            <w:r w:rsidRPr="003E02A9">
              <w:rPr>
                <w:rFonts w:ascii="ＭＳ 明朝" w:hAnsi="ＭＳ 明朝"/>
                <w:color w:val="FF0000"/>
                <w:sz w:val="21"/>
                <w:szCs w:val="21"/>
              </w:rPr>
              <w:t>。一般的に貯蓄は</w:t>
            </w:r>
            <w:r w:rsidRPr="003E02A9">
              <w:rPr>
                <w:rFonts w:ascii="ＭＳ 明朝" w:hAnsi="ＭＳ 明朝" w:hint="eastAsia"/>
                <w:color w:val="FF0000"/>
                <w:sz w:val="21"/>
                <w:szCs w:val="21"/>
              </w:rPr>
              <w:t>金融機関</w:t>
            </w:r>
            <w:r w:rsidRPr="003E02A9">
              <w:rPr>
                <w:rFonts w:ascii="ＭＳ 明朝" w:hAnsi="ＭＳ 明朝"/>
                <w:color w:val="FF0000"/>
                <w:sz w:val="21"/>
                <w:szCs w:val="21"/>
              </w:rPr>
              <w:t>の預金などで、投資は株式や債券・投資信託などの購入のこと。</w:t>
            </w:r>
            <w:r w:rsidRPr="003E02A9">
              <w:rPr>
                <w:rFonts w:ascii="ＭＳ 明朝" w:hAnsi="ＭＳ 明朝" w:hint="eastAsia"/>
                <w:color w:val="FF0000"/>
                <w:sz w:val="21"/>
                <w:szCs w:val="21"/>
              </w:rPr>
              <w:t>金融機関</w:t>
            </w:r>
            <w:r w:rsidRPr="003E02A9">
              <w:rPr>
                <w:rFonts w:ascii="ＭＳ 明朝" w:hAnsi="ＭＳ 明朝"/>
                <w:color w:val="FF0000"/>
                <w:sz w:val="21"/>
                <w:szCs w:val="21"/>
              </w:rPr>
              <w:t>に預けている普通預金などは、基本的に自由に引き出せるお金で</w:t>
            </w:r>
            <w:r w:rsidR="00252E2B">
              <w:rPr>
                <w:rFonts w:ascii="ＭＳ 明朝" w:hAnsi="ＭＳ 明朝" w:hint="eastAsia"/>
                <w:color w:val="FF0000"/>
                <w:sz w:val="21"/>
                <w:szCs w:val="21"/>
              </w:rPr>
              <w:t>ある</w:t>
            </w:r>
            <w:r w:rsidRPr="003E02A9">
              <w:rPr>
                <w:rFonts w:ascii="ＭＳ 明朝" w:hAnsi="ＭＳ 明朝"/>
                <w:color w:val="FF0000"/>
                <w:sz w:val="21"/>
                <w:szCs w:val="21"/>
              </w:rPr>
              <w:t>。日常生活や緊急時に必要になるお金は、すぐに引き出せる「貯蓄」で持っておくことが大切で</w:t>
            </w:r>
            <w:r w:rsidR="00252E2B">
              <w:rPr>
                <w:rFonts w:ascii="ＭＳ 明朝" w:hAnsi="ＭＳ 明朝" w:hint="eastAsia"/>
                <w:color w:val="FF0000"/>
                <w:sz w:val="21"/>
                <w:szCs w:val="21"/>
              </w:rPr>
              <w:t>ある</w:t>
            </w:r>
            <w:r w:rsidRPr="003E02A9">
              <w:rPr>
                <w:rFonts w:ascii="ＭＳ 明朝" w:hAnsi="ＭＳ 明朝"/>
                <w:color w:val="FF0000"/>
                <w:sz w:val="21"/>
                <w:szCs w:val="21"/>
              </w:rPr>
              <w:t>。一方、教育や老後資金など将来のために増やしていきたいお金は、株式や投資信託などの投資を利用し、長い時間をかけて少しずつ増やしていくように</w:t>
            </w:r>
            <w:r w:rsidR="00252E2B">
              <w:rPr>
                <w:rFonts w:ascii="ＭＳ 明朝" w:hAnsi="ＭＳ 明朝" w:hint="eastAsia"/>
                <w:color w:val="FF0000"/>
                <w:sz w:val="21"/>
                <w:szCs w:val="21"/>
              </w:rPr>
              <w:t>する</w:t>
            </w:r>
            <w:r w:rsidRPr="003E02A9">
              <w:rPr>
                <w:rFonts w:ascii="ＭＳ 明朝" w:hAnsi="ＭＳ 明朝"/>
                <w:color w:val="FF0000"/>
                <w:sz w:val="21"/>
                <w:szCs w:val="21"/>
              </w:rPr>
              <w:t>。株式や投資信託は運用成果を予測でき</w:t>
            </w:r>
            <w:r w:rsidR="00252E2B">
              <w:rPr>
                <w:rFonts w:ascii="ＭＳ 明朝" w:hAnsi="ＭＳ 明朝" w:hint="eastAsia"/>
                <w:color w:val="FF0000"/>
                <w:sz w:val="21"/>
                <w:szCs w:val="21"/>
              </w:rPr>
              <w:t>ない</w:t>
            </w:r>
            <w:r w:rsidRPr="003E02A9">
              <w:rPr>
                <w:rFonts w:ascii="ＭＳ 明朝" w:hAnsi="ＭＳ 明朝"/>
                <w:color w:val="FF0000"/>
                <w:sz w:val="21"/>
                <w:szCs w:val="21"/>
              </w:rPr>
              <w:t>が、預貯金よりも高い利益を得られる可能性が高いという特徴があ</w:t>
            </w:r>
            <w:r w:rsidR="00252E2B">
              <w:rPr>
                <w:rFonts w:ascii="ＭＳ 明朝" w:hAnsi="ＭＳ 明朝" w:hint="eastAsia"/>
                <w:color w:val="FF0000"/>
                <w:sz w:val="21"/>
                <w:szCs w:val="21"/>
              </w:rPr>
              <w:t>る</w:t>
            </w:r>
            <w:r w:rsidRPr="003E02A9">
              <w:rPr>
                <w:rFonts w:ascii="ＭＳ 明朝" w:hAnsi="ＭＳ 明朝"/>
                <w:color w:val="FF0000"/>
                <w:sz w:val="21"/>
                <w:szCs w:val="21"/>
              </w:rPr>
              <w:t>。</w:t>
            </w:r>
            <w:r w:rsidRPr="003E02A9">
              <w:rPr>
                <w:rFonts w:ascii="ＭＳ 明朝" w:hAnsi="ＭＳ 明朝" w:hint="eastAsia"/>
                <w:color w:val="FF0000"/>
                <w:sz w:val="21"/>
                <w:szCs w:val="21"/>
              </w:rPr>
              <w:t>したがって、</w:t>
            </w:r>
            <w:r w:rsidRPr="003E02A9">
              <w:rPr>
                <w:rFonts w:ascii="ＭＳ 明朝" w:hAnsi="ＭＳ 明朝"/>
                <w:color w:val="FF0000"/>
                <w:sz w:val="21"/>
                <w:szCs w:val="21"/>
              </w:rPr>
              <w:t>将来に備えてお金を増やすには、投資が向いている。投資は、自分の将来のお金を貯めることだけが目的では</w:t>
            </w:r>
            <w:r w:rsidR="00252E2B">
              <w:rPr>
                <w:rFonts w:ascii="ＭＳ 明朝" w:hAnsi="ＭＳ 明朝" w:hint="eastAsia"/>
                <w:color w:val="FF0000"/>
                <w:sz w:val="21"/>
                <w:szCs w:val="21"/>
              </w:rPr>
              <w:t>ない</w:t>
            </w:r>
            <w:r w:rsidRPr="003E02A9">
              <w:rPr>
                <w:rFonts w:ascii="ＭＳ 明朝" w:hAnsi="ＭＳ 明朝"/>
                <w:color w:val="FF0000"/>
                <w:sz w:val="21"/>
                <w:szCs w:val="21"/>
              </w:rPr>
              <w:t>。投資には「経済成長を支える」という意義があ</w:t>
            </w:r>
            <w:r w:rsidR="00252E2B">
              <w:rPr>
                <w:rFonts w:ascii="ＭＳ 明朝" w:hAnsi="ＭＳ 明朝" w:hint="eastAsia"/>
                <w:color w:val="FF0000"/>
                <w:sz w:val="21"/>
                <w:szCs w:val="21"/>
              </w:rPr>
              <w:t>る</w:t>
            </w:r>
            <w:r w:rsidRPr="003E02A9">
              <w:rPr>
                <w:rFonts w:ascii="ＭＳ 明朝" w:hAnsi="ＭＳ 明朝"/>
                <w:color w:val="FF0000"/>
                <w:sz w:val="21"/>
                <w:szCs w:val="21"/>
              </w:rPr>
              <w:t>。投資を通じて、企業の商品やサービス作りを手伝うこともできる。そして企業の成長を支えた結果、よりよい暮らしの環境や質の高いサービスを手に入れることができ</w:t>
            </w:r>
            <w:r w:rsidR="00252E2B">
              <w:rPr>
                <w:rFonts w:ascii="ＭＳ 明朝" w:hAnsi="ＭＳ 明朝" w:hint="eastAsia"/>
                <w:color w:val="FF0000"/>
                <w:sz w:val="21"/>
                <w:szCs w:val="21"/>
              </w:rPr>
              <w:t>る</w:t>
            </w:r>
            <w:r w:rsidRPr="003E02A9">
              <w:rPr>
                <w:rFonts w:ascii="ＭＳ 明朝" w:hAnsi="ＭＳ 明朝"/>
                <w:color w:val="FF0000"/>
                <w:sz w:val="21"/>
                <w:szCs w:val="21"/>
              </w:rPr>
              <w:t>。長期投資は、企業の利益成長を重視</w:t>
            </w:r>
            <w:r w:rsidR="00252E2B">
              <w:rPr>
                <w:rFonts w:ascii="ＭＳ 明朝" w:hAnsi="ＭＳ 明朝" w:hint="eastAsia"/>
                <w:color w:val="FF0000"/>
                <w:sz w:val="21"/>
                <w:szCs w:val="21"/>
              </w:rPr>
              <w:t>する</w:t>
            </w:r>
            <w:r w:rsidRPr="003E02A9">
              <w:rPr>
                <w:rFonts w:ascii="ＭＳ 明朝" w:hAnsi="ＭＳ 明朝"/>
                <w:color w:val="FF0000"/>
                <w:sz w:val="21"/>
                <w:szCs w:val="21"/>
              </w:rPr>
              <w:t>。どのような企業が伸びるかというと、経済や社会の成長・発展につながる経営を続け、「人々を豊かにしよう」というニーズに応えようとする企業。ただ、新しい製品やサービスの開発には莫大な時間と資金が必要にな</w:t>
            </w:r>
            <w:r w:rsidR="00252E2B">
              <w:rPr>
                <w:rFonts w:ascii="ＭＳ 明朝" w:hAnsi="ＭＳ 明朝" w:hint="eastAsia"/>
                <w:color w:val="FF0000"/>
                <w:sz w:val="21"/>
                <w:szCs w:val="21"/>
              </w:rPr>
              <w:t>る</w:t>
            </w:r>
            <w:r w:rsidRPr="003E02A9">
              <w:rPr>
                <w:rFonts w:ascii="ＭＳ 明朝" w:hAnsi="ＭＳ 明朝"/>
                <w:color w:val="FF0000"/>
                <w:sz w:val="21"/>
                <w:szCs w:val="21"/>
              </w:rPr>
              <w:t>。どれだけ製品が世の中の役に立つものであっても、開発資金が足りなければ作りだすことはでき</w:t>
            </w:r>
            <w:r w:rsidR="00252E2B">
              <w:rPr>
                <w:rFonts w:ascii="ＭＳ 明朝" w:hAnsi="ＭＳ 明朝" w:hint="eastAsia"/>
                <w:color w:val="FF0000"/>
                <w:sz w:val="21"/>
                <w:szCs w:val="21"/>
              </w:rPr>
              <w:t>ない</w:t>
            </w:r>
            <w:r w:rsidRPr="003E02A9">
              <w:rPr>
                <w:rFonts w:ascii="ＭＳ 明朝" w:hAnsi="ＭＳ 明朝"/>
                <w:color w:val="FF0000"/>
                <w:sz w:val="21"/>
                <w:szCs w:val="21"/>
              </w:rPr>
              <w:t>。そこで、資金難で苦しんでいる企業の株を買ってお金を回すことで、企業の将来や経済発展を支えることができ</w:t>
            </w:r>
            <w:r w:rsidR="008109D8">
              <w:rPr>
                <w:rFonts w:ascii="ＭＳ 明朝" w:hAnsi="ＭＳ 明朝" w:hint="eastAsia"/>
                <w:color w:val="FF0000"/>
                <w:sz w:val="21"/>
                <w:szCs w:val="21"/>
              </w:rPr>
              <w:t>る</w:t>
            </w:r>
            <w:r w:rsidRPr="003E02A9">
              <w:rPr>
                <w:rFonts w:ascii="ＭＳ 明朝" w:hAnsi="ＭＳ 明朝"/>
                <w:color w:val="FF0000"/>
                <w:sz w:val="21"/>
                <w:szCs w:val="21"/>
              </w:rPr>
              <w:t>。開発されたサービスや製品が世の中に普及すれば、人々の生活は豊かにな</w:t>
            </w:r>
            <w:r w:rsidR="008109D8">
              <w:rPr>
                <w:rFonts w:ascii="ＭＳ 明朝" w:hAnsi="ＭＳ 明朝" w:hint="eastAsia"/>
                <w:color w:val="FF0000"/>
                <w:sz w:val="21"/>
                <w:szCs w:val="21"/>
              </w:rPr>
              <w:t>る</w:t>
            </w:r>
            <w:r w:rsidRPr="003E02A9">
              <w:rPr>
                <w:rFonts w:ascii="ＭＳ 明朝" w:hAnsi="ＭＳ 明朝"/>
                <w:color w:val="FF0000"/>
                <w:sz w:val="21"/>
                <w:szCs w:val="21"/>
              </w:rPr>
              <w:t>。投資をしたことにより、社会が便利で暮らしやすくなる。社会貢献が社会をよくすることなら、投資も立派な社会貢献であるといえる</w:t>
            </w:r>
            <w:r w:rsidRPr="003E02A9">
              <w:rPr>
                <w:rFonts w:ascii="ＭＳ 明朝" w:hAnsi="ＭＳ 明朝" w:hint="eastAsia"/>
                <w:color w:val="FF0000"/>
                <w:sz w:val="21"/>
                <w:szCs w:val="21"/>
              </w:rPr>
              <w:t>。このように投資は、自分以外にも社会貢献するという大変意義のあるもの。しかし、投資は、前述したようにリスク</w:t>
            </w:r>
            <w:r w:rsidR="0010175E" w:rsidRPr="003E02A9">
              <w:rPr>
                <w:rFonts w:ascii="ＭＳ 明朝" w:hAnsi="ＭＳ 明朝" w:hint="eastAsia"/>
                <w:color w:val="FF0000"/>
                <w:sz w:val="21"/>
                <w:szCs w:val="21"/>
              </w:rPr>
              <w:t>を</w:t>
            </w:r>
            <w:r w:rsidRPr="003E02A9">
              <w:rPr>
                <w:rFonts w:ascii="ＭＳ 明朝" w:hAnsi="ＭＳ 明朝" w:hint="eastAsia"/>
                <w:color w:val="FF0000"/>
                <w:sz w:val="21"/>
                <w:szCs w:val="21"/>
              </w:rPr>
              <w:t>伴うものであるため、</w:t>
            </w:r>
            <w:r w:rsidR="00491C08" w:rsidRPr="003E02A9">
              <w:rPr>
                <w:rFonts w:ascii="ＭＳ 明朝" w:hAnsi="ＭＳ 明朝" w:hint="eastAsia"/>
                <w:color w:val="FF0000"/>
                <w:sz w:val="21"/>
                <w:szCs w:val="21"/>
              </w:rPr>
              <w:t>知識を十分にもって投資することが大切で</w:t>
            </w:r>
            <w:r w:rsidR="008109D8">
              <w:rPr>
                <w:rFonts w:ascii="ＭＳ 明朝" w:hAnsi="ＭＳ 明朝" w:hint="eastAsia"/>
                <w:color w:val="FF0000"/>
                <w:sz w:val="21"/>
                <w:szCs w:val="21"/>
              </w:rPr>
              <w:t>ある</w:t>
            </w:r>
            <w:r w:rsidR="00491C08" w:rsidRPr="003E02A9">
              <w:rPr>
                <w:rFonts w:ascii="ＭＳ 明朝" w:hAnsi="ＭＳ 明朝" w:hint="eastAsia"/>
                <w:color w:val="FF0000"/>
                <w:sz w:val="21"/>
                <w:szCs w:val="21"/>
              </w:rPr>
              <w:t>。</w:t>
            </w:r>
            <w:r w:rsidR="0021360D">
              <w:rPr>
                <w:rFonts w:ascii="ＭＳ 明朝" w:hAnsi="ＭＳ 明朝" w:hint="eastAsia"/>
                <w:color w:val="FF0000"/>
                <w:sz w:val="21"/>
                <w:szCs w:val="21"/>
              </w:rPr>
              <w:t>＊資産とは、一般には、預貯金、各種有価証券、土地、建物などのことをい</w:t>
            </w:r>
            <w:r w:rsidR="008109D8">
              <w:rPr>
                <w:rFonts w:ascii="ＭＳ 明朝" w:hAnsi="ＭＳ 明朝" w:hint="eastAsia"/>
                <w:color w:val="FF0000"/>
                <w:sz w:val="21"/>
                <w:szCs w:val="21"/>
              </w:rPr>
              <w:t>う</w:t>
            </w:r>
            <w:r w:rsidR="0021360D">
              <w:rPr>
                <w:rFonts w:ascii="ＭＳ 明朝" w:hAnsi="ＭＳ 明朝" w:hint="eastAsia"/>
                <w:color w:val="FF0000"/>
                <w:sz w:val="21"/>
                <w:szCs w:val="21"/>
              </w:rPr>
              <w:t>。</w:t>
            </w:r>
          </w:p>
        </w:tc>
      </w:tr>
    </w:tbl>
    <w:p w14:paraId="2B980BA8" w14:textId="77777777" w:rsidR="0074295D" w:rsidRPr="00337255" w:rsidRDefault="0074295D" w:rsidP="009E59A3">
      <w:pPr>
        <w:snapToGrid w:val="0"/>
        <w:spacing w:line="300" w:lineRule="exact"/>
        <w:ind w:firstLineChars="100" w:firstLine="210"/>
        <w:rPr>
          <w:rFonts w:ascii="ＭＳ ゴシック" w:eastAsia="ＭＳ ゴシック" w:hAnsi="ＭＳ ゴシック"/>
          <w:sz w:val="21"/>
          <w:szCs w:val="21"/>
          <w:bdr w:val="single" w:sz="4" w:space="0" w:color="auto"/>
        </w:rPr>
      </w:pPr>
    </w:p>
    <w:p w14:paraId="1C51B17C" w14:textId="54FBAA1E" w:rsidR="0074295D" w:rsidRDefault="0074295D" w:rsidP="0074295D">
      <w:pPr>
        <w:snapToGrid w:val="0"/>
        <w:spacing w:line="300" w:lineRule="exact"/>
        <w:ind w:leftChars="100" w:left="640" w:hangingChars="200" w:hanging="42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「消費者市民社会」とは、どういう社会をめざしているのでしょうか。</w:t>
      </w:r>
      <w:bookmarkStart w:id="0" w:name="_Hlk159488614"/>
      <w:r>
        <w:rPr>
          <w:rFonts w:ascii="ＭＳ ゴシック" w:eastAsia="ＭＳ ゴシック" w:hAnsi="ＭＳ ゴシック" w:hint="eastAsia"/>
          <w:color w:val="000000" w:themeColor="text1"/>
          <w:sz w:val="21"/>
          <w:szCs w:val="21"/>
        </w:rPr>
        <w:t>自分たちは、何ができるだろうか、話合ってみよう。</w:t>
      </w:r>
    </w:p>
    <w:bookmarkEnd w:id="0"/>
    <w:p w14:paraId="0512B419" w14:textId="77777777" w:rsidR="0074295D" w:rsidRPr="00484266"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hint="eastAsia"/>
          <w:noProof/>
          <w:color w:val="000000" w:themeColor="text1"/>
          <w:sz w:val="21"/>
          <w:szCs w:val="21"/>
        </w:rPr>
        <mc:AlternateContent>
          <mc:Choice Requires="wps">
            <w:drawing>
              <wp:anchor distT="0" distB="0" distL="114300" distR="114300" simplePos="0" relativeHeight="251675648" behindDoc="0" locked="0" layoutInCell="1" allowOverlap="1" wp14:anchorId="33F5A0B8" wp14:editId="266F2395">
                <wp:simplePos x="0" y="0"/>
                <wp:positionH relativeFrom="column">
                  <wp:posOffset>109220</wp:posOffset>
                </wp:positionH>
                <wp:positionV relativeFrom="paragraph">
                  <wp:posOffset>81788</wp:posOffset>
                </wp:positionV>
                <wp:extent cx="6412992" cy="1456944"/>
                <wp:effectExtent l="0" t="0" r="26035" b="10160"/>
                <wp:wrapNone/>
                <wp:docPr id="11" name="正方形/長方形 11"/>
                <wp:cNvGraphicFramePr/>
                <a:graphic xmlns:a="http://schemas.openxmlformats.org/drawingml/2006/main">
                  <a:graphicData uri="http://schemas.microsoft.com/office/word/2010/wordprocessingShape">
                    <wps:wsp>
                      <wps:cNvSpPr/>
                      <wps:spPr>
                        <a:xfrm>
                          <a:off x="0" y="0"/>
                          <a:ext cx="6412992" cy="145694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B3A56F" id="正方形/長方形 11" o:spid="_x0000_s1026" style="position:absolute;left:0;text-align:left;margin-left:8.6pt;margin-top:6.45pt;width:504.95pt;height:114.7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" filled="f" strokecolor="windowText" strokeweight=".5pt"/>
            </w:pict>
          </mc:Fallback>
        </mc:AlternateContent>
      </w:r>
      <w:r>
        <w:rPr>
          <w:rFonts w:ascii="ＭＳ ゴシック" w:eastAsia="ＭＳ ゴシック" w:hAnsi="ＭＳ ゴシック" w:hint="eastAsia"/>
          <w:color w:val="000000" w:themeColor="text1"/>
          <w:sz w:val="21"/>
          <w:szCs w:val="21"/>
        </w:rPr>
        <w:t xml:space="preserve">　</w:t>
      </w:r>
    </w:p>
    <w:p w14:paraId="3993D296" w14:textId="2488F8A5" w:rsidR="0074295D" w:rsidRPr="00E67735" w:rsidRDefault="00484266" w:rsidP="0074295D">
      <w:pPr>
        <w:snapToGrid w:val="0"/>
        <w:spacing w:line="300" w:lineRule="exact"/>
        <w:ind w:firstLineChars="100" w:firstLine="210"/>
        <w:rPr>
          <w:rFonts w:ascii="ＭＳ 明朝" w:hAnsi="ＭＳ 明朝"/>
          <w:color w:val="FF0000"/>
          <w:sz w:val="21"/>
          <w:szCs w:val="21"/>
        </w:rPr>
      </w:pPr>
      <w:r w:rsidRPr="00E67735">
        <w:rPr>
          <w:rFonts w:ascii="ＭＳ 明朝" w:hAnsi="ＭＳ 明朝" w:hint="eastAsia"/>
          <w:color w:val="FF0000"/>
          <w:sz w:val="21"/>
          <w:szCs w:val="21"/>
        </w:rPr>
        <w:t>消費者が自立するということは</w:t>
      </w:r>
      <w:r w:rsidR="00A41D59" w:rsidRPr="00E67735">
        <w:rPr>
          <w:rFonts w:ascii="ＭＳ 明朝" w:hAnsi="ＭＳ 明朝" w:hint="eastAsia"/>
          <w:color w:val="FF0000"/>
          <w:sz w:val="21"/>
          <w:szCs w:val="21"/>
        </w:rPr>
        <w:t>どういうことかを考えて</w:t>
      </w:r>
      <w:r w:rsidR="008109D8">
        <w:rPr>
          <w:rFonts w:ascii="ＭＳ 明朝" w:hAnsi="ＭＳ 明朝" w:hint="eastAsia"/>
          <w:color w:val="FF0000"/>
          <w:sz w:val="21"/>
          <w:szCs w:val="21"/>
        </w:rPr>
        <w:t>みる</w:t>
      </w:r>
      <w:r w:rsidR="00A41D59" w:rsidRPr="00E67735">
        <w:rPr>
          <w:rFonts w:ascii="ＭＳ 明朝" w:hAnsi="ＭＳ 明朝" w:hint="eastAsia"/>
          <w:color w:val="FF0000"/>
          <w:sz w:val="21"/>
          <w:szCs w:val="21"/>
        </w:rPr>
        <w:t>。</w:t>
      </w:r>
    </w:p>
    <w:p w14:paraId="3C0AD7B9" w14:textId="302A9B30" w:rsidR="00A41D59" w:rsidRPr="00E67735" w:rsidRDefault="00A41D59" w:rsidP="0074295D">
      <w:pPr>
        <w:snapToGrid w:val="0"/>
        <w:spacing w:line="300" w:lineRule="exact"/>
        <w:ind w:firstLineChars="100" w:firstLine="210"/>
        <w:rPr>
          <w:rFonts w:ascii="ＭＳ 明朝" w:hAnsi="ＭＳ 明朝"/>
          <w:color w:val="FF0000"/>
          <w:sz w:val="21"/>
          <w:szCs w:val="21"/>
        </w:rPr>
      </w:pPr>
      <w:r w:rsidRPr="00E67735">
        <w:rPr>
          <w:rFonts w:ascii="ＭＳ 明朝" w:hAnsi="ＭＳ 明朝" w:hint="eastAsia"/>
          <w:color w:val="FF0000"/>
          <w:sz w:val="21"/>
          <w:szCs w:val="21"/>
        </w:rPr>
        <w:t>持続可能な社会を実現するためには、</w:t>
      </w:r>
      <w:r w:rsidR="0019249F" w:rsidRPr="00E67735">
        <w:rPr>
          <w:rFonts w:ascii="ＭＳ 明朝" w:hAnsi="ＭＳ 明朝" w:hint="eastAsia"/>
          <w:color w:val="FF0000"/>
          <w:sz w:val="21"/>
          <w:szCs w:val="21"/>
        </w:rPr>
        <w:t>具体的に</w:t>
      </w:r>
      <w:r w:rsidRPr="00E67735">
        <w:rPr>
          <w:rFonts w:ascii="ＭＳ 明朝" w:hAnsi="ＭＳ 明朝" w:hint="eastAsia"/>
          <w:color w:val="FF0000"/>
          <w:sz w:val="21"/>
          <w:szCs w:val="21"/>
        </w:rPr>
        <w:t>どのようなことをすれば良いかを考えて</w:t>
      </w:r>
      <w:r w:rsidR="008109D8">
        <w:rPr>
          <w:rFonts w:ascii="ＭＳ 明朝" w:hAnsi="ＭＳ 明朝" w:hint="eastAsia"/>
          <w:color w:val="FF0000"/>
          <w:sz w:val="21"/>
          <w:szCs w:val="21"/>
        </w:rPr>
        <w:t>みる</w:t>
      </w:r>
      <w:r w:rsidRPr="00E67735">
        <w:rPr>
          <w:rFonts w:ascii="ＭＳ 明朝" w:hAnsi="ＭＳ 明朝" w:hint="eastAsia"/>
          <w:color w:val="FF0000"/>
          <w:sz w:val="21"/>
          <w:szCs w:val="21"/>
        </w:rPr>
        <w:t>。</w:t>
      </w:r>
    </w:p>
    <w:p w14:paraId="33F68CA0" w14:textId="77777777" w:rsidR="00A41D59" w:rsidRPr="00E67735" w:rsidRDefault="00A41D59" w:rsidP="0074295D">
      <w:pPr>
        <w:snapToGrid w:val="0"/>
        <w:spacing w:line="300" w:lineRule="exact"/>
        <w:ind w:firstLineChars="100" w:firstLine="210"/>
        <w:rPr>
          <w:rFonts w:ascii="ＭＳ 明朝" w:hAnsi="ＭＳ 明朝"/>
          <w:color w:val="000000" w:themeColor="text1"/>
          <w:sz w:val="21"/>
          <w:szCs w:val="21"/>
        </w:rPr>
      </w:pPr>
    </w:p>
    <w:p w14:paraId="7702A479" w14:textId="77777777" w:rsidR="0074295D" w:rsidRPr="00484266"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B6CA9F2" w14:textId="77777777"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52C089A5" w14:textId="77777777"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F6D6BE3" w14:textId="77777777"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56881B36" w14:textId="77777777"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p>
    <w:p w14:paraId="3E88C913" w14:textId="77777777"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消費者教育を学習して、何が印象に残っていますか。グループで話し合ってみましょう。</w:t>
      </w:r>
    </w:p>
    <w:p w14:paraId="2096AB4E" w14:textId="5AE1C099"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rPr>
      </w:pPr>
    </w:p>
    <w:p w14:paraId="4F369B2A" w14:textId="6ED92B09" w:rsidR="0074295D" w:rsidRPr="00E67735" w:rsidRDefault="008109D8" w:rsidP="0074295D">
      <w:pPr>
        <w:snapToGrid w:val="0"/>
        <w:spacing w:line="300" w:lineRule="exact"/>
        <w:ind w:firstLineChars="100" w:firstLine="210"/>
        <w:rPr>
          <w:rFonts w:ascii="ＭＳ 明朝" w:hAnsi="ＭＳ 明朝"/>
          <w:color w:val="FF0000"/>
          <w:sz w:val="21"/>
          <w:szCs w:val="21"/>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7ACAB366" wp14:editId="0F394DCA">
                <wp:simplePos x="0" y="0"/>
                <wp:positionH relativeFrom="margin">
                  <wp:align>right</wp:align>
                </wp:positionH>
                <wp:positionV relativeFrom="paragraph">
                  <wp:posOffset>6985</wp:posOffset>
                </wp:positionV>
                <wp:extent cx="6467856" cy="552450"/>
                <wp:effectExtent l="0" t="0" r="28575" b="19050"/>
                <wp:wrapNone/>
                <wp:docPr id="13" name="正方形/長方形 13"/>
                <wp:cNvGraphicFramePr/>
                <a:graphic xmlns:a="http://schemas.openxmlformats.org/drawingml/2006/main">
                  <a:graphicData uri="http://schemas.microsoft.com/office/word/2010/wordprocessingShape">
                    <wps:wsp>
                      <wps:cNvSpPr/>
                      <wps:spPr>
                        <a:xfrm>
                          <a:off x="0" y="0"/>
                          <a:ext cx="6467856" cy="55245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A80750" id="正方形/長方形 13" o:spid="_x0000_s1026" style="position:absolute;margin-left:458.1pt;margin-top:.55pt;width:509.3pt;height:43.5pt;z-index:2516766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" filled="f" strokecolor="#41719c" strokeweight=".5pt">
                <w10:wrap anchorx="margin"/>
              </v:rect>
            </w:pict>
          </mc:Fallback>
        </mc:AlternateContent>
      </w:r>
      <w:r w:rsidR="0019249F" w:rsidRPr="00E67735">
        <w:rPr>
          <w:rFonts w:ascii="ＭＳ 明朝" w:hAnsi="ＭＳ 明朝" w:hint="eastAsia"/>
          <w:color w:val="FF0000"/>
          <w:sz w:val="21"/>
          <w:szCs w:val="21"/>
        </w:rPr>
        <w:t>消費者トラブル事例を学習して特に印象に残っていることを話し合ってみ</w:t>
      </w:r>
      <w:r>
        <w:rPr>
          <w:rFonts w:ascii="ＭＳ 明朝" w:hAnsi="ＭＳ 明朝" w:hint="eastAsia"/>
          <w:color w:val="FF0000"/>
          <w:sz w:val="21"/>
          <w:szCs w:val="21"/>
        </w:rPr>
        <w:t>る</w:t>
      </w:r>
      <w:r w:rsidR="0019249F" w:rsidRPr="00E67735">
        <w:rPr>
          <w:rFonts w:ascii="ＭＳ 明朝" w:hAnsi="ＭＳ 明朝" w:hint="eastAsia"/>
          <w:color w:val="FF0000"/>
          <w:sz w:val="21"/>
          <w:szCs w:val="21"/>
        </w:rPr>
        <w:t>。</w:t>
      </w:r>
    </w:p>
    <w:p w14:paraId="39C21BB6" w14:textId="7DDB1C01" w:rsidR="0074295D" w:rsidRDefault="0019249F" w:rsidP="0074295D">
      <w:pPr>
        <w:snapToGrid w:val="0"/>
        <w:spacing w:line="300" w:lineRule="exact"/>
        <w:ind w:firstLineChars="100" w:firstLine="210"/>
        <w:rPr>
          <w:rFonts w:ascii="ＭＳ ゴシック" w:eastAsia="ＭＳ ゴシック" w:hAnsi="ＭＳ ゴシック"/>
          <w:color w:val="000000" w:themeColor="text1"/>
          <w:sz w:val="21"/>
          <w:szCs w:val="21"/>
        </w:rPr>
      </w:pPr>
      <w:r w:rsidRPr="00E67735">
        <w:rPr>
          <w:rFonts w:ascii="ＭＳ 明朝" w:hAnsi="ＭＳ 明朝" w:hint="eastAsia"/>
          <w:color w:val="FF0000"/>
          <w:sz w:val="21"/>
          <w:szCs w:val="21"/>
        </w:rPr>
        <w:t>ＱＲコードで読んだ動画や解説を聞いて印象に残ったことを話し合ってみ</w:t>
      </w:r>
      <w:r w:rsidR="008109D8">
        <w:rPr>
          <w:rFonts w:ascii="ＭＳ 明朝" w:hAnsi="ＭＳ 明朝" w:hint="eastAsia"/>
          <w:color w:val="FF0000"/>
          <w:sz w:val="21"/>
          <w:szCs w:val="21"/>
        </w:rPr>
        <w:t>る</w:t>
      </w:r>
      <w:r w:rsidRPr="00E67735">
        <w:rPr>
          <w:rFonts w:ascii="ＭＳ 明朝" w:hAnsi="ＭＳ 明朝" w:hint="eastAsia"/>
          <w:color w:val="FF0000"/>
          <w:sz w:val="21"/>
          <w:szCs w:val="21"/>
        </w:rPr>
        <w:t>。</w:t>
      </w:r>
    </w:p>
    <w:p w14:paraId="66ADF540" w14:textId="19A3377F" w:rsidR="0074295D" w:rsidRPr="008109D8"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rPr>
      </w:pPr>
    </w:p>
    <w:p w14:paraId="7F03F55B" w14:textId="77777777" w:rsidR="00337255" w:rsidRDefault="00337255" w:rsidP="0074295D">
      <w:pPr>
        <w:snapToGrid w:val="0"/>
        <w:spacing w:line="300" w:lineRule="exact"/>
        <w:ind w:firstLineChars="100" w:firstLine="210"/>
        <w:rPr>
          <w:rFonts w:ascii="ＭＳ ゴシック" w:eastAsia="ＭＳ ゴシック" w:hAnsi="ＭＳ ゴシック"/>
          <w:color w:val="000000" w:themeColor="text1"/>
          <w:sz w:val="21"/>
          <w:szCs w:val="21"/>
        </w:rPr>
      </w:pPr>
    </w:p>
    <w:p w14:paraId="6D5FA2B6" w14:textId="77777777" w:rsidR="0074295D" w:rsidRPr="005E2815"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rPr>
      </w:pPr>
      <w:r w:rsidRPr="00337255">
        <w:rPr>
          <w:rFonts w:ascii="ＭＳ ゴシック" w:eastAsia="ＭＳ ゴシック" w:hAnsi="ＭＳ ゴシック" w:hint="eastAsia"/>
          <w:color w:val="000000" w:themeColor="text1"/>
          <w:sz w:val="21"/>
          <w:szCs w:val="21"/>
          <w:bdr w:val="single" w:sz="4" w:space="0" w:color="auto"/>
        </w:rPr>
        <w:t>・</w:t>
      </w:r>
      <w:r>
        <w:rPr>
          <w:rFonts w:ascii="ＭＳ ゴシック" w:eastAsia="ＭＳ ゴシック" w:hAnsi="ＭＳ ゴシック" w:hint="eastAsia"/>
          <w:color w:val="000000" w:themeColor="text1"/>
          <w:sz w:val="21"/>
          <w:szCs w:val="21"/>
        </w:rPr>
        <w:t>食品ロス削減啓発のポスター・標語を見て、これらを見て、どのような気づきがありましたか。</w:t>
      </w:r>
    </w:p>
    <w:p w14:paraId="08F20DF7" w14:textId="28C96758" w:rsidR="0074295D" w:rsidRDefault="0074295D" w:rsidP="0074295D">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rPr>
      </w:pPr>
      <w:r>
        <w:rPr>
          <w:rFonts w:ascii="ＭＳ ゴシック" w:eastAsia="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518E58A2" wp14:editId="15B1628C">
                <wp:simplePos x="0" y="0"/>
                <wp:positionH relativeFrom="column">
                  <wp:posOffset>146304</wp:posOffset>
                </wp:positionH>
                <wp:positionV relativeFrom="paragraph">
                  <wp:posOffset>74168</wp:posOffset>
                </wp:positionV>
                <wp:extent cx="6425184" cy="865632"/>
                <wp:effectExtent l="0" t="0" r="13970" b="10795"/>
                <wp:wrapNone/>
                <wp:docPr id="9" name="正方形/長方形 9"/>
                <wp:cNvGraphicFramePr/>
                <a:graphic xmlns:a="http://schemas.openxmlformats.org/drawingml/2006/main">
                  <a:graphicData uri="http://schemas.microsoft.com/office/word/2010/wordprocessingShape">
                    <wps:wsp>
                      <wps:cNvSpPr/>
                      <wps:spPr>
                        <a:xfrm>
                          <a:off x="0" y="0"/>
                          <a:ext cx="6425184" cy="86563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7A8B35" id="正方形/長方形 9" o:spid="_x0000_s1026" style="position:absolute;left:0;text-align:left;margin-left:11.5pt;margin-top:5.85pt;width:505.9pt;height:68.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" filled="f" strokecolor="black [3213]" strokeweight=".5pt"/>
            </w:pict>
          </mc:Fallback>
        </mc:AlternateContent>
      </w:r>
    </w:p>
    <w:p w14:paraId="18ACB056" w14:textId="1A549FF5" w:rsidR="0074295D" w:rsidRPr="00E67735" w:rsidRDefault="0019249F" w:rsidP="0019249F">
      <w:pPr>
        <w:snapToGrid w:val="0"/>
        <w:spacing w:line="300" w:lineRule="exact"/>
        <w:ind w:leftChars="100" w:left="430" w:hangingChars="100" w:hanging="210"/>
        <w:rPr>
          <w:rFonts w:ascii="ＭＳ 明朝" w:hAnsi="ＭＳ 明朝"/>
          <w:color w:val="000000" w:themeColor="text1"/>
          <w:sz w:val="21"/>
          <w:szCs w:val="21"/>
          <w:bdr w:val="single" w:sz="4" w:space="0" w:color="auto"/>
        </w:rPr>
      </w:pPr>
      <w:r w:rsidRPr="0019249F">
        <w:rPr>
          <w:rFonts w:ascii="ＭＳ ゴシック" w:eastAsia="ＭＳ ゴシック" w:hAnsi="ＭＳ ゴシック" w:hint="eastAsia"/>
          <w:color w:val="000000" w:themeColor="text1"/>
          <w:sz w:val="21"/>
          <w:szCs w:val="21"/>
        </w:rPr>
        <w:t xml:space="preserve">　</w:t>
      </w:r>
      <w:r w:rsidRPr="00E67735">
        <w:rPr>
          <w:rFonts w:ascii="ＭＳ 明朝" w:hAnsi="ＭＳ 明朝" w:hint="eastAsia"/>
          <w:color w:val="FF0000"/>
          <w:sz w:val="21"/>
          <w:szCs w:val="21"/>
        </w:rPr>
        <w:t>ポスターを見て、それぞれの気づきを出し合い、話し合い、食品ロス削減の取組が集団としてできることを</w:t>
      </w:r>
      <w:r w:rsidR="00D87CB0" w:rsidRPr="00E67735">
        <w:rPr>
          <w:rFonts w:ascii="ＭＳ 明朝" w:hAnsi="ＭＳ 明朝" w:hint="eastAsia"/>
          <w:color w:val="FF0000"/>
          <w:sz w:val="21"/>
          <w:szCs w:val="21"/>
        </w:rPr>
        <w:t>あげてみましょう</w:t>
      </w:r>
      <w:r w:rsidRPr="00E67735">
        <w:rPr>
          <w:rFonts w:ascii="ＭＳ 明朝" w:hAnsi="ＭＳ 明朝" w:hint="eastAsia"/>
          <w:color w:val="FF0000"/>
          <w:sz w:val="21"/>
          <w:szCs w:val="21"/>
        </w:rPr>
        <w:t>。</w:t>
      </w:r>
    </w:p>
    <w:p w14:paraId="48D8966C" w14:textId="5584CD63" w:rsidR="0074295D" w:rsidRPr="00E67735" w:rsidRDefault="0074295D" w:rsidP="009E59A3">
      <w:pPr>
        <w:snapToGrid w:val="0"/>
        <w:spacing w:line="300" w:lineRule="exact"/>
        <w:ind w:firstLineChars="100" w:firstLine="210"/>
        <w:rPr>
          <w:rFonts w:ascii="ＭＳ 明朝" w:hAnsi="ＭＳ 明朝"/>
          <w:sz w:val="21"/>
          <w:szCs w:val="21"/>
          <w:bdr w:val="single" w:sz="4" w:space="0" w:color="auto"/>
        </w:rPr>
      </w:pPr>
    </w:p>
    <w:p w14:paraId="52553614" w14:textId="197C840D" w:rsidR="00337255" w:rsidRDefault="00337255" w:rsidP="00337255">
      <w:pPr>
        <w:snapToGrid w:val="0"/>
        <w:spacing w:line="300" w:lineRule="exact"/>
        <w:ind w:firstLineChars="100" w:firstLine="21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bdr w:val="single" w:sz="4" w:space="0" w:color="auto" w:frame="1"/>
        </w:rPr>
        <w:lastRenderedPageBreak/>
        <w:t>・</w:t>
      </w:r>
      <w:r>
        <w:rPr>
          <w:rFonts w:ascii="ＭＳ ゴシック" w:eastAsia="ＭＳ ゴシック" w:hAnsi="ＭＳ ゴシック" w:hint="eastAsia"/>
          <w:color w:val="000000" w:themeColor="text1"/>
          <w:sz w:val="21"/>
          <w:szCs w:val="21"/>
        </w:rPr>
        <w:t>闇バイトについて、ネット上の例を見ながら、闇バイトについて改めて考えてみよう。</w:t>
      </w:r>
    </w:p>
    <w:p w14:paraId="2A086C77" w14:textId="58E297CD" w:rsidR="00337255" w:rsidRDefault="00337255" w:rsidP="00337255">
      <w:pPr>
        <w:snapToGrid w:val="0"/>
        <w:spacing w:line="300" w:lineRule="exact"/>
        <w:ind w:firstLineChars="100" w:firstLine="220"/>
        <w:rPr>
          <w:rFonts w:ascii="ＭＳ ゴシック" w:eastAsia="ＭＳ ゴシック" w:hAnsi="ＭＳ ゴシック"/>
          <w:color w:val="000000" w:themeColor="text1"/>
          <w:sz w:val="21"/>
          <w:szCs w:val="21"/>
          <w:bdr w:val="single" w:sz="4" w:space="0" w:color="auto" w:frame="1"/>
        </w:rPr>
      </w:pPr>
      <w:r>
        <w:rPr>
          <w:rFonts w:hint="eastAsia"/>
          <w:noProof/>
        </w:rPr>
        <mc:AlternateContent>
          <mc:Choice Requires="wps">
            <w:drawing>
              <wp:anchor distT="0" distB="0" distL="114300" distR="114300" simplePos="0" relativeHeight="251679744" behindDoc="0" locked="0" layoutInCell="1" allowOverlap="1" wp14:anchorId="4D221895" wp14:editId="1CD6AF98">
                <wp:simplePos x="0" y="0"/>
                <wp:positionH relativeFrom="margin">
                  <wp:align>right</wp:align>
                </wp:positionH>
                <wp:positionV relativeFrom="paragraph">
                  <wp:posOffset>40640</wp:posOffset>
                </wp:positionV>
                <wp:extent cx="6456680" cy="1725930"/>
                <wp:effectExtent l="0" t="0" r="20320" b="26670"/>
                <wp:wrapNone/>
                <wp:docPr id="1605242835" name="正方形/長方形 2"/>
                <wp:cNvGraphicFramePr/>
                <a:graphic xmlns:a="http://schemas.openxmlformats.org/drawingml/2006/main">
                  <a:graphicData uri="http://schemas.microsoft.com/office/word/2010/wordprocessingShape">
                    <wps:wsp>
                      <wps:cNvSpPr/>
                      <wps:spPr>
                        <a:xfrm>
                          <a:off x="0" y="0"/>
                          <a:ext cx="6456680" cy="1725930"/>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D0852" id="正方形/長方形 2" o:spid="_x0000_s1026" style="position:absolute;left:0;text-align:left;margin-left:457.2pt;margin-top:3.2pt;width:508.4pt;height:135.9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" filled="f" strokecolor="windowText" strokeweight=".5pt">
                <w10:wrap anchorx="margin"/>
              </v:rect>
            </w:pict>
          </mc:Fallback>
        </mc:AlternateContent>
      </w:r>
    </w:p>
    <w:p w14:paraId="619E7870" w14:textId="41654D1B" w:rsidR="00337255" w:rsidRPr="00E67735" w:rsidRDefault="00337255" w:rsidP="00337255">
      <w:pPr>
        <w:snapToGrid w:val="0"/>
        <w:spacing w:line="300" w:lineRule="exact"/>
        <w:ind w:firstLineChars="200" w:firstLine="420"/>
        <w:rPr>
          <w:rFonts w:ascii="ＭＳ 明朝" w:hAnsi="ＭＳ 明朝"/>
          <w:color w:val="FF0000"/>
          <w:sz w:val="21"/>
          <w:szCs w:val="21"/>
        </w:rPr>
      </w:pPr>
      <w:r w:rsidRPr="00E67735">
        <w:rPr>
          <w:rFonts w:ascii="ＭＳ 明朝" w:hAnsi="ＭＳ 明朝" w:hint="eastAsia"/>
          <w:color w:val="FF0000"/>
          <w:sz w:val="21"/>
          <w:szCs w:val="21"/>
        </w:rPr>
        <w:t>闇バイトは、現在社会問題となってい</w:t>
      </w:r>
      <w:r w:rsidR="008109D8">
        <w:rPr>
          <w:rFonts w:ascii="ＭＳ 明朝" w:hAnsi="ＭＳ 明朝" w:hint="eastAsia"/>
          <w:color w:val="FF0000"/>
          <w:sz w:val="21"/>
          <w:szCs w:val="21"/>
        </w:rPr>
        <w:t>る</w:t>
      </w:r>
      <w:r w:rsidRPr="00E67735">
        <w:rPr>
          <w:rFonts w:ascii="ＭＳ 明朝" w:hAnsi="ＭＳ 明朝" w:hint="eastAsia"/>
          <w:color w:val="FF0000"/>
          <w:sz w:val="21"/>
          <w:szCs w:val="21"/>
        </w:rPr>
        <w:t>。特に警視庁のサイトを見てもらうと分かると思</w:t>
      </w:r>
      <w:r w:rsidR="008109D8">
        <w:rPr>
          <w:rFonts w:ascii="ＭＳ 明朝" w:hAnsi="ＭＳ 明朝" w:hint="eastAsia"/>
          <w:color w:val="FF0000"/>
          <w:sz w:val="21"/>
          <w:szCs w:val="21"/>
        </w:rPr>
        <w:t>いますが</w:t>
      </w:r>
      <w:r w:rsidRPr="00E67735">
        <w:rPr>
          <w:rFonts w:ascii="ＭＳ 明朝" w:hAnsi="ＭＳ 明朝" w:hint="eastAsia"/>
          <w:color w:val="FF0000"/>
          <w:sz w:val="21"/>
          <w:szCs w:val="21"/>
        </w:rPr>
        <w:t>、何</w:t>
      </w:r>
    </w:p>
    <w:p w14:paraId="60512A55" w14:textId="3635C693" w:rsidR="00337255" w:rsidRPr="00E67735" w:rsidRDefault="00337255" w:rsidP="002A0A8F">
      <w:pPr>
        <w:snapToGrid w:val="0"/>
        <w:spacing w:line="300" w:lineRule="exact"/>
        <w:ind w:leftChars="100" w:left="430" w:hangingChars="100" w:hanging="210"/>
        <w:rPr>
          <w:rFonts w:ascii="ＭＳ 明朝" w:hAnsi="ＭＳ 明朝"/>
          <w:color w:val="FF0000"/>
          <w:sz w:val="21"/>
          <w:szCs w:val="21"/>
        </w:rPr>
      </w:pPr>
      <w:r w:rsidRPr="00E67735">
        <w:rPr>
          <w:rFonts w:ascii="ＭＳ 明朝" w:hAnsi="ＭＳ 明朝" w:hint="eastAsia"/>
          <w:color w:val="FF0000"/>
          <w:sz w:val="21"/>
          <w:szCs w:val="21"/>
        </w:rPr>
        <w:t xml:space="preserve">　が問題となっているのかを出し合ってみ</w:t>
      </w:r>
      <w:r w:rsidR="008109D8">
        <w:rPr>
          <w:rFonts w:ascii="ＭＳ 明朝" w:hAnsi="ＭＳ 明朝" w:hint="eastAsia"/>
          <w:color w:val="FF0000"/>
          <w:sz w:val="21"/>
          <w:szCs w:val="21"/>
        </w:rPr>
        <w:t>よう</w:t>
      </w:r>
      <w:r w:rsidRPr="00E67735">
        <w:rPr>
          <w:rFonts w:ascii="ＭＳ 明朝" w:hAnsi="ＭＳ 明朝" w:hint="eastAsia"/>
          <w:color w:val="FF0000"/>
          <w:sz w:val="21"/>
          <w:szCs w:val="21"/>
        </w:rPr>
        <w:t>。高校生がアルバイトをすると時給1,050円前後で</w:t>
      </w:r>
      <w:r w:rsidR="002A0A8F" w:rsidRPr="00E67735">
        <w:rPr>
          <w:rFonts w:ascii="ＭＳ 明朝" w:hAnsi="ＭＳ 明朝" w:hint="eastAsia"/>
          <w:color w:val="FF0000"/>
          <w:sz w:val="21"/>
          <w:szCs w:val="21"/>
        </w:rPr>
        <w:t>す。</w:t>
      </w:r>
      <w:r w:rsidRPr="00E67735">
        <w:rPr>
          <w:rFonts w:ascii="ＭＳ 明朝" w:hAnsi="ＭＳ 明朝" w:hint="eastAsia"/>
          <w:color w:val="FF0000"/>
          <w:sz w:val="21"/>
          <w:szCs w:val="21"/>
        </w:rPr>
        <w:t>しかし、闇バイトのバイト料は、</w:t>
      </w:r>
      <w:r w:rsidR="002A0A8F" w:rsidRPr="00E67735">
        <w:rPr>
          <w:rFonts w:ascii="ＭＳ 明朝" w:hAnsi="ＭＳ 明朝" w:hint="eastAsia"/>
          <w:color w:val="FF0000"/>
          <w:sz w:val="21"/>
          <w:szCs w:val="21"/>
        </w:rPr>
        <w:t>高額のバイト料を手にすることができるという甘い手口。高校生はそれぞれ携帯電話を持っていることからＳＮＳ等での誘惑が多いというリスクもあ</w:t>
      </w:r>
      <w:r w:rsidR="008109D8">
        <w:rPr>
          <w:rFonts w:ascii="ＭＳ 明朝" w:hAnsi="ＭＳ 明朝" w:hint="eastAsia"/>
          <w:color w:val="FF0000"/>
          <w:sz w:val="21"/>
          <w:szCs w:val="21"/>
        </w:rPr>
        <w:t>る</w:t>
      </w:r>
      <w:r w:rsidR="002A0A8F" w:rsidRPr="00E67735">
        <w:rPr>
          <w:rFonts w:ascii="ＭＳ 明朝" w:hAnsi="ＭＳ 明朝" w:hint="eastAsia"/>
          <w:color w:val="FF0000"/>
          <w:sz w:val="21"/>
          <w:szCs w:val="21"/>
        </w:rPr>
        <w:t>。誰しも自分は引き込まれることはないと思いがち</w:t>
      </w:r>
      <w:r w:rsidR="008109D8">
        <w:rPr>
          <w:rFonts w:ascii="ＭＳ 明朝" w:hAnsi="ＭＳ 明朝" w:hint="eastAsia"/>
          <w:color w:val="FF0000"/>
          <w:sz w:val="21"/>
          <w:szCs w:val="21"/>
        </w:rPr>
        <w:t>だが</w:t>
      </w:r>
      <w:r w:rsidR="002A0A8F" w:rsidRPr="00E67735">
        <w:rPr>
          <w:rFonts w:ascii="ＭＳ 明朝" w:hAnsi="ＭＳ 明朝" w:hint="eastAsia"/>
          <w:color w:val="FF0000"/>
          <w:sz w:val="21"/>
          <w:szCs w:val="21"/>
        </w:rPr>
        <w:t>、是非ともこの危険性を感じて、自分事として捉えてみ</w:t>
      </w:r>
      <w:r w:rsidR="008109D8">
        <w:rPr>
          <w:rFonts w:ascii="ＭＳ 明朝" w:hAnsi="ＭＳ 明朝" w:hint="eastAsia"/>
          <w:color w:val="FF0000"/>
          <w:sz w:val="21"/>
          <w:szCs w:val="21"/>
        </w:rPr>
        <w:t>よう</w:t>
      </w:r>
      <w:r w:rsidR="002A0A8F" w:rsidRPr="00E67735">
        <w:rPr>
          <w:rFonts w:ascii="ＭＳ 明朝" w:hAnsi="ＭＳ 明朝" w:hint="eastAsia"/>
          <w:color w:val="FF0000"/>
          <w:sz w:val="21"/>
          <w:szCs w:val="21"/>
        </w:rPr>
        <w:t>。</w:t>
      </w:r>
    </w:p>
    <w:p w14:paraId="24D1F258" w14:textId="77777777" w:rsidR="00337255" w:rsidRPr="002A0A8F" w:rsidRDefault="00337255" w:rsidP="00337255">
      <w:pPr>
        <w:snapToGrid w:val="0"/>
        <w:spacing w:line="300" w:lineRule="exact"/>
        <w:ind w:firstLineChars="100" w:firstLine="210"/>
        <w:rPr>
          <w:rFonts w:ascii="ＭＳ ゴシック" w:eastAsia="ＭＳ ゴシック" w:hAnsi="ＭＳ ゴシック"/>
          <w:color w:val="FF0000"/>
          <w:sz w:val="21"/>
          <w:szCs w:val="21"/>
          <w:bdr w:val="single" w:sz="4" w:space="0" w:color="auto" w:frame="1"/>
        </w:rPr>
      </w:pPr>
    </w:p>
    <w:p w14:paraId="254AF04A" w14:textId="77777777" w:rsidR="00337255" w:rsidRDefault="00337255" w:rsidP="00337255">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frame="1"/>
        </w:rPr>
      </w:pPr>
    </w:p>
    <w:p w14:paraId="46F103F3" w14:textId="77777777" w:rsidR="00337255" w:rsidRDefault="00337255" w:rsidP="00337255">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frame="1"/>
        </w:rPr>
      </w:pPr>
    </w:p>
    <w:p w14:paraId="69B76709" w14:textId="77777777" w:rsidR="00337255" w:rsidRDefault="00337255" w:rsidP="00337255">
      <w:pPr>
        <w:snapToGrid w:val="0"/>
        <w:spacing w:line="300" w:lineRule="exact"/>
        <w:ind w:firstLineChars="100" w:firstLine="210"/>
        <w:rPr>
          <w:rFonts w:ascii="ＭＳ ゴシック" w:eastAsia="ＭＳ ゴシック" w:hAnsi="ＭＳ ゴシック"/>
          <w:color w:val="000000" w:themeColor="text1"/>
          <w:sz w:val="21"/>
          <w:szCs w:val="21"/>
          <w:bdr w:val="single" w:sz="4" w:space="0" w:color="auto" w:frame="1"/>
        </w:rPr>
      </w:pPr>
    </w:p>
    <w:p w14:paraId="0C4DE6BA" w14:textId="273A13B8" w:rsidR="00D94652" w:rsidRPr="00D326CB" w:rsidRDefault="00D94652" w:rsidP="00337255">
      <w:pPr>
        <w:snapToGrid w:val="0"/>
        <w:spacing w:line="300" w:lineRule="exact"/>
        <w:ind w:firstLineChars="100" w:firstLine="210"/>
        <w:rPr>
          <w:rFonts w:ascii="ＭＳ ゴシック" w:eastAsia="ＭＳ ゴシック" w:hAnsi="ＭＳ ゴシック"/>
          <w:color w:val="FF0000"/>
          <w:sz w:val="21"/>
          <w:szCs w:val="21"/>
          <w:bdr w:val="single" w:sz="4" w:space="0" w:color="auto" w:frame="1"/>
        </w:rPr>
      </w:pPr>
      <w:r>
        <w:rPr>
          <w:rFonts w:ascii="ＭＳ ゴシック" w:eastAsia="ＭＳ ゴシック" w:hAnsi="ＭＳ ゴシック" w:hint="eastAsia"/>
          <w:color w:val="000000" w:themeColor="text1"/>
          <w:sz w:val="21"/>
          <w:szCs w:val="21"/>
          <w:bdr w:val="single" w:sz="4" w:space="0" w:color="auto" w:frame="1"/>
        </w:rPr>
        <w:t>・</w:t>
      </w:r>
      <w:r>
        <w:rPr>
          <w:rFonts w:ascii="ＭＳ ゴシック" w:eastAsia="ＭＳ ゴシック" w:hAnsi="ＭＳ ゴシック" w:hint="eastAsia"/>
          <w:color w:val="000000" w:themeColor="text1"/>
          <w:sz w:val="21"/>
          <w:szCs w:val="21"/>
        </w:rPr>
        <w:t>カスタマーハラスメントの動画を見て思ったことをグループで話し合ってみよう。</w:t>
      </w:r>
    </w:p>
    <w:p w14:paraId="44D4D830" w14:textId="4C47DE68" w:rsidR="00D94652" w:rsidRPr="00D326CB" w:rsidRDefault="00D326CB" w:rsidP="00D94652">
      <w:pPr>
        <w:snapToGrid w:val="0"/>
        <w:spacing w:line="300" w:lineRule="exact"/>
        <w:ind w:firstLineChars="200" w:firstLine="440"/>
        <w:rPr>
          <w:rFonts w:ascii="ＭＳ ゴシック" w:eastAsia="ＭＳ ゴシック" w:hAnsi="ＭＳ ゴシック" w:hint="eastAsia"/>
          <w:color w:val="FF0000"/>
          <w:sz w:val="21"/>
          <w:szCs w:val="21"/>
          <w:bdr w:val="single" w:sz="4" w:space="0" w:color="auto" w:frame="1"/>
        </w:rPr>
      </w:pPr>
      <w:r w:rsidRPr="00D326CB">
        <w:rPr>
          <w:rFonts w:ascii="ＭＳ 明朝" w:hAnsi="ＭＳ 明朝" w:hint="eastAsia"/>
          <w:noProof/>
          <w:color w:val="FF0000"/>
        </w:rPr>
        <mc:AlternateContent>
          <mc:Choice Requires="wps">
            <w:drawing>
              <wp:anchor distT="0" distB="0" distL="114300" distR="114300" simplePos="0" relativeHeight="251682816" behindDoc="0" locked="0" layoutInCell="1" allowOverlap="1" wp14:anchorId="7838937D" wp14:editId="52A75F5D">
                <wp:simplePos x="0" y="0"/>
                <wp:positionH relativeFrom="column">
                  <wp:posOffset>128588</wp:posOffset>
                </wp:positionH>
                <wp:positionV relativeFrom="paragraph">
                  <wp:posOffset>4763</wp:posOffset>
                </wp:positionV>
                <wp:extent cx="6505575" cy="2952750"/>
                <wp:effectExtent l="0" t="0" r="28575" b="19050"/>
                <wp:wrapNone/>
                <wp:docPr id="187294236" name="正方形/長方形 1"/>
                <wp:cNvGraphicFramePr/>
                <a:graphic xmlns:a="http://schemas.openxmlformats.org/drawingml/2006/main">
                  <a:graphicData uri="http://schemas.microsoft.com/office/word/2010/wordprocessingShape">
                    <wps:wsp>
                      <wps:cNvSpPr/>
                      <wps:spPr>
                        <a:xfrm>
                          <a:off x="0" y="0"/>
                          <a:ext cx="6505575" cy="2952750"/>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9E7E1" id="正方形/長方形 1" o:spid="_x0000_s1026" style="position:absolute;margin-left:10.15pt;margin-top:.4pt;width:512.2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" filled="f" strokecolor="windowText" strokeweight=".5pt"/>
            </w:pict>
          </mc:Fallback>
        </mc:AlternateContent>
      </w:r>
      <w:r w:rsidRPr="00D326CB">
        <w:rPr>
          <w:rFonts w:ascii="ＭＳ ゴシック" w:eastAsia="ＭＳ ゴシック" w:hAnsi="ＭＳ ゴシック" w:hint="eastAsia"/>
          <w:color w:val="FF0000"/>
          <w:sz w:val="21"/>
          <w:szCs w:val="21"/>
          <w:bdr w:val="single" w:sz="4" w:space="0" w:color="auto" w:frame="1"/>
        </w:rPr>
        <w:t>教師の問い</w:t>
      </w:r>
    </w:p>
    <w:p w14:paraId="68A8B5AC" w14:textId="3F6FE11B" w:rsidR="00D326CB" w:rsidRPr="00D326CB" w:rsidRDefault="00D326CB" w:rsidP="00D326CB">
      <w:pPr>
        <w:ind w:firstLine="0"/>
        <w:rPr>
          <w:rFonts w:hint="eastAsia"/>
          <w:color w:val="FF0000"/>
          <w:sz w:val="21"/>
          <w:szCs w:val="21"/>
        </w:rPr>
      </w:pPr>
      <w:r>
        <w:rPr>
          <w:rFonts w:hint="eastAsia"/>
        </w:rPr>
        <w:t xml:space="preserve">　</w:t>
      </w:r>
      <w:r w:rsidRPr="00D326CB">
        <w:rPr>
          <w:rFonts w:hint="eastAsia"/>
          <w:color w:val="FF0000"/>
        </w:rPr>
        <w:t>●</w:t>
      </w:r>
      <w:r w:rsidRPr="00D326CB">
        <w:rPr>
          <w:rFonts w:hint="eastAsia"/>
          <w:color w:val="FF0000"/>
          <w:sz w:val="21"/>
          <w:szCs w:val="21"/>
        </w:rPr>
        <w:t>される側の場合</w:t>
      </w:r>
    </w:p>
    <w:p w14:paraId="4C6E8FDC" w14:textId="0CC124AD" w:rsidR="00D326CB" w:rsidRPr="00D326CB" w:rsidRDefault="00D326CB" w:rsidP="00D326CB">
      <w:pPr>
        <w:rPr>
          <w:rFonts w:hint="eastAsia"/>
          <w:color w:val="FF0000"/>
          <w:sz w:val="21"/>
          <w:szCs w:val="21"/>
        </w:rPr>
      </w:pPr>
      <w:r w:rsidRPr="00D326CB">
        <w:rPr>
          <w:rFonts w:hint="eastAsia"/>
          <w:color w:val="FF0000"/>
          <w:sz w:val="21"/>
          <w:szCs w:val="21"/>
        </w:rPr>
        <w:t>どの場面が最もつらかったと思う？</w:t>
      </w:r>
    </w:p>
    <w:p w14:paraId="4891D2C6" w14:textId="77777777" w:rsidR="00D326CB" w:rsidRPr="00D326CB" w:rsidRDefault="00D326CB" w:rsidP="00D326CB">
      <w:pPr>
        <w:rPr>
          <w:rFonts w:hint="eastAsia"/>
          <w:color w:val="FF0000"/>
          <w:sz w:val="21"/>
          <w:szCs w:val="21"/>
        </w:rPr>
      </w:pPr>
      <w:r w:rsidRPr="00D326CB">
        <w:rPr>
          <w:rFonts w:hint="eastAsia"/>
          <w:color w:val="FF0000"/>
          <w:sz w:val="21"/>
          <w:szCs w:val="21"/>
        </w:rPr>
        <w:t>この状況で店員はどう行動するべきだった？</w:t>
      </w:r>
    </w:p>
    <w:p w14:paraId="2E504B37" w14:textId="77777777" w:rsidR="00D326CB" w:rsidRPr="00D326CB" w:rsidRDefault="00D326CB" w:rsidP="00D326CB">
      <w:pPr>
        <w:rPr>
          <w:color w:val="FF0000"/>
          <w:sz w:val="21"/>
          <w:szCs w:val="21"/>
        </w:rPr>
      </w:pPr>
      <w:r w:rsidRPr="00D326CB">
        <w:rPr>
          <w:rFonts w:hint="eastAsia"/>
          <w:color w:val="FF0000"/>
          <w:sz w:val="21"/>
          <w:szCs w:val="21"/>
        </w:rPr>
        <w:t>周囲の大人はどうサポートできた？</w:t>
      </w:r>
    </w:p>
    <w:p w14:paraId="1D4FC655" w14:textId="2F5BBD88" w:rsidR="00D326CB" w:rsidRPr="00D326CB" w:rsidRDefault="00D326CB" w:rsidP="00D326CB">
      <w:pPr>
        <w:ind w:firstLineChars="100" w:firstLine="210"/>
        <w:rPr>
          <w:color w:val="FF0000"/>
          <w:sz w:val="21"/>
          <w:szCs w:val="21"/>
        </w:rPr>
      </w:pPr>
      <w:r w:rsidRPr="00D326CB">
        <w:rPr>
          <w:rFonts w:hint="eastAsia"/>
          <w:color w:val="FF0000"/>
          <w:sz w:val="21"/>
          <w:szCs w:val="21"/>
        </w:rPr>
        <w:t>●する側の問い</w:t>
      </w:r>
    </w:p>
    <w:p w14:paraId="7AAD4A48" w14:textId="7C2C1218" w:rsidR="00D326CB" w:rsidRPr="00D326CB" w:rsidRDefault="00D326CB" w:rsidP="00D326CB">
      <w:pPr>
        <w:ind w:firstLineChars="150" w:firstLine="315"/>
        <w:rPr>
          <w:rFonts w:hint="eastAsia"/>
          <w:color w:val="FF0000"/>
          <w:sz w:val="21"/>
          <w:szCs w:val="21"/>
        </w:rPr>
      </w:pPr>
      <w:r w:rsidRPr="00D326CB">
        <w:rPr>
          <w:rFonts w:hint="eastAsia"/>
          <w:color w:val="FF0000"/>
          <w:sz w:val="21"/>
          <w:szCs w:val="21"/>
        </w:rPr>
        <w:t>このお客は“どこから”カスハラになっていたか？</w:t>
      </w:r>
    </w:p>
    <w:p w14:paraId="65079F65" w14:textId="77777777" w:rsidR="00D326CB" w:rsidRPr="00D326CB" w:rsidRDefault="00D326CB" w:rsidP="00D326CB">
      <w:pPr>
        <w:rPr>
          <w:rFonts w:hint="eastAsia"/>
          <w:color w:val="FF0000"/>
          <w:sz w:val="21"/>
          <w:szCs w:val="21"/>
        </w:rPr>
      </w:pPr>
      <w:r w:rsidRPr="00D326CB">
        <w:rPr>
          <w:rFonts w:hint="eastAsia"/>
          <w:color w:val="FF0000"/>
          <w:sz w:val="21"/>
          <w:szCs w:val="21"/>
        </w:rPr>
        <w:t>適切な伝え方にするとしたら、どのような言い方が良いか？</w:t>
      </w:r>
    </w:p>
    <w:p w14:paraId="2E7E38F4" w14:textId="77777777" w:rsidR="00D326CB" w:rsidRPr="00D326CB" w:rsidRDefault="00D326CB" w:rsidP="00D326CB">
      <w:pPr>
        <w:rPr>
          <w:color w:val="FF0000"/>
          <w:sz w:val="21"/>
          <w:szCs w:val="21"/>
        </w:rPr>
      </w:pPr>
      <w:r w:rsidRPr="00D326CB">
        <w:rPr>
          <w:rFonts w:hint="eastAsia"/>
          <w:color w:val="FF0000"/>
          <w:sz w:val="21"/>
          <w:szCs w:val="21"/>
        </w:rPr>
        <w:t>自分が同じ立場だったらどんな行動を取りたいか？</w:t>
      </w:r>
    </w:p>
    <w:p w14:paraId="7F15BE11" w14:textId="77777777" w:rsidR="00D326CB" w:rsidRDefault="00D326CB" w:rsidP="00D326CB">
      <w:pPr>
        <w:rPr>
          <w:color w:val="FF0000"/>
          <w:sz w:val="21"/>
          <w:szCs w:val="21"/>
        </w:rPr>
      </w:pPr>
      <w:r w:rsidRPr="00D326CB">
        <w:rPr>
          <w:rFonts w:hint="eastAsia"/>
          <w:color w:val="FF0000"/>
        </w:rPr>
        <w:t>●</w:t>
      </w:r>
      <w:r w:rsidRPr="00D326CB">
        <w:rPr>
          <w:rFonts w:hint="eastAsia"/>
          <w:color w:val="FF0000"/>
          <w:sz w:val="21"/>
          <w:szCs w:val="21"/>
        </w:rPr>
        <w:t>両面に共通する問い</w:t>
      </w:r>
    </w:p>
    <w:p w14:paraId="44688137" w14:textId="5EAF1DC4" w:rsidR="00D326CB" w:rsidRPr="00D326CB" w:rsidRDefault="00D326CB" w:rsidP="00D326CB">
      <w:pPr>
        <w:ind w:firstLineChars="250" w:firstLine="525"/>
        <w:rPr>
          <w:rFonts w:hint="eastAsia"/>
          <w:color w:val="FF0000"/>
          <w:sz w:val="21"/>
          <w:szCs w:val="21"/>
        </w:rPr>
      </w:pPr>
      <w:r w:rsidRPr="00D326CB">
        <w:rPr>
          <w:rFonts w:hint="eastAsia"/>
          <w:color w:val="FF0000"/>
          <w:sz w:val="21"/>
          <w:szCs w:val="21"/>
        </w:rPr>
        <w:t>店員と客が双方気持ちよい関係になるために必要なことは？</w:t>
      </w:r>
    </w:p>
    <w:p w14:paraId="7831ED40" w14:textId="77777777" w:rsidR="00D326CB" w:rsidRPr="00D326CB" w:rsidRDefault="00D326CB" w:rsidP="00D326CB">
      <w:pPr>
        <w:ind w:firstLineChars="250" w:firstLine="525"/>
        <w:rPr>
          <w:rFonts w:hint="eastAsia"/>
          <w:color w:val="FF0000"/>
          <w:sz w:val="21"/>
          <w:szCs w:val="21"/>
        </w:rPr>
      </w:pPr>
      <w:r w:rsidRPr="00D326CB">
        <w:rPr>
          <w:rFonts w:hint="eastAsia"/>
          <w:color w:val="FF0000"/>
          <w:sz w:val="21"/>
          <w:szCs w:val="21"/>
        </w:rPr>
        <w:t>立場が変わったらどう感じるか？</w:t>
      </w:r>
    </w:p>
    <w:p w14:paraId="2E679B06" w14:textId="77777777" w:rsidR="00D326CB" w:rsidRPr="00D326CB" w:rsidRDefault="00D326CB" w:rsidP="00D326CB">
      <w:pPr>
        <w:ind w:firstLineChars="250" w:firstLine="525"/>
        <w:rPr>
          <w:rFonts w:hint="eastAsia"/>
          <w:color w:val="FF0000"/>
          <w:sz w:val="21"/>
          <w:szCs w:val="21"/>
        </w:rPr>
      </w:pPr>
      <w:r w:rsidRPr="00D326CB">
        <w:rPr>
          <w:rFonts w:hint="eastAsia"/>
          <w:color w:val="FF0000"/>
          <w:sz w:val="21"/>
          <w:szCs w:val="21"/>
        </w:rPr>
        <w:t>実社会で自分自身が気をつけたい点は？</w:t>
      </w:r>
    </w:p>
    <w:p w14:paraId="57B308E0" w14:textId="77777777" w:rsidR="00D326CB" w:rsidRPr="00D326CB" w:rsidRDefault="00D326CB" w:rsidP="00D326CB">
      <w:pPr>
        <w:rPr>
          <w:rFonts w:hint="eastAsia"/>
        </w:rPr>
      </w:pPr>
    </w:p>
    <w:p w14:paraId="744871EA" w14:textId="77777777" w:rsidR="00337255" w:rsidRDefault="00337255" w:rsidP="00337255">
      <w:pPr>
        <w:snapToGrid w:val="0"/>
        <w:spacing w:line="300" w:lineRule="exact"/>
        <w:ind w:leftChars="100" w:left="220" w:firstLine="0"/>
        <w:rPr>
          <w:rFonts w:ascii="ＭＳ ゴシック" w:eastAsia="ＭＳ ゴシック" w:hAnsi="ＭＳ ゴシック"/>
          <w:color w:val="000000" w:themeColor="text1"/>
          <w:sz w:val="21"/>
          <w:szCs w:val="21"/>
        </w:rPr>
      </w:pPr>
      <w:r>
        <w:rPr>
          <w:rFonts w:ascii="ＭＳ ゴシック" w:eastAsia="ＭＳ ゴシック" w:hAnsi="ＭＳ ゴシック" w:hint="eastAsia"/>
          <w:color w:val="000000" w:themeColor="text1"/>
          <w:sz w:val="21"/>
          <w:szCs w:val="21"/>
          <w:bdr w:val="single" w:sz="4" w:space="0" w:color="auto" w:frame="1"/>
        </w:rPr>
        <w:t>・</w:t>
      </w:r>
      <w:r>
        <w:rPr>
          <w:rFonts w:ascii="ＭＳ ゴシック" w:eastAsia="ＭＳ ゴシック" w:hAnsi="ＭＳ ゴシック" w:hint="eastAsia"/>
          <w:color w:val="000000" w:themeColor="text1"/>
          <w:sz w:val="21"/>
          <w:szCs w:val="21"/>
        </w:rPr>
        <w:t>投資について詐欺が横行しています。特に投資詐欺のターゲットとなる高齢者（身内）をどのように見守っていくべきでしょうか。また、投資詐欺をする行為についてどのように思いますか。</w:t>
      </w:r>
    </w:p>
    <w:p w14:paraId="1A47196B" w14:textId="2940091F" w:rsidR="00337255" w:rsidRPr="00E67735" w:rsidRDefault="002A0A8F" w:rsidP="00337255">
      <w:pPr>
        <w:snapToGrid w:val="0"/>
        <w:spacing w:line="300" w:lineRule="exact"/>
        <w:ind w:leftChars="100" w:left="220" w:firstLine="0"/>
        <w:rPr>
          <w:rFonts w:ascii="ＭＳ 明朝" w:hAnsi="ＭＳ 明朝"/>
          <w:color w:val="FF0000"/>
          <w:sz w:val="21"/>
          <w:szCs w:val="21"/>
        </w:rPr>
      </w:pPr>
      <w:r>
        <w:rPr>
          <w:rFonts w:ascii="ＭＳ ゴシック" w:eastAsia="ＭＳ ゴシック" w:hAnsi="ＭＳ ゴシック" w:hint="eastAsia"/>
          <w:color w:val="000000" w:themeColor="text1"/>
          <w:sz w:val="21"/>
          <w:szCs w:val="21"/>
        </w:rPr>
        <w:t xml:space="preserve">　</w:t>
      </w:r>
      <w:r w:rsidRPr="00E67735">
        <w:rPr>
          <w:rFonts w:ascii="ＭＳ 明朝" w:hAnsi="ＭＳ 明朝" w:hint="eastAsia"/>
          <w:color w:val="FF0000"/>
          <w:sz w:val="21"/>
          <w:szCs w:val="21"/>
        </w:rPr>
        <w:t>岐阜県でも連日、高齢者が投資詐欺にあってい</w:t>
      </w:r>
      <w:r w:rsidR="008109D8">
        <w:rPr>
          <w:rFonts w:ascii="ＭＳ 明朝" w:hAnsi="ＭＳ 明朝" w:hint="eastAsia"/>
          <w:color w:val="FF0000"/>
          <w:sz w:val="21"/>
          <w:szCs w:val="21"/>
        </w:rPr>
        <w:t>る</w:t>
      </w:r>
      <w:r w:rsidRPr="00E67735">
        <w:rPr>
          <w:rFonts w:ascii="ＭＳ 明朝" w:hAnsi="ＭＳ 明朝" w:hint="eastAsia"/>
          <w:color w:val="FF0000"/>
          <w:sz w:val="21"/>
          <w:szCs w:val="21"/>
        </w:rPr>
        <w:t>。</w:t>
      </w:r>
      <w:r w:rsidR="00337255" w:rsidRPr="00E67735">
        <w:rPr>
          <w:rFonts w:ascii="ＭＳ 明朝" w:hAnsi="ＭＳ 明朝" w:hint="eastAsia"/>
          <w:noProof/>
          <w:color w:val="FF0000"/>
        </w:rPr>
        <mc:AlternateContent>
          <mc:Choice Requires="wps">
            <w:drawing>
              <wp:anchor distT="0" distB="0" distL="114300" distR="114300" simplePos="0" relativeHeight="251680768" behindDoc="0" locked="0" layoutInCell="1" allowOverlap="1" wp14:anchorId="3015E093" wp14:editId="7EFD7AF9">
                <wp:simplePos x="0" y="0"/>
                <wp:positionH relativeFrom="column">
                  <wp:posOffset>152400</wp:posOffset>
                </wp:positionH>
                <wp:positionV relativeFrom="paragraph">
                  <wp:posOffset>0</wp:posOffset>
                </wp:positionV>
                <wp:extent cx="6614160" cy="1725930"/>
                <wp:effectExtent l="0" t="0" r="15240" b="26670"/>
                <wp:wrapNone/>
                <wp:docPr id="2095950726" name="正方形/長方形 1"/>
                <wp:cNvGraphicFramePr/>
                <a:graphic xmlns:a="http://schemas.openxmlformats.org/drawingml/2006/main">
                  <a:graphicData uri="http://schemas.microsoft.com/office/word/2010/wordprocessingShape">
                    <wps:wsp>
                      <wps:cNvSpPr/>
                      <wps:spPr>
                        <a:xfrm>
                          <a:off x="0" y="0"/>
                          <a:ext cx="6614160" cy="1725930"/>
                        </a:xfrm>
                        <a:prstGeom prst="rect">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E5F71" id="正方形/長方形 1" o:spid="_x0000_s1026" style="position:absolute;left:0;text-align:left;margin-left:12pt;margin-top:0;width:520.8pt;height:13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" filled="f" strokecolor="windowText" strokeweight=".5pt"/>
            </w:pict>
          </mc:Fallback>
        </mc:AlternateContent>
      </w:r>
      <w:r w:rsidRPr="00E67735">
        <w:rPr>
          <w:rFonts w:ascii="ＭＳ 明朝" w:hAnsi="ＭＳ 明朝" w:hint="eastAsia"/>
          <w:color w:val="FF0000"/>
          <w:sz w:val="21"/>
          <w:szCs w:val="21"/>
        </w:rPr>
        <w:t>2024年11月12日岐阜新聞朝刊には、多治見の会社</w:t>
      </w:r>
    </w:p>
    <w:p w14:paraId="0EEB79FB" w14:textId="77777777" w:rsidR="008109D8" w:rsidRDefault="002A0A8F" w:rsidP="008109D8">
      <w:pPr>
        <w:snapToGrid w:val="0"/>
        <w:spacing w:line="300" w:lineRule="exact"/>
        <w:ind w:leftChars="100" w:left="220" w:firstLine="0"/>
        <w:rPr>
          <w:rFonts w:ascii="ＭＳ 明朝" w:hAnsi="ＭＳ 明朝"/>
          <w:color w:val="FF0000"/>
          <w:sz w:val="21"/>
          <w:szCs w:val="21"/>
        </w:rPr>
      </w:pPr>
      <w:r w:rsidRPr="00E67735">
        <w:rPr>
          <w:rFonts w:ascii="ＭＳ 明朝" w:hAnsi="ＭＳ 明朝" w:hint="eastAsia"/>
          <w:color w:val="FF0000"/>
          <w:sz w:val="21"/>
          <w:szCs w:val="21"/>
        </w:rPr>
        <w:t xml:space="preserve">　役員が約2憶4,000万円もの多額の</w:t>
      </w:r>
      <w:r w:rsidR="00E67735" w:rsidRPr="00E67735">
        <w:rPr>
          <w:rFonts w:ascii="ＭＳ 明朝" w:hAnsi="ＭＳ 明朝" w:hint="eastAsia"/>
          <w:color w:val="FF0000"/>
          <w:sz w:val="21"/>
          <w:szCs w:val="21"/>
        </w:rPr>
        <w:t>お金を詐欺によって失うという事件が起きた。この役員が自分の身内</w:t>
      </w:r>
    </w:p>
    <w:p w14:paraId="3CEFE28C" w14:textId="77777777" w:rsidR="008109D8" w:rsidRDefault="00E67735" w:rsidP="008109D8">
      <w:pPr>
        <w:snapToGrid w:val="0"/>
        <w:spacing w:line="300" w:lineRule="exact"/>
        <w:ind w:leftChars="100" w:left="220" w:firstLineChars="100" w:firstLine="210"/>
        <w:rPr>
          <w:rFonts w:ascii="ＭＳ 明朝" w:hAnsi="ＭＳ 明朝"/>
          <w:color w:val="FF0000"/>
          <w:sz w:val="21"/>
          <w:szCs w:val="21"/>
        </w:rPr>
      </w:pPr>
      <w:r w:rsidRPr="00E67735">
        <w:rPr>
          <w:rFonts w:ascii="ＭＳ 明朝" w:hAnsi="ＭＳ 明朝" w:hint="eastAsia"/>
          <w:color w:val="FF0000"/>
          <w:sz w:val="21"/>
          <w:szCs w:val="21"/>
        </w:rPr>
        <w:t>の方だったらどう</w:t>
      </w:r>
      <w:r w:rsidR="008109D8">
        <w:rPr>
          <w:rFonts w:ascii="ＭＳ 明朝" w:hAnsi="ＭＳ 明朝" w:hint="eastAsia"/>
          <w:color w:val="FF0000"/>
          <w:sz w:val="21"/>
          <w:szCs w:val="21"/>
        </w:rPr>
        <w:t>だろうか</w:t>
      </w:r>
      <w:r w:rsidRPr="00E67735">
        <w:rPr>
          <w:rFonts w:ascii="ＭＳ 明朝" w:hAnsi="ＭＳ 明朝" w:hint="eastAsia"/>
          <w:color w:val="FF0000"/>
          <w:sz w:val="21"/>
          <w:szCs w:val="21"/>
        </w:rPr>
        <w:t>。是非ともどのように高齢者を見守っていったらよいか。また、この高齢者を</w:t>
      </w:r>
    </w:p>
    <w:p w14:paraId="0E1603F1" w14:textId="77777777" w:rsidR="008109D8" w:rsidRDefault="00E67735" w:rsidP="008109D8">
      <w:pPr>
        <w:snapToGrid w:val="0"/>
        <w:spacing w:line="300" w:lineRule="exact"/>
        <w:ind w:leftChars="100" w:left="220" w:firstLineChars="100" w:firstLine="210"/>
        <w:rPr>
          <w:rFonts w:ascii="ＭＳ 明朝" w:hAnsi="ＭＳ 明朝"/>
          <w:color w:val="FF0000"/>
          <w:sz w:val="21"/>
          <w:szCs w:val="21"/>
        </w:rPr>
      </w:pPr>
      <w:r w:rsidRPr="00E67735">
        <w:rPr>
          <w:rFonts w:ascii="ＭＳ 明朝" w:hAnsi="ＭＳ 明朝" w:hint="eastAsia"/>
          <w:color w:val="FF0000"/>
          <w:sz w:val="21"/>
          <w:szCs w:val="21"/>
        </w:rPr>
        <w:t>ターゲットとした詐欺行為について、自分たちは絶対してはならないという道徳観を養うために話し合い</w:t>
      </w:r>
    </w:p>
    <w:p w14:paraId="2733E857" w14:textId="11E4BDD4" w:rsidR="00E67735" w:rsidRPr="00E67735" w:rsidRDefault="00E67735" w:rsidP="008109D8">
      <w:pPr>
        <w:snapToGrid w:val="0"/>
        <w:spacing w:line="300" w:lineRule="exact"/>
        <w:ind w:leftChars="100" w:left="220" w:firstLineChars="100" w:firstLine="210"/>
        <w:rPr>
          <w:rFonts w:ascii="ＭＳ 明朝" w:hAnsi="ＭＳ 明朝"/>
          <w:color w:val="FF0000"/>
          <w:sz w:val="21"/>
          <w:szCs w:val="21"/>
        </w:rPr>
      </w:pPr>
      <w:r w:rsidRPr="00E67735">
        <w:rPr>
          <w:rFonts w:ascii="ＭＳ 明朝" w:hAnsi="ＭＳ 明朝" w:hint="eastAsia"/>
          <w:color w:val="FF0000"/>
          <w:sz w:val="21"/>
          <w:szCs w:val="21"/>
        </w:rPr>
        <w:t>をしてみ</w:t>
      </w:r>
      <w:r w:rsidR="008109D8">
        <w:rPr>
          <w:rFonts w:ascii="ＭＳ 明朝" w:hAnsi="ＭＳ 明朝" w:hint="eastAsia"/>
          <w:color w:val="FF0000"/>
          <w:sz w:val="21"/>
          <w:szCs w:val="21"/>
        </w:rPr>
        <w:t>よう</w:t>
      </w:r>
      <w:r w:rsidRPr="00E67735">
        <w:rPr>
          <w:rFonts w:ascii="ＭＳ 明朝" w:hAnsi="ＭＳ 明朝" w:hint="eastAsia"/>
          <w:color w:val="FF0000"/>
          <w:sz w:val="21"/>
          <w:szCs w:val="21"/>
        </w:rPr>
        <w:t>。</w:t>
      </w:r>
    </w:p>
    <w:p w14:paraId="34A6D7A4" w14:textId="5ECFD691" w:rsidR="00337255" w:rsidRPr="00E67735" w:rsidRDefault="00E67735" w:rsidP="00337255">
      <w:pPr>
        <w:snapToGrid w:val="0"/>
        <w:spacing w:line="300" w:lineRule="exact"/>
        <w:ind w:leftChars="100" w:left="220" w:firstLine="0"/>
        <w:rPr>
          <w:rFonts w:ascii="ＭＳ 明朝" w:hAnsi="ＭＳ 明朝"/>
          <w:color w:val="000000" w:themeColor="text1"/>
          <w:sz w:val="21"/>
          <w:szCs w:val="21"/>
        </w:rPr>
      </w:pPr>
      <w:r w:rsidRPr="00E67735">
        <w:rPr>
          <w:rFonts w:ascii="ＭＳ 明朝" w:hAnsi="ＭＳ 明朝" w:hint="eastAsia"/>
          <w:color w:val="000000" w:themeColor="text1"/>
          <w:sz w:val="21"/>
          <w:szCs w:val="21"/>
        </w:rPr>
        <w:t xml:space="preserve">　</w:t>
      </w:r>
    </w:p>
    <w:p w14:paraId="7FAB8A23" w14:textId="0FAF9ABC" w:rsidR="00337255" w:rsidRDefault="00337255" w:rsidP="00E67735">
      <w:pPr>
        <w:snapToGrid w:val="0"/>
        <w:spacing w:line="300" w:lineRule="exact"/>
        <w:ind w:firstLine="0"/>
        <w:rPr>
          <w:rFonts w:ascii="ＭＳ ゴシック" w:eastAsia="ＭＳ ゴシック" w:hAnsi="ＭＳ ゴシック"/>
          <w:color w:val="000000" w:themeColor="text1"/>
          <w:sz w:val="21"/>
          <w:szCs w:val="21"/>
        </w:rPr>
      </w:pPr>
    </w:p>
    <w:p w14:paraId="72DF5F91" w14:textId="77777777" w:rsidR="00337255" w:rsidRDefault="00337255" w:rsidP="00337255">
      <w:pPr>
        <w:snapToGrid w:val="0"/>
        <w:spacing w:line="300" w:lineRule="exact"/>
        <w:ind w:leftChars="100" w:left="220" w:firstLine="0"/>
        <w:rPr>
          <w:rFonts w:ascii="ＭＳ ゴシック" w:eastAsia="ＭＳ ゴシック" w:hAnsi="ＭＳ ゴシック"/>
          <w:color w:val="000000" w:themeColor="text1"/>
          <w:sz w:val="21"/>
          <w:szCs w:val="21"/>
        </w:rPr>
      </w:pPr>
    </w:p>
    <w:p w14:paraId="7E622B71" w14:textId="77777777" w:rsidR="00337255" w:rsidRDefault="00337255" w:rsidP="00337255">
      <w:pPr>
        <w:snapToGrid w:val="0"/>
        <w:spacing w:line="300" w:lineRule="exact"/>
        <w:ind w:leftChars="100" w:left="220" w:firstLine="0"/>
        <w:rPr>
          <w:rFonts w:ascii="ＭＳ ゴシック" w:eastAsia="ＭＳ ゴシック" w:hAnsi="ＭＳ ゴシック"/>
          <w:color w:val="000000" w:themeColor="text1"/>
          <w:sz w:val="21"/>
          <w:szCs w:val="21"/>
        </w:rPr>
      </w:pPr>
    </w:p>
    <w:p w14:paraId="1729924D" w14:textId="77777777" w:rsidR="00337255" w:rsidRDefault="00337255" w:rsidP="00337255">
      <w:pPr>
        <w:snapToGrid w:val="0"/>
        <w:spacing w:line="300" w:lineRule="exact"/>
        <w:ind w:leftChars="100" w:left="220" w:firstLine="0"/>
        <w:rPr>
          <w:rFonts w:ascii="ＭＳ ゴシック" w:eastAsia="ＭＳ ゴシック" w:hAnsi="ＭＳ ゴシック"/>
          <w:color w:val="000000" w:themeColor="text1"/>
          <w:sz w:val="21"/>
          <w:szCs w:val="21"/>
        </w:rPr>
      </w:pPr>
    </w:p>
    <w:p w14:paraId="3179F7F8" w14:textId="44FCD0C6" w:rsidR="00DA2E27" w:rsidRPr="001B3019" w:rsidRDefault="00DA2E27" w:rsidP="009E59A3">
      <w:pPr>
        <w:snapToGrid w:val="0"/>
        <w:spacing w:line="300" w:lineRule="exact"/>
        <w:ind w:firstLineChars="100" w:firstLine="210"/>
        <w:rPr>
          <w:rFonts w:ascii="ＭＳ ゴシック" w:eastAsia="ＭＳ ゴシック" w:hAnsi="ＭＳ ゴシック"/>
          <w:sz w:val="21"/>
          <w:szCs w:val="21"/>
        </w:rPr>
      </w:pPr>
      <w:r w:rsidRPr="009E59A3">
        <w:rPr>
          <w:rFonts w:ascii="ＭＳ ゴシック" w:eastAsia="ＭＳ ゴシック" w:hAnsi="ＭＳ ゴシック" w:hint="eastAsia"/>
          <w:sz w:val="21"/>
          <w:szCs w:val="21"/>
          <w:bdr w:val="single" w:sz="4" w:space="0" w:color="auto"/>
        </w:rPr>
        <w:t>知っておこう！もしものときの相談窓口</w:t>
      </w:r>
    </w:p>
    <w:p w14:paraId="2F2AB86A" w14:textId="77777777" w:rsidR="00DA2E27" w:rsidRDefault="00DA2E27" w:rsidP="001F3886">
      <w:pPr>
        <w:snapToGrid w:val="0"/>
        <w:spacing w:line="300" w:lineRule="exact"/>
        <w:ind w:firstLine="0"/>
        <w:rPr>
          <w:rFonts w:ascii="ＭＳ 明朝" w:hAnsi="ＭＳ 明朝"/>
          <w:sz w:val="21"/>
          <w:szCs w:val="21"/>
        </w:rPr>
      </w:pPr>
    </w:p>
    <w:tbl>
      <w:tblPr>
        <w:tblStyle w:val="a7"/>
        <w:tblpPr w:leftFromText="142" w:rightFromText="142" w:vertAnchor="text" w:horzAnchor="page" w:tblpX="5982" w:tblpY="-2"/>
        <w:tblW w:w="0" w:type="auto"/>
        <w:tblLook w:val="04A0" w:firstRow="1" w:lastRow="0" w:firstColumn="1" w:lastColumn="0" w:noHBand="0" w:noVBand="1"/>
      </w:tblPr>
      <w:tblGrid>
        <w:gridCol w:w="709"/>
        <w:gridCol w:w="709"/>
        <w:gridCol w:w="709"/>
      </w:tblGrid>
      <w:tr w:rsidR="001B3019" w14:paraId="2589D3B4" w14:textId="77777777" w:rsidTr="001B3019">
        <w:trPr>
          <w:trHeight w:val="662"/>
        </w:trPr>
        <w:tc>
          <w:tcPr>
            <w:tcW w:w="709" w:type="dxa"/>
          </w:tcPr>
          <w:p w14:paraId="14F193C0" w14:textId="77777777" w:rsidR="001B3019" w:rsidRPr="00AF1CEA" w:rsidRDefault="001B3019" w:rsidP="001B3019">
            <w:pPr>
              <w:snapToGrid w:val="0"/>
              <w:spacing w:line="300" w:lineRule="exact"/>
              <w:ind w:firstLine="0"/>
              <w:rPr>
                <w:rFonts w:ascii="ＭＳ 明朝" w:hAnsi="ＭＳ 明朝"/>
                <w:color w:val="FF0000"/>
                <w:sz w:val="32"/>
                <w:szCs w:val="21"/>
              </w:rPr>
            </w:pPr>
          </w:p>
          <w:p w14:paraId="12BDED0B" w14:textId="77777777" w:rsidR="001B3019" w:rsidRPr="00AF1CEA" w:rsidRDefault="001B3019" w:rsidP="001B3019">
            <w:pPr>
              <w:snapToGrid w:val="0"/>
              <w:spacing w:line="300" w:lineRule="exact"/>
              <w:ind w:firstLine="0"/>
              <w:rPr>
                <w:rFonts w:ascii="ＭＳ 明朝" w:hAnsi="ＭＳ 明朝"/>
                <w:color w:val="FF0000"/>
                <w:sz w:val="32"/>
                <w:szCs w:val="21"/>
              </w:rPr>
            </w:pPr>
            <w:r w:rsidRPr="00AF1CEA">
              <w:rPr>
                <w:rFonts w:ascii="ＭＳ 明朝" w:hAnsi="ＭＳ 明朝" w:hint="eastAsia"/>
                <w:color w:val="FF0000"/>
                <w:sz w:val="32"/>
                <w:szCs w:val="21"/>
              </w:rPr>
              <w:t>１</w:t>
            </w:r>
          </w:p>
        </w:tc>
        <w:tc>
          <w:tcPr>
            <w:tcW w:w="709" w:type="dxa"/>
          </w:tcPr>
          <w:p w14:paraId="1B3B6CA1" w14:textId="77777777" w:rsidR="001B3019" w:rsidRPr="00AF1CEA" w:rsidRDefault="001B3019" w:rsidP="001B3019">
            <w:pPr>
              <w:snapToGrid w:val="0"/>
              <w:spacing w:line="300" w:lineRule="exact"/>
              <w:ind w:firstLine="0"/>
              <w:rPr>
                <w:rFonts w:ascii="ＭＳ 明朝" w:hAnsi="ＭＳ 明朝"/>
                <w:color w:val="FF0000"/>
                <w:sz w:val="32"/>
                <w:szCs w:val="21"/>
              </w:rPr>
            </w:pPr>
          </w:p>
          <w:p w14:paraId="51C327B7" w14:textId="77777777" w:rsidR="001B3019" w:rsidRPr="00AF1CEA" w:rsidRDefault="001B3019" w:rsidP="001B3019">
            <w:pPr>
              <w:snapToGrid w:val="0"/>
              <w:spacing w:line="300" w:lineRule="exact"/>
              <w:ind w:firstLine="0"/>
              <w:rPr>
                <w:rFonts w:ascii="ＭＳ 明朝" w:hAnsi="ＭＳ 明朝"/>
                <w:color w:val="FF0000"/>
                <w:sz w:val="32"/>
                <w:szCs w:val="21"/>
              </w:rPr>
            </w:pPr>
            <w:r w:rsidRPr="00AF1CEA">
              <w:rPr>
                <w:rFonts w:ascii="ＭＳ 明朝" w:hAnsi="ＭＳ 明朝" w:hint="eastAsia"/>
                <w:color w:val="FF0000"/>
                <w:sz w:val="32"/>
                <w:szCs w:val="21"/>
              </w:rPr>
              <w:t>８</w:t>
            </w:r>
          </w:p>
        </w:tc>
        <w:tc>
          <w:tcPr>
            <w:tcW w:w="709" w:type="dxa"/>
          </w:tcPr>
          <w:p w14:paraId="46D77F68" w14:textId="77777777" w:rsidR="001B3019" w:rsidRPr="00AF1CEA" w:rsidRDefault="001B3019" w:rsidP="001B3019">
            <w:pPr>
              <w:snapToGrid w:val="0"/>
              <w:spacing w:line="300" w:lineRule="exact"/>
              <w:ind w:firstLine="0"/>
              <w:rPr>
                <w:rFonts w:ascii="ＭＳ 明朝" w:hAnsi="ＭＳ 明朝"/>
                <w:color w:val="FF0000"/>
                <w:sz w:val="32"/>
                <w:szCs w:val="21"/>
              </w:rPr>
            </w:pPr>
          </w:p>
          <w:p w14:paraId="543F9026" w14:textId="77777777" w:rsidR="001B3019" w:rsidRPr="00AF1CEA" w:rsidRDefault="001B3019" w:rsidP="001B3019">
            <w:pPr>
              <w:snapToGrid w:val="0"/>
              <w:spacing w:line="300" w:lineRule="exact"/>
              <w:ind w:firstLine="0"/>
              <w:rPr>
                <w:rFonts w:ascii="ＭＳ 明朝" w:hAnsi="ＭＳ 明朝"/>
                <w:color w:val="FF0000"/>
                <w:sz w:val="32"/>
                <w:szCs w:val="21"/>
              </w:rPr>
            </w:pPr>
            <w:r w:rsidRPr="00AF1CEA">
              <w:rPr>
                <w:rFonts w:ascii="ＭＳ 明朝" w:hAnsi="ＭＳ 明朝" w:hint="eastAsia"/>
                <w:color w:val="FF0000"/>
                <w:sz w:val="32"/>
                <w:szCs w:val="21"/>
              </w:rPr>
              <w:t>８</w:t>
            </w:r>
          </w:p>
        </w:tc>
      </w:tr>
    </w:tbl>
    <w:p w14:paraId="338B6853" w14:textId="77777777" w:rsidR="00AF1CEA" w:rsidRDefault="00DA2E27" w:rsidP="001F3886">
      <w:pPr>
        <w:snapToGrid w:val="0"/>
        <w:spacing w:line="300" w:lineRule="exact"/>
        <w:ind w:firstLine="0"/>
        <w:rPr>
          <w:rFonts w:ascii="ＭＳ 明朝" w:hAnsi="ＭＳ 明朝"/>
          <w:sz w:val="21"/>
          <w:szCs w:val="21"/>
        </w:rPr>
      </w:pPr>
      <w:r>
        <w:rPr>
          <w:rFonts w:ascii="ＭＳ 明朝" w:hAnsi="ＭＳ 明朝" w:hint="eastAsia"/>
          <w:sz w:val="21"/>
          <w:szCs w:val="21"/>
        </w:rPr>
        <w:t xml:space="preserve">　　</w:t>
      </w:r>
    </w:p>
    <w:p w14:paraId="062DFA05" w14:textId="77777777" w:rsidR="00DA2E27" w:rsidRPr="00D375F3" w:rsidRDefault="00DA2E27" w:rsidP="001B3019">
      <w:pPr>
        <w:snapToGrid w:val="0"/>
        <w:spacing w:line="300" w:lineRule="exact"/>
        <w:ind w:firstLineChars="300" w:firstLine="630"/>
        <w:rPr>
          <w:rFonts w:ascii="ＭＳ 明朝" w:hAnsi="ＭＳ 明朝"/>
          <w:sz w:val="21"/>
          <w:szCs w:val="21"/>
        </w:rPr>
      </w:pPr>
      <w:r>
        <w:rPr>
          <w:rFonts w:ascii="ＭＳ 明朝" w:hAnsi="ＭＳ 明朝" w:hint="eastAsia"/>
          <w:sz w:val="21"/>
          <w:szCs w:val="21"/>
        </w:rPr>
        <w:t>消費者トラブルにあったら</w:t>
      </w:r>
      <w:r w:rsidR="00145373">
        <w:rPr>
          <w:rFonts w:ascii="ＭＳ 明朝" w:hAnsi="ＭＳ 明朝" w:hint="eastAsia"/>
          <w:sz w:val="21"/>
          <w:szCs w:val="21"/>
        </w:rPr>
        <w:t xml:space="preserve">消費者ホットライン　</w:t>
      </w:r>
      <w:r>
        <w:rPr>
          <w:rFonts w:ascii="ＭＳ 明朝" w:hAnsi="ＭＳ 明朝" w:hint="eastAsia"/>
          <w:sz w:val="21"/>
          <w:szCs w:val="21"/>
        </w:rPr>
        <w:t>に</w:t>
      </w:r>
      <w:r w:rsidR="004E021B">
        <w:rPr>
          <w:rFonts w:ascii="ＭＳ 明朝" w:hAnsi="ＭＳ 明朝" w:hint="eastAsia"/>
          <w:sz w:val="21"/>
          <w:szCs w:val="21"/>
        </w:rPr>
        <w:t>相談しましょう！</w:t>
      </w:r>
    </w:p>
    <w:p w14:paraId="2CDD3855" w14:textId="77777777" w:rsidR="00DA2E27" w:rsidRDefault="00145373" w:rsidP="00145373">
      <w:pPr>
        <w:snapToGrid w:val="0"/>
        <w:spacing w:line="300" w:lineRule="exact"/>
        <w:ind w:firstLine="0"/>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66432" behindDoc="0" locked="0" layoutInCell="1" allowOverlap="1" wp14:anchorId="4501C74D" wp14:editId="7047A8AA">
                <wp:simplePos x="0" y="0"/>
                <wp:positionH relativeFrom="column">
                  <wp:posOffset>3139733</wp:posOffset>
                </wp:positionH>
                <wp:positionV relativeFrom="paragraph">
                  <wp:posOffset>136448</wp:posOffset>
                </wp:positionV>
                <wp:extent cx="200967" cy="190918"/>
                <wp:effectExtent l="19050" t="0" r="27940" b="38100"/>
                <wp:wrapNone/>
                <wp:docPr id="4" name="下矢印 4"/>
                <wp:cNvGraphicFramePr/>
                <a:graphic xmlns:a="http://schemas.openxmlformats.org/drawingml/2006/main">
                  <a:graphicData uri="http://schemas.microsoft.com/office/word/2010/wordprocessingShape">
                    <wps:wsp>
                      <wps:cNvSpPr/>
                      <wps:spPr>
                        <a:xfrm>
                          <a:off x="0" y="0"/>
                          <a:ext cx="200967" cy="19091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0E3A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247.2pt;margin-top:10.75pt;width:15.8pt;height:15.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" adj="10800" fillcolor="#5b9bd5 [3204]" strokecolor="#1f4d78 [1604]" strokeweight="1pt"/>
            </w:pict>
          </mc:Fallback>
        </mc:AlternateContent>
      </w:r>
    </w:p>
    <w:p w14:paraId="3DC6D64B" w14:textId="77777777" w:rsidR="00145373" w:rsidRDefault="00145373" w:rsidP="00145373">
      <w:pPr>
        <w:snapToGrid w:val="0"/>
        <w:spacing w:line="300" w:lineRule="exact"/>
        <w:ind w:firstLineChars="1000" w:firstLine="2100"/>
        <w:rPr>
          <w:rFonts w:ascii="ＭＳ 明朝" w:hAnsi="ＭＳ 明朝"/>
          <w:sz w:val="21"/>
          <w:szCs w:val="21"/>
        </w:rPr>
      </w:pPr>
    </w:p>
    <w:p w14:paraId="1017C4AE" w14:textId="77777777" w:rsidR="00145373" w:rsidRDefault="00145373" w:rsidP="00145373">
      <w:pPr>
        <w:snapToGrid w:val="0"/>
        <w:spacing w:line="300" w:lineRule="exact"/>
        <w:ind w:firstLineChars="1000" w:firstLine="2100"/>
        <w:rPr>
          <w:rFonts w:ascii="ＭＳ 明朝" w:hAnsi="ＭＳ 明朝"/>
          <w:sz w:val="21"/>
          <w:szCs w:val="21"/>
        </w:rPr>
      </w:pPr>
      <w:r>
        <w:rPr>
          <w:rFonts w:ascii="ＭＳ 明朝" w:hAnsi="ＭＳ 明朝" w:hint="eastAsia"/>
          <w:sz w:val="21"/>
          <w:szCs w:val="21"/>
        </w:rPr>
        <w:t>○電話をすると、市町村または県の消費生活相談窓口につながります。</w:t>
      </w:r>
    </w:p>
    <w:p w14:paraId="7AE0FAFC" w14:textId="77777777" w:rsidR="00145373" w:rsidRDefault="00145373" w:rsidP="00145373">
      <w:pPr>
        <w:snapToGrid w:val="0"/>
        <w:spacing w:line="300" w:lineRule="exact"/>
        <w:ind w:firstLineChars="1000" w:firstLine="2100"/>
        <w:rPr>
          <w:rFonts w:ascii="ＭＳ 明朝" w:hAnsi="ＭＳ 明朝"/>
          <w:sz w:val="21"/>
          <w:szCs w:val="21"/>
        </w:rPr>
      </w:pPr>
      <w:r>
        <w:rPr>
          <w:rFonts w:ascii="ＭＳ 明朝" w:hAnsi="ＭＳ 明朝" w:hint="eastAsia"/>
          <w:sz w:val="21"/>
          <w:szCs w:val="21"/>
        </w:rPr>
        <w:t>○悪質商法による被害や契約のトラブルなどについて、</w:t>
      </w:r>
    </w:p>
    <w:p w14:paraId="24098318" w14:textId="77777777" w:rsidR="004E021B" w:rsidRDefault="004E021B" w:rsidP="004E021B">
      <w:pPr>
        <w:snapToGrid w:val="0"/>
        <w:spacing w:line="300" w:lineRule="exact"/>
        <w:ind w:firstLineChars="1100" w:firstLine="2310"/>
        <w:rPr>
          <w:rFonts w:ascii="ＭＳ 明朝" w:hAnsi="ＭＳ 明朝"/>
          <w:sz w:val="21"/>
          <w:szCs w:val="21"/>
        </w:rPr>
      </w:pPr>
      <w:r>
        <w:rPr>
          <w:rFonts w:ascii="ＭＳ 明朝" w:hAnsi="ＭＳ 明朝" w:hint="eastAsia"/>
          <w:sz w:val="21"/>
          <w:szCs w:val="21"/>
        </w:rPr>
        <w:t>専門の相談員が問題解決のための手助けや助言をしてくれます。</w:t>
      </w:r>
    </w:p>
    <w:p w14:paraId="1BF6F8C7" w14:textId="77777777" w:rsidR="004E021B" w:rsidRDefault="00DD1677" w:rsidP="00145373">
      <w:pPr>
        <w:snapToGrid w:val="0"/>
        <w:spacing w:line="300" w:lineRule="exact"/>
        <w:ind w:firstLineChars="1000" w:firstLine="2100"/>
        <w:rPr>
          <w:rFonts w:ascii="ＭＳ 明朝" w:hAnsi="ＭＳ 明朝"/>
          <w:sz w:val="21"/>
          <w:szCs w:val="21"/>
        </w:rPr>
      </w:pPr>
      <w:r>
        <w:rPr>
          <w:rFonts w:ascii="ＭＳ 明朝" w:hAnsi="ＭＳ 明朝" w:hint="eastAsia"/>
          <w:sz w:val="21"/>
          <w:szCs w:val="21"/>
        </w:rPr>
        <w:t>○お話いただいた内容の秘密は守られます。</w:t>
      </w:r>
    </w:p>
    <w:p w14:paraId="6CB2A196" w14:textId="77777777" w:rsidR="004E021B" w:rsidRDefault="004E021B" w:rsidP="004E021B">
      <w:pPr>
        <w:snapToGrid w:val="0"/>
        <w:spacing w:line="300" w:lineRule="exact"/>
        <w:ind w:firstLine="0"/>
        <w:rPr>
          <w:rFonts w:ascii="ＭＳ 明朝" w:hAnsi="ＭＳ 明朝"/>
          <w:sz w:val="21"/>
          <w:szCs w:val="21"/>
        </w:rPr>
      </w:pPr>
    </w:p>
    <w:p w14:paraId="1BEDF9A5" w14:textId="77777777" w:rsidR="004E021B" w:rsidRDefault="004E021B" w:rsidP="004E021B">
      <w:pPr>
        <w:snapToGrid w:val="0"/>
        <w:spacing w:line="300" w:lineRule="exact"/>
        <w:ind w:firstLine="0"/>
        <w:rPr>
          <w:rFonts w:ascii="ＭＳ 明朝" w:hAnsi="ＭＳ 明朝"/>
          <w:sz w:val="21"/>
          <w:szCs w:val="21"/>
        </w:rPr>
      </w:pPr>
      <w:r>
        <w:rPr>
          <w:rFonts w:ascii="ＭＳ 明朝" w:hAnsi="ＭＳ 明朝" w:hint="eastAsia"/>
          <w:sz w:val="21"/>
          <w:szCs w:val="21"/>
        </w:rPr>
        <w:t xml:space="preserve">　　★あなたの市町村の消費生活相談窓口の電話番号を調べてみましょう！</w:t>
      </w:r>
    </w:p>
    <w:p w14:paraId="138EF60D" w14:textId="77777777" w:rsidR="004E021B" w:rsidRDefault="004E021B" w:rsidP="004E021B">
      <w:pPr>
        <w:snapToGrid w:val="0"/>
        <w:spacing w:line="300" w:lineRule="exact"/>
        <w:ind w:firstLine="0"/>
        <w:rPr>
          <w:rFonts w:ascii="ＭＳ 明朝" w:hAnsi="ＭＳ 明朝"/>
          <w:sz w:val="21"/>
          <w:szCs w:val="21"/>
        </w:rPr>
      </w:pPr>
    </w:p>
    <w:p w14:paraId="6E8212A8" w14:textId="77777777" w:rsidR="004E021B" w:rsidRDefault="009E59A3" w:rsidP="004E021B">
      <w:pPr>
        <w:snapToGrid w:val="0"/>
        <w:spacing w:line="300" w:lineRule="exact"/>
        <w:ind w:firstLine="0"/>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7214" behindDoc="0" locked="0" layoutInCell="1" allowOverlap="1" wp14:anchorId="081E7DD8" wp14:editId="14CE7328">
                <wp:simplePos x="0" y="0"/>
                <wp:positionH relativeFrom="column">
                  <wp:posOffset>326390</wp:posOffset>
                </wp:positionH>
                <wp:positionV relativeFrom="paragraph">
                  <wp:posOffset>363523</wp:posOffset>
                </wp:positionV>
                <wp:extent cx="6199833" cy="548640"/>
                <wp:effectExtent l="0" t="0" r="0" b="3810"/>
                <wp:wrapNone/>
                <wp:docPr id="8" name="角丸四角形 8"/>
                <wp:cNvGraphicFramePr/>
                <a:graphic xmlns:a="http://schemas.openxmlformats.org/drawingml/2006/main">
                  <a:graphicData uri="http://schemas.microsoft.com/office/word/2010/wordprocessingShape">
                    <wps:wsp>
                      <wps:cNvSpPr/>
                      <wps:spPr>
                        <a:xfrm>
                          <a:off x="0" y="0"/>
                          <a:ext cx="6199833" cy="548640"/>
                        </a:xfrm>
                        <a:prstGeom prst="roundRect">
                          <a:avLst/>
                        </a:prstGeom>
                        <a:solidFill>
                          <a:srgbClr val="ED7D31">
                            <a:alpha val="50000"/>
                          </a:srgbClr>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CF18B" id="角丸四角形 8" o:spid="_x0000_s1026" style="position:absolute;left:0;text-align:left;margin-left:25.7pt;margin-top:28.6pt;width:488.2pt;height:43.2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" fillcolor="#ed7d31" stroked="f">
                <v:fill opacity="32896f"/>
              </v:roundrect>
            </w:pict>
          </mc:Fallback>
        </mc:AlternateContent>
      </w:r>
      <w:r w:rsidRPr="00AB6F61">
        <w:rPr>
          <w:rFonts w:asciiTheme="minorEastAsia" w:eastAsiaTheme="minorEastAsia" w:hAnsiTheme="minorEastAsia"/>
          <w:noProof/>
          <w:sz w:val="20"/>
          <w:szCs w:val="20"/>
        </w:rPr>
        <mc:AlternateContent>
          <mc:Choice Requires="wps">
            <w:drawing>
              <wp:anchor distT="45720" distB="45720" distL="114300" distR="114300" simplePos="0" relativeHeight="251672576" behindDoc="0" locked="0" layoutInCell="1" allowOverlap="1" wp14:anchorId="4F247509" wp14:editId="44AABA41">
                <wp:simplePos x="0" y="0"/>
                <wp:positionH relativeFrom="column">
                  <wp:posOffset>326390</wp:posOffset>
                </wp:positionH>
                <wp:positionV relativeFrom="paragraph">
                  <wp:posOffset>355627</wp:posOffset>
                </wp:positionV>
                <wp:extent cx="6199505" cy="1404620"/>
                <wp:effectExtent l="0" t="0" r="0" b="381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950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B9AA49" w14:textId="77777777" w:rsidR="007F117F" w:rsidRPr="007F117F"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w:t>
                            </w:r>
                            <w:r w:rsidRPr="00AB6F61">
                              <w:rPr>
                                <w:rFonts w:ascii="ＭＳ ゴシック" w:eastAsia="ＭＳ ゴシック" w:hAnsi="ＭＳ ゴシック"/>
                              </w:rPr>
                              <w:t>困ったな」「どうしよう」と思った</w:t>
                            </w:r>
                            <w:r w:rsidRPr="00AB6F61">
                              <w:rPr>
                                <w:rFonts w:ascii="ＭＳ ゴシック" w:eastAsia="ＭＳ ゴシック" w:hAnsi="ＭＳ ゴシック" w:hint="eastAsia"/>
                              </w:rPr>
                              <w:t>ときは、</w:t>
                            </w:r>
                            <w:r w:rsidR="007F117F">
                              <w:rPr>
                                <w:rFonts w:ascii="ＭＳ ゴシック" w:eastAsia="ＭＳ ゴシック" w:hAnsi="ＭＳ ゴシック"/>
                              </w:rPr>
                              <w:t>一人で悩まず相談しましょう</w:t>
                            </w:r>
                            <w:r w:rsidR="007F117F">
                              <w:rPr>
                                <w:rFonts w:ascii="ＭＳ ゴシック" w:eastAsia="ＭＳ ゴシック" w:hAnsi="ＭＳ ゴシック" w:hint="eastAsia"/>
                              </w:rPr>
                              <w:t>！</w:t>
                            </w:r>
                          </w:p>
                          <w:p w14:paraId="2EC6749C" w14:textId="77777777" w:rsidR="001B3019" w:rsidRPr="00AB6F61"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あなた</w:t>
                            </w:r>
                            <w:r w:rsidRPr="00AB6F61">
                              <w:rPr>
                                <w:rFonts w:ascii="ＭＳ ゴシック" w:eastAsia="ＭＳ ゴシック" w:hAnsi="ＭＳ ゴシック"/>
                              </w:rPr>
                              <w:t>自身の</w:t>
                            </w:r>
                            <w:r w:rsidRPr="00AB6F61">
                              <w:rPr>
                                <w:rFonts w:ascii="ＭＳ ゴシック" w:eastAsia="ＭＳ ゴシック" w:hAnsi="ＭＳ ゴシック" w:hint="eastAsia"/>
                              </w:rPr>
                              <w:t>問題解決</w:t>
                            </w:r>
                            <w:r w:rsidRPr="00AB6F61">
                              <w:rPr>
                                <w:rFonts w:ascii="ＭＳ ゴシック" w:eastAsia="ＭＳ ゴシック" w:hAnsi="ＭＳ ゴシック"/>
                              </w:rPr>
                              <w:t>につながることはもちろん、次の被害を未然に防ぐことにつながります。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AF8DB5" id="_x0000_s1032" type="#_x0000_t202" style="position:absolute;margin-left:25.7pt;margin-top:28pt;width:488.1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" filled="f" stroked="f">
                <v:textbox style="mso-fit-shape-to-text:t">
                  <w:txbxContent>
                    <w:p w:rsidR="007F117F" w:rsidRPr="007F117F"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w:t>
                      </w:r>
                      <w:r w:rsidRPr="00AB6F61">
                        <w:rPr>
                          <w:rFonts w:ascii="ＭＳ ゴシック" w:eastAsia="ＭＳ ゴシック" w:hAnsi="ＭＳ ゴシック"/>
                        </w:rPr>
                        <w:t>困ったな」「どうしよう」と思った</w:t>
                      </w:r>
                      <w:r w:rsidRPr="00AB6F61">
                        <w:rPr>
                          <w:rFonts w:ascii="ＭＳ ゴシック" w:eastAsia="ＭＳ ゴシック" w:hAnsi="ＭＳ ゴシック" w:hint="eastAsia"/>
                        </w:rPr>
                        <w:t>ときは、</w:t>
                      </w:r>
                      <w:r w:rsidR="007F117F">
                        <w:rPr>
                          <w:rFonts w:ascii="ＭＳ ゴシック" w:eastAsia="ＭＳ ゴシック" w:hAnsi="ＭＳ ゴシック"/>
                        </w:rPr>
                        <w:t>一人で悩まず相談しましょう</w:t>
                      </w:r>
                      <w:r w:rsidR="007F117F">
                        <w:rPr>
                          <w:rFonts w:ascii="ＭＳ ゴシック" w:eastAsia="ＭＳ ゴシック" w:hAnsi="ＭＳ ゴシック" w:hint="eastAsia"/>
                        </w:rPr>
                        <w:t>！</w:t>
                      </w:r>
                    </w:p>
                    <w:p w:rsidR="001B3019" w:rsidRPr="00AB6F61" w:rsidRDefault="001B3019" w:rsidP="001B3019">
                      <w:pPr>
                        <w:ind w:firstLine="0"/>
                        <w:rPr>
                          <w:rFonts w:ascii="ＭＳ ゴシック" w:eastAsia="ＭＳ ゴシック" w:hAnsi="ＭＳ ゴシック"/>
                        </w:rPr>
                      </w:pPr>
                      <w:r w:rsidRPr="00AB6F61">
                        <w:rPr>
                          <w:rFonts w:ascii="ＭＳ ゴシック" w:eastAsia="ＭＳ ゴシック" w:hAnsi="ＭＳ ゴシック" w:hint="eastAsia"/>
                        </w:rPr>
                        <w:t>あなた</w:t>
                      </w:r>
                      <w:r w:rsidRPr="00AB6F61">
                        <w:rPr>
                          <w:rFonts w:ascii="ＭＳ ゴシック" w:eastAsia="ＭＳ ゴシック" w:hAnsi="ＭＳ ゴシック"/>
                        </w:rPr>
                        <w:t>自身の</w:t>
                      </w:r>
                      <w:r w:rsidRPr="00AB6F61">
                        <w:rPr>
                          <w:rFonts w:ascii="ＭＳ ゴシック" w:eastAsia="ＭＳ ゴシック" w:hAnsi="ＭＳ ゴシック" w:hint="eastAsia"/>
                        </w:rPr>
                        <w:t>問題解決</w:t>
                      </w:r>
                      <w:r w:rsidRPr="00AB6F61">
                        <w:rPr>
                          <w:rFonts w:ascii="ＭＳ ゴシック" w:eastAsia="ＭＳ ゴシック" w:hAnsi="ＭＳ ゴシック"/>
                        </w:rPr>
                        <w:t>につながることはもちろん、次の被害を未然に防ぐことにつながります。</w:t>
                      </w:r>
                    </w:p>
                  </w:txbxContent>
                </v:textbox>
                <w10:wrap type="square"/>
              </v:shape>
            </w:pict>
          </mc:Fallback>
        </mc:AlternateContent>
      </w:r>
      <w:r w:rsidR="004E021B">
        <w:rPr>
          <w:rFonts w:ascii="ＭＳ 明朝" w:hAnsi="ＭＳ 明朝" w:hint="eastAsia"/>
          <w:sz w:val="21"/>
          <w:szCs w:val="21"/>
        </w:rPr>
        <w:t xml:space="preserve">　　　　　　　　　　　　　　　　</w:t>
      </w:r>
      <w:r w:rsidR="00AF1CEA">
        <w:rPr>
          <w:rFonts w:ascii="ＭＳ 明朝" w:hAnsi="ＭＳ 明朝" w:hint="eastAsia"/>
          <w:sz w:val="21"/>
          <w:szCs w:val="21"/>
          <w:u w:val="single"/>
        </w:rPr>
        <w:t xml:space="preserve">　　</w:t>
      </w:r>
      <w:r w:rsidR="00AF1CEA" w:rsidRPr="00AF1CEA">
        <w:rPr>
          <w:rFonts w:ascii="ＭＳ 明朝" w:hAnsi="ＭＳ 明朝" w:hint="eastAsia"/>
          <w:color w:val="FF0000"/>
          <w:sz w:val="21"/>
          <w:szCs w:val="21"/>
          <w:u w:val="single"/>
        </w:rPr>
        <w:t>岐阜県</w:t>
      </w:r>
      <w:r w:rsidR="00AF1CEA">
        <w:rPr>
          <w:rFonts w:ascii="ＭＳ 明朝" w:hAnsi="ＭＳ 明朝" w:hint="eastAsia"/>
          <w:sz w:val="21"/>
          <w:szCs w:val="21"/>
          <w:u w:val="single"/>
        </w:rPr>
        <w:t xml:space="preserve">　</w:t>
      </w:r>
      <w:r w:rsidR="004E021B">
        <w:rPr>
          <w:rFonts w:ascii="ＭＳ 明朝" w:hAnsi="ＭＳ 明朝" w:hint="eastAsia"/>
          <w:sz w:val="21"/>
          <w:szCs w:val="21"/>
        </w:rPr>
        <w:t xml:space="preserve">　　　</w:t>
      </w:r>
      <w:r w:rsidR="004E021B" w:rsidRPr="004E021B">
        <w:rPr>
          <w:rFonts w:ascii="ＭＳ 明朝" w:hAnsi="ＭＳ 明朝" w:hint="eastAsia"/>
          <w:sz w:val="21"/>
          <w:szCs w:val="21"/>
          <w:u w:val="single"/>
        </w:rPr>
        <w:t xml:space="preserve">電話番号　　　</w:t>
      </w:r>
      <w:r w:rsidR="00AF1CEA" w:rsidRPr="00AF1CEA">
        <w:rPr>
          <w:rFonts w:ascii="ＭＳ 明朝" w:hAnsi="ＭＳ 明朝" w:hint="eastAsia"/>
          <w:color w:val="FF0000"/>
          <w:sz w:val="21"/>
          <w:szCs w:val="21"/>
          <w:u w:val="single"/>
        </w:rPr>
        <w:t>０５８－２７７―１００３</w:t>
      </w:r>
      <w:r w:rsidR="004E021B" w:rsidRPr="004E021B">
        <w:rPr>
          <w:rFonts w:ascii="ＭＳ 明朝" w:hAnsi="ＭＳ 明朝" w:hint="eastAsia"/>
          <w:sz w:val="21"/>
          <w:szCs w:val="21"/>
          <w:u w:val="single"/>
        </w:rPr>
        <w:t xml:space="preserve">　　　　　　　　　</w:t>
      </w:r>
    </w:p>
    <w:p w14:paraId="0F12B13E" w14:textId="77777777" w:rsidR="00DA2E27" w:rsidRDefault="00DA2E27" w:rsidP="001F3886">
      <w:pPr>
        <w:snapToGrid w:val="0"/>
        <w:spacing w:line="300" w:lineRule="exact"/>
        <w:ind w:firstLine="0"/>
        <w:rPr>
          <w:rFonts w:asciiTheme="minorEastAsia" w:eastAsiaTheme="minorEastAsia" w:hAnsiTheme="minorEastAsia"/>
          <w:sz w:val="20"/>
          <w:szCs w:val="20"/>
        </w:rPr>
      </w:pPr>
    </w:p>
    <w:p w14:paraId="46506072" w14:textId="77777777" w:rsidR="002A0A8F" w:rsidRDefault="009E59A3" w:rsidP="00AF1CEA">
      <w:pPr>
        <w:snapToGrid w:val="0"/>
        <w:spacing w:line="300" w:lineRule="exact"/>
        <w:ind w:firstLine="0"/>
        <w:rPr>
          <w:rFonts w:ascii="ＭＳ ゴシック" w:eastAsia="ＭＳ ゴシック" w:hAnsi="ＭＳ ゴシック"/>
        </w:rPr>
      </w:pPr>
      <w:r w:rsidRPr="009E59A3">
        <w:rPr>
          <w:rFonts w:ascii="ＭＳ ゴシック" w:eastAsia="ＭＳ ゴシック" w:hAnsi="ＭＳ ゴシック" w:hint="eastAsia"/>
        </w:rPr>
        <w:t xml:space="preserve">　</w:t>
      </w:r>
    </w:p>
    <w:p w14:paraId="5B2654E3" w14:textId="4BE90ACE" w:rsidR="001F3886" w:rsidRDefault="009E59A3" w:rsidP="00AF1CEA">
      <w:pPr>
        <w:snapToGrid w:val="0"/>
        <w:spacing w:line="300" w:lineRule="exact"/>
        <w:ind w:firstLine="0"/>
        <w:rPr>
          <w:rFonts w:ascii="ＭＳ ゴシック" w:eastAsia="ＭＳ ゴシック" w:hAnsi="ＭＳ ゴシック"/>
        </w:rPr>
      </w:pPr>
      <w:r w:rsidRPr="009E59A3">
        <w:rPr>
          <w:rFonts w:ascii="ＭＳ ゴシック" w:eastAsia="ＭＳ ゴシック" w:hAnsi="ＭＳ ゴシック" w:hint="eastAsia"/>
        </w:rPr>
        <w:t>～振り返り～</w:t>
      </w:r>
    </w:p>
    <w:p w14:paraId="7D930970" w14:textId="6D758E7E" w:rsidR="009E59A3" w:rsidRDefault="009E59A3" w:rsidP="00AF1CEA">
      <w:pPr>
        <w:snapToGrid w:val="0"/>
        <w:spacing w:line="300" w:lineRule="exact"/>
        <w:ind w:firstLine="0"/>
        <w:rPr>
          <w:rFonts w:hint="eastAsia"/>
        </w:rPr>
      </w:pPr>
      <w:r>
        <w:rPr>
          <w:rFonts w:hint="eastAsia"/>
          <w:noProof/>
        </w:rPr>
        <mc:AlternateContent>
          <mc:Choice Requires="wps">
            <w:drawing>
              <wp:anchor distT="0" distB="0" distL="114300" distR="114300" simplePos="0" relativeHeight="251673600" behindDoc="0" locked="0" layoutInCell="1" allowOverlap="1" wp14:anchorId="64B81D3D" wp14:editId="06468DE5">
                <wp:simplePos x="0" y="0"/>
                <wp:positionH relativeFrom="column">
                  <wp:posOffset>216033</wp:posOffset>
                </wp:positionH>
                <wp:positionV relativeFrom="paragraph">
                  <wp:posOffset>352091</wp:posOffset>
                </wp:positionV>
                <wp:extent cx="6259139" cy="1604010"/>
                <wp:effectExtent l="0" t="0" r="27940" b="15240"/>
                <wp:wrapNone/>
                <wp:docPr id="10" name="角丸四角形 10"/>
                <wp:cNvGraphicFramePr/>
                <a:graphic xmlns:a="http://schemas.openxmlformats.org/drawingml/2006/main">
                  <a:graphicData uri="http://schemas.microsoft.com/office/word/2010/wordprocessingShape">
                    <wps:wsp>
                      <wps:cNvSpPr/>
                      <wps:spPr>
                        <a:xfrm>
                          <a:off x="0" y="0"/>
                          <a:ext cx="6259139" cy="1604010"/>
                        </a:xfrm>
                        <a:prstGeom prst="roundRect">
                          <a:avLst/>
                        </a:prstGeom>
                        <a:ln>
                          <a:solidFill>
                            <a:schemeClr val="accent2">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984BD" id="角丸四角形 10" o:spid="_x0000_s1026" style="position:absolute;left:0;text-align:left;margin-left:17pt;margin-top:27.7pt;width:492.85pt;height:12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" fillcolor="white [3201]" strokecolor="#c45911 [2405]" strokeweight="1pt">
                <v:stroke joinstyle="miter"/>
              </v:roundrect>
            </w:pict>
          </mc:Fallback>
        </mc:AlternateContent>
      </w:r>
      <w:r>
        <w:rPr>
          <w:rFonts w:hint="eastAsia"/>
        </w:rPr>
        <w:t xml:space="preserve">　　学習を通して思ったことや、今後気をつけようと思ったことなどを記入しましょう。</w:t>
      </w:r>
    </w:p>
    <w:p w14:paraId="4B990A8D" w14:textId="77777777" w:rsidR="00D326CB" w:rsidRPr="00D326CB" w:rsidRDefault="00D326CB" w:rsidP="00D326CB">
      <w:pPr>
        <w:rPr>
          <w:rFonts w:hint="eastAsia"/>
        </w:rPr>
      </w:pPr>
    </w:p>
    <w:p w14:paraId="51172AC2" w14:textId="77777777" w:rsidR="00D326CB" w:rsidRPr="00D326CB" w:rsidRDefault="00D326CB" w:rsidP="00D326CB">
      <w:pPr>
        <w:rPr>
          <w:rFonts w:hint="eastAsia"/>
        </w:rPr>
      </w:pPr>
    </w:p>
    <w:p w14:paraId="4D376EFA" w14:textId="77777777" w:rsidR="00D326CB" w:rsidRPr="00D326CB" w:rsidRDefault="00D326CB" w:rsidP="00D326CB">
      <w:pPr>
        <w:rPr>
          <w:rFonts w:hint="eastAsia"/>
        </w:rPr>
      </w:pPr>
    </w:p>
    <w:p w14:paraId="143F1091" w14:textId="77777777" w:rsidR="00D326CB" w:rsidRPr="00D326CB" w:rsidRDefault="00D326CB" w:rsidP="00D326CB">
      <w:pPr>
        <w:rPr>
          <w:rFonts w:hint="eastAsia"/>
        </w:rPr>
      </w:pPr>
    </w:p>
    <w:p w14:paraId="7841C411" w14:textId="77777777" w:rsidR="00D326CB" w:rsidRPr="00D326CB" w:rsidRDefault="00D326CB" w:rsidP="00D326CB">
      <w:pPr>
        <w:rPr>
          <w:rFonts w:hint="eastAsia"/>
        </w:rPr>
      </w:pPr>
    </w:p>
    <w:p w14:paraId="75196CD0" w14:textId="77777777" w:rsidR="00D326CB" w:rsidRPr="00D326CB" w:rsidRDefault="00D326CB" w:rsidP="00D326CB">
      <w:pPr>
        <w:rPr>
          <w:rFonts w:hint="eastAsia"/>
        </w:rPr>
      </w:pPr>
    </w:p>
    <w:p w14:paraId="4E24EBBF" w14:textId="77777777" w:rsidR="00D326CB" w:rsidRPr="00D326CB" w:rsidRDefault="00D326CB" w:rsidP="00D326CB">
      <w:pPr>
        <w:rPr>
          <w:rFonts w:hint="eastAsia"/>
        </w:rPr>
      </w:pPr>
    </w:p>
    <w:p w14:paraId="128C7B43" w14:textId="77777777" w:rsidR="00D326CB" w:rsidRDefault="00D326CB" w:rsidP="00D326CB"/>
    <w:p w14:paraId="2ACDA249" w14:textId="77777777" w:rsidR="00D326CB" w:rsidRDefault="00D326CB" w:rsidP="00D326CB"/>
    <w:p w14:paraId="47CA1F41" w14:textId="77777777" w:rsidR="00D326CB" w:rsidRDefault="00D326CB" w:rsidP="00D326CB">
      <w:pPr>
        <w:rPr>
          <w:rFonts w:hint="eastAsia"/>
        </w:rPr>
      </w:pPr>
      <w:r>
        <w:rPr>
          <w:rFonts w:hint="eastAsia"/>
        </w:rPr>
        <w:t>●</w:t>
      </w:r>
      <w:r>
        <w:rPr>
          <w:rFonts w:hint="eastAsia"/>
        </w:rPr>
        <w:t xml:space="preserve"> </w:t>
      </w:r>
      <w:r>
        <w:rPr>
          <w:rFonts w:hint="eastAsia"/>
        </w:rPr>
        <w:t>される側の問い</w:t>
      </w:r>
    </w:p>
    <w:p w14:paraId="301DE565" w14:textId="77777777" w:rsidR="00D326CB" w:rsidRDefault="00D326CB" w:rsidP="00D326CB"/>
    <w:p w14:paraId="05F612EF" w14:textId="77777777" w:rsidR="00D326CB" w:rsidRDefault="00D326CB" w:rsidP="00D326CB">
      <w:pPr>
        <w:rPr>
          <w:rFonts w:hint="eastAsia"/>
        </w:rPr>
      </w:pPr>
      <w:r>
        <w:rPr>
          <w:rFonts w:hint="eastAsia"/>
        </w:rPr>
        <w:t>どの場面が最もつらかったと思う？</w:t>
      </w:r>
    </w:p>
    <w:p w14:paraId="4C4119FD" w14:textId="77777777" w:rsidR="00D326CB" w:rsidRDefault="00D326CB" w:rsidP="00D326CB">
      <w:pPr>
        <w:rPr>
          <w:rFonts w:hint="eastAsia"/>
        </w:rPr>
      </w:pPr>
      <w:r>
        <w:rPr>
          <w:rFonts w:hint="eastAsia"/>
        </w:rPr>
        <w:t>この状況で店員はどう行動するべきだった？</w:t>
      </w:r>
    </w:p>
    <w:p w14:paraId="788EDD77" w14:textId="77777777" w:rsidR="00D326CB" w:rsidRDefault="00D326CB" w:rsidP="00D326CB">
      <w:pPr>
        <w:rPr>
          <w:rFonts w:hint="eastAsia"/>
        </w:rPr>
      </w:pPr>
      <w:r>
        <w:rPr>
          <w:rFonts w:hint="eastAsia"/>
        </w:rPr>
        <w:t>周囲の大人はどうサポートできた？</w:t>
      </w:r>
    </w:p>
    <w:p w14:paraId="1BD32747" w14:textId="77777777" w:rsidR="00D326CB" w:rsidRDefault="00D326CB" w:rsidP="00D326CB"/>
    <w:p w14:paraId="0E968AD0" w14:textId="77777777" w:rsidR="00D326CB" w:rsidRDefault="00D326CB" w:rsidP="00D326CB">
      <w:pPr>
        <w:rPr>
          <w:rFonts w:hint="eastAsia"/>
        </w:rPr>
      </w:pPr>
      <w:r>
        <w:rPr>
          <w:rFonts w:hint="eastAsia"/>
        </w:rPr>
        <w:t>●</w:t>
      </w:r>
      <w:r>
        <w:rPr>
          <w:rFonts w:hint="eastAsia"/>
        </w:rPr>
        <w:t xml:space="preserve"> </w:t>
      </w:r>
      <w:r>
        <w:rPr>
          <w:rFonts w:hint="eastAsia"/>
        </w:rPr>
        <w:t>する側の問い</w:t>
      </w:r>
    </w:p>
    <w:p w14:paraId="405813FF" w14:textId="77777777" w:rsidR="00D326CB" w:rsidRDefault="00D326CB" w:rsidP="00D326CB"/>
    <w:p w14:paraId="0E03ED97" w14:textId="77777777" w:rsidR="00D326CB" w:rsidRDefault="00D326CB" w:rsidP="00D326CB">
      <w:pPr>
        <w:rPr>
          <w:rFonts w:hint="eastAsia"/>
        </w:rPr>
      </w:pPr>
      <w:r>
        <w:rPr>
          <w:rFonts w:hint="eastAsia"/>
        </w:rPr>
        <w:t>このお客は“どこから”カスハラになっていたか？</w:t>
      </w:r>
    </w:p>
    <w:p w14:paraId="47BE6610" w14:textId="77777777" w:rsidR="00D326CB" w:rsidRDefault="00D326CB" w:rsidP="00D326CB">
      <w:pPr>
        <w:rPr>
          <w:rFonts w:hint="eastAsia"/>
        </w:rPr>
      </w:pPr>
      <w:r>
        <w:rPr>
          <w:rFonts w:hint="eastAsia"/>
        </w:rPr>
        <w:t>適切な伝え方にするとしたら、どのような言い方が良いか？</w:t>
      </w:r>
    </w:p>
    <w:p w14:paraId="6E5E5418" w14:textId="77777777" w:rsidR="00D326CB" w:rsidRDefault="00D326CB" w:rsidP="00D326CB">
      <w:pPr>
        <w:rPr>
          <w:rFonts w:hint="eastAsia"/>
        </w:rPr>
      </w:pPr>
      <w:r>
        <w:rPr>
          <w:rFonts w:hint="eastAsia"/>
        </w:rPr>
        <w:t>自分が同じ立場だったらどんな行動を取りたいか？</w:t>
      </w:r>
    </w:p>
    <w:p w14:paraId="33CD0638" w14:textId="77777777" w:rsidR="00D326CB" w:rsidRDefault="00D326CB" w:rsidP="00D326CB"/>
    <w:p w14:paraId="5B746297" w14:textId="77777777" w:rsidR="00D326CB" w:rsidRDefault="00D326CB" w:rsidP="00D326CB">
      <w:pPr>
        <w:rPr>
          <w:rFonts w:hint="eastAsia"/>
        </w:rPr>
      </w:pPr>
      <w:r>
        <w:rPr>
          <w:rFonts w:hint="eastAsia"/>
        </w:rPr>
        <w:t>●</w:t>
      </w:r>
      <w:r>
        <w:rPr>
          <w:rFonts w:hint="eastAsia"/>
        </w:rPr>
        <w:t xml:space="preserve"> </w:t>
      </w:r>
      <w:r>
        <w:rPr>
          <w:rFonts w:hint="eastAsia"/>
        </w:rPr>
        <w:t>両面に共通する問い</w:t>
      </w:r>
    </w:p>
    <w:p w14:paraId="1AF7294D" w14:textId="77777777" w:rsidR="00D326CB" w:rsidRDefault="00D326CB" w:rsidP="00D326CB"/>
    <w:p w14:paraId="16F83EC6" w14:textId="77777777" w:rsidR="00D326CB" w:rsidRDefault="00D326CB" w:rsidP="00D326CB">
      <w:pPr>
        <w:rPr>
          <w:rFonts w:hint="eastAsia"/>
        </w:rPr>
      </w:pPr>
      <w:r>
        <w:rPr>
          <w:rFonts w:hint="eastAsia"/>
        </w:rPr>
        <w:t>店員と客が双方気持ちよい関係になるために必要なことは？</w:t>
      </w:r>
    </w:p>
    <w:p w14:paraId="4C8CF690" w14:textId="77777777" w:rsidR="00D326CB" w:rsidRDefault="00D326CB" w:rsidP="00D326CB">
      <w:pPr>
        <w:rPr>
          <w:rFonts w:hint="eastAsia"/>
        </w:rPr>
      </w:pPr>
      <w:r>
        <w:rPr>
          <w:rFonts w:hint="eastAsia"/>
        </w:rPr>
        <w:t>立場が変わったらどう感じるか？</w:t>
      </w:r>
    </w:p>
    <w:p w14:paraId="433C80F1" w14:textId="56DBDAD6" w:rsidR="00D326CB" w:rsidRPr="00D326CB" w:rsidRDefault="00D326CB" w:rsidP="00D326CB">
      <w:pPr>
        <w:rPr>
          <w:rFonts w:hint="eastAsia"/>
        </w:rPr>
      </w:pPr>
      <w:r>
        <w:rPr>
          <w:rFonts w:hint="eastAsia"/>
        </w:rPr>
        <w:t>実社会で自分自身が気をつけたい点は？</w:t>
      </w:r>
    </w:p>
    <w:p w14:paraId="610543A9" w14:textId="77777777" w:rsidR="00D326CB" w:rsidRPr="00D326CB" w:rsidRDefault="00D326CB" w:rsidP="00D326CB">
      <w:pPr>
        <w:rPr>
          <w:rFonts w:hint="eastAsia"/>
        </w:rPr>
      </w:pPr>
    </w:p>
    <w:p w14:paraId="33BE4F7B" w14:textId="77777777" w:rsidR="00D326CB" w:rsidRPr="00D326CB" w:rsidRDefault="00D326CB" w:rsidP="00D326CB"/>
    <w:sectPr w:rsidR="00D326CB" w:rsidRPr="00D326CB" w:rsidSect="00D375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ACE8" w14:textId="77777777" w:rsidR="00934801" w:rsidRDefault="00934801" w:rsidP="00ED5D42">
      <w:r>
        <w:separator/>
      </w:r>
    </w:p>
  </w:endnote>
  <w:endnote w:type="continuationSeparator" w:id="0">
    <w:p w14:paraId="0C34B548" w14:textId="77777777" w:rsidR="00934801" w:rsidRDefault="00934801" w:rsidP="00ED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95C1" w14:textId="77777777" w:rsidR="00934801" w:rsidRDefault="00934801" w:rsidP="00ED5D42">
      <w:r>
        <w:separator/>
      </w:r>
    </w:p>
  </w:footnote>
  <w:footnote w:type="continuationSeparator" w:id="0">
    <w:p w14:paraId="6864A5A6" w14:textId="77777777" w:rsidR="00934801" w:rsidRDefault="00934801" w:rsidP="00ED5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3D0"/>
    <w:multiLevelType w:val="hybridMultilevel"/>
    <w:tmpl w:val="0610F2BA"/>
    <w:lvl w:ilvl="0" w:tplc="ECB8D514">
      <w:start w:val="2"/>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F30B6"/>
    <w:multiLevelType w:val="hybridMultilevel"/>
    <w:tmpl w:val="64929152"/>
    <w:lvl w:ilvl="0" w:tplc="A14ECC9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C7A4C1F"/>
    <w:multiLevelType w:val="hybridMultilevel"/>
    <w:tmpl w:val="E264BD54"/>
    <w:lvl w:ilvl="0" w:tplc="A14ECC92">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D771A"/>
    <w:multiLevelType w:val="hybridMultilevel"/>
    <w:tmpl w:val="47C0E88E"/>
    <w:lvl w:ilvl="0" w:tplc="158E6C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F0503A"/>
    <w:multiLevelType w:val="hybridMultilevel"/>
    <w:tmpl w:val="07C091E8"/>
    <w:lvl w:ilvl="0" w:tplc="5A2EE862">
      <w:start w:val="1"/>
      <w:numFmt w:val="decimalEnclosedCircle"/>
      <w:lvlText w:val="%1"/>
      <w:lvlJc w:val="left"/>
      <w:pPr>
        <w:ind w:left="2256" w:hanging="420"/>
      </w:pPr>
      <w:rPr>
        <w:rFonts w:hint="eastAsia"/>
      </w:rPr>
    </w:lvl>
    <w:lvl w:ilvl="1" w:tplc="04090017" w:tentative="1">
      <w:start w:val="1"/>
      <w:numFmt w:val="aiueoFullWidth"/>
      <w:lvlText w:val="(%2)"/>
      <w:lvlJc w:val="left"/>
      <w:pPr>
        <w:ind w:left="2676" w:hanging="420"/>
      </w:pPr>
    </w:lvl>
    <w:lvl w:ilvl="2" w:tplc="04090011" w:tentative="1">
      <w:start w:val="1"/>
      <w:numFmt w:val="decimalEnclosedCircle"/>
      <w:lvlText w:val="%3"/>
      <w:lvlJc w:val="left"/>
      <w:pPr>
        <w:ind w:left="3096" w:hanging="420"/>
      </w:pPr>
    </w:lvl>
    <w:lvl w:ilvl="3" w:tplc="0409000F" w:tentative="1">
      <w:start w:val="1"/>
      <w:numFmt w:val="decimal"/>
      <w:lvlText w:val="%4."/>
      <w:lvlJc w:val="left"/>
      <w:pPr>
        <w:ind w:left="3516" w:hanging="420"/>
      </w:pPr>
    </w:lvl>
    <w:lvl w:ilvl="4" w:tplc="04090017" w:tentative="1">
      <w:start w:val="1"/>
      <w:numFmt w:val="aiueoFullWidth"/>
      <w:lvlText w:val="(%5)"/>
      <w:lvlJc w:val="left"/>
      <w:pPr>
        <w:ind w:left="3936" w:hanging="420"/>
      </w:pPr>
    </w:lvl>
    <w:lvl w:ilvl="5" w:tplc="04090011" w:tentative="1">
      <w:start w:val="1"/>
      <w:numFmt w:val="decimalEnclosedCircle"/>
      <w:lvlText w:val="%6"/>
      <w:lvlJc w:val="left"/>
      <w:pPr>
        <w:ind w:left="4356" w:hanging="420"/>
      </w:pPr>
    </w:lvl>
    <w:lvl w:ilvl="6" w:tplc="0409000F" w:tentative="1">
      <w:start w:val="1"/>
      <w:numFmt w:val="decimal"/>
      <w:lvlText w:val="%7."/>
      <w:lvlJc w:val="left"/>
      <w:pPr>
        <w:ind w:left="4776" w:hanging="420"/>
      </w:pPr>
    </w:lvl>
    <w:lvl w:ilvl="7" w:tplc="04090017" w:tentative="1">
      <w:start w:val="1"/>
      <w:numFmt w:val="aiueoFullWidth"/>
      <w:lvlText w:val="(%8)"/>
      <w:lvlJc w:val="left"/>
      <w:pPr>
        <w:ind w:left="5196" w:hanging="420"/>
      </w:pPr>
    </w:lvl>
    <w:lvl w:ilvl="8" w:tplc="04090011" w:tentative="1">
      <w:start w:val="1"/>
      <w:numFmt w:val="decimalEnclosedCircle"/>
      <w:lvlText w:val="%9"/>
      <w:lvlJc w:val="left"/>
      <w:pPr>
        <w:ind w:left="5616" w:hanging="420"/>
      </w:pPr>
    </w:lvl>
  </w:abstractNum>
  <w:abstractNum w:abstractNumId="5" w15:restartNumberingAfterBreak="0">
    <w:nsid w:val="22BD54F1"/>
    <w:multiLevelType w:val="hybridMultilevel"/>
    <w:tmpl w:val="C646F2B0"/>
    <w:lvl w:ilvl="0" w:tplc="04090011">
      <w:start w:val="1"/>
      <w:numFmt w:val="decimalEnclosedCircle"/>
      <w:lvlText w:val="%1"/>
      <w:lvlJc w:val="left"/>
      <w:pPr>
        <w:ind w:left="1464" w:hanging="420"/>
      </w:p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6" w15:restartNumberingAfterBreak="0">
    <w:nsid w:val="233561A1"/>
    <w:multiLevelType w:val="hybridMultilevel"/>
    <w:tmpl w:val="61182DAE"/>
    <w:lvl w:ilvl="0" w:tplc="5A2EE86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E860B4"/>
    <w:multiLevelType w:val="hybridMultilevel"/>
    <w:tmpl w:val="31945800"/>
    <w:lvl w:ilvl="0" w:tplc="8D9C2E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D6A53FE"/>
    <w:multiLevelType w:val="hybridMultilevel"/>
    <w:tmpl w:val="DAB25F36"/>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5533707"/>
    <w:multiLevelType w:val="hybridMultilevel"/>
    <w:tmpl w:val="9AB236EA"/>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485C9E"/>
    <w:multiLevelType w:val="hybridMultilevel"/>
    <w:tmpl w:val="E0F46F58"/>
    <w:lvl w:ilvl="0" w:tplc="5A2EE862">
      <w:start w:val="1"/>
      <w:numFmt w:val="decimalEnclosedCircle"/>
      <w:lvlText w:val="%1"/>
      <w:lvlJc w:val="left"/>
      <w:pPr>
        <w:ind w:left="1306" w:hanging="420"/>
      </w:pPr>
      <w:rPr>
        <w:rFonts w:hint="eastAsia"/>
      </w:rPr>
    </w:lvl>
    <w:lvl w:ilvl="1" w:tplc="04090017" w:tentative="1">
      <w:start w:val="1"/>
      <w:numFmt w:val="aiueoFullWidth"/>
      <w:lvlText w:val="(%2)"/>
      <w:lvlJc w:val="left"/>
      <w:pPr>
        <w:ind w:left="1726" w:hanging="420"/>
      </w:pPr>
    </w:lvl>
    <w:lvl w:ilvl="2" w:tplc="04090011" w:tentative="1">
      <w:start w:val="1"/>
      <w:numFmt w:val="decimalEnclosedCircle"/>
      <w:lvlText w:val="%3"/>
      <w:lvlJc w:val="left"/>
      <w:pPr>
        <w:ind w:left="2146" w:hanging="420"/>
      </w:pPr>
    </w:lvl>
    <w:lvl w:ilvl="3" w:tplc="0409000F" w:tentative="1">
      <w:start w:val="1"/>
      <w:numFmt w:val="decimal"/>
      <w:lvlText w:val="%4."/>
      <w:lvlJc w:val="left"/>
      <w:pPr>
        <w:ind w:left="2566" w:hanging="420"/>
      </w:pPr>
    </w:lvl>
    <w:lvl w:ilvl="4" w:tplc="04090017" w:tentative="1">
      <w:start w:val="1"/>
      <w:numFmt w:val="aiueoFullWidth"/>
      <w:lvlText w:val="(%5)"/>
      <w:lvlJc w:val="left"/>
      <w:pPr>
        <w:ind w:left="2986" w:hanging="420"/>
      </w:pPr>
    </w:lvl>
    <w:lvl w:ilvl="5" w:tplc="04090011" w:tentative="1">
      <w:start w:val="1"/>
      <w:numFmt w:val="decimalEnclosedCircle"/>
      <w:lvlText w:val="%6"/>
      <w:lvlJc w:val="left"/>
      <w:pPr>
        <w:ind w:left="3406" w:hanging="420"/>
      </w:pPr>
    </w:lvl>
    <w:lvl w:ilvl="6" w:tplc="0409000F" w:tentative="1">
      <w:start w:val="1"/>
      <w:numFmt w:val="decimal"/>
      <w:lvlText w:val="%7."/>
      <w:lvlJc w:val="left"/>
      <w:pPr>
        <w:ind w:left="3826" w:hanging="420"/>
      </w:pPr>
    </w:lvl>
    <w:lvl w:ilvl="7" w:tplc="04090017" w:tentative="1">
      <w:start w:val="1"/>
      <w:numFmt w:val="aiueoFullWidth"/>
      <w:lvlText w:val="(%8)"/>
      <w:lvlJc w:val="left"/>
      <w:pPr>
        <w:ind w:left="4246" w:hanging="420"/>
      </w:pPr>
    </w:lvl>
    <w:lvl w:ilvl="8" w:tplc="04090011" w:tentative="1">
      <w:start w:val="1"/>
      <w:numFmt w:val="decimalEnclosedCircle"/>
      <w:lvlText w:val="%9"/>
      <w:lvlJc w:val="left"/>
      <w:pPr>
        <w:ind w:left="4666" w:hanging="420"/>
      </w:pPr>
    </w:lvl>
  </w:abstractNum>
  <w:abstractNum w:abstractNumId="11" w15:restartNumberingAfterBreak="0">
    <w:nsid w:val="4FF81F74"/>
    <w:multiLevelType w:val="hybridMultilevel"/>
    <w:tmpl w:val="2F52A1DC"/>
    <w:lvl w:ilvl="0" w:tplc="04090011">
      <w:start w:val="1"/>
      <w:numFmt w:val="decimalEnclosedCircle"/>
      <w:lvlText w:val="%1"/>
      <w:lvlJc w:val="left"/>
      <w:pPr>
        <w:ind w:left="2038" w:hanging="720"/>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2" w15:restartNumberingAfterBreak="0">
    <w:nsid w:val="53D718B8"/>
    <w:multiLevelType w:val="hybridMultilevel"/>
    <w:tmpl w:val="1AD26540"/>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3" w15:restartNumberingAfterBreak="0">
    <w:nsid w:val="57F21607"/>
    <w:multiLevelType w:val="hybridMultilevel"/>
    <w:tmpl w:val="8DB24736"/>
    <w:lvl w:ilvl="0" w:tplc="B25AAF40">
      <w:start w:val="1"/>
      <w:numFmt w:val="decimalEnclosedCircle"/>
      <w:lvlText w:val="%1"/>
      <w:lvlJc w:val="left"/>
      <w:pPr>
        <w:ind w:left="1259"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BB299A"/>
    <w:multiLevelType w:val="hybridMultilevel"/>
    <w:tmpl w:val="DCBCD99E"/>
    <w:lvl w:ilvl="0" w:tplc="5A2EE862">
      <w:start w:val="1"/>
      <w:numFmt w:val="decimalEnclosedCircle"/>
      <w:lvlText w:val="%1"/>
      <w:lvlJc w:val="left"/>
      <w:pPr>
        <w:ind w:left="1259" w:hanging="420"/>
      </w:pPr>
      <w:rPr>
        <w:rFonts w:hint="eastAsia"/>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5" w15:restartNumberingAfterBreak="0">
    <w:nsid w:val="61BB1DF4"/>
    <w:multiLevelType w:val="hybridMultilevel"/>
    <w:tmpl w:val="689232CC"/>
    <w:lvl w:ilvl="0" w:tplc="5A2EE862">
      <w:start w:val="1"/>
      <w:numFmt w:val="decimalEnclosedCircle"/>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62E36E84"/>
    <w:multiLevelType w:val="hybridMultilevel"/>
    <w:tmpl w:val="07EAEABC"/>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A82385"/>
    <w:multiLevelType w:val="hybridMultilevel"/>
    <w:tmpl w:val="CEECAE78"/>
    <w:lvl w:ilvl="0" w:tplc="04090011">
      <w:start w:val="1"/>
      <w:numFmt w:val="decimalEnclosedCircle"/>
      <w:lvlText w:val="%1"/>
      <w:lvlJc w:val="left"/>
      <w:pPr>
        <w:ind w:left="1259" w:hanging="420"/>
      </w:p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18" w15:restartNumberingAfterBreak="0">
    <w:nsid w:val="65EE346E"/>
    <w:multiLevelType w:val="hybridMultilevel"/>
    <w:tmpl w:val="DBC499B6"/>
    <w:lvl w:ilvl="0" w:tplc="7FD8042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9035B52"/>
    <w:multiLevelType w:val="hybridMultilevel"/>
    <w:tmpl w:val="FA5649BE"/>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FAA0FAF"/>
    <w:multiLevelType w:val="hybridMultilevel"/>
    <w:tmpl w:val="BB8ECEFE"/>
    <w:lvl w:ilvl="0" w:tplc="5A2EE862">
      <w:start w:val="1"/>
      <w:numFmt w:val="decimalEnclosedCircle"/>
      <w:lvlText w:val="%1"/>
      <w:lvlJc w:val="left"/>
      <w:pPr>
        <w:ind w:left="1464" w:hanging="420"/>
      </w:pPr>
      <w:rPr>
        <w:rFonts w:hint="eastAsia"/>
      </w:rPr>
    </w:lvl>
    <w:lvl w:ilvl="1" w:tplc="04090017" w:tentative="1">
      <w:start w:val="1"/>
      <w:numFmt w:val="aiueoFullWidth"/>
      <w:lvlText w:val="(%2)"/>
      <w:lvlJc w:val="left"/>
      <w:pPr>
        <w:ind w:left="1884" w:hanging="420"/>
      </w:pPr>
    </w:lvl>
    <w:lvl w:ilvl="2" w:tplc="04090011" w:tentative="1">
      <w:start w:val="1"/>
      <w:numFmt w:val="decimalEnclosedCircle"/>
      <w:lvlText w:val="%3"/>
      <w:lvlJc w:val="left"/>
      <w:pPr>
        <w:ind w:left="2304" w:hanging="420"/>
      </w:pPr>
    </w:lvl>
    <w:lvl w:ilvl="3" w:tplc="0409000F" w:tentative="1">
      <w:start w:val="1"/>
      <w:numFmt w:val="decimal"/>
      <w:lvlText w:val="%4."/>
      <w:lvlJc w:val="left"/>
      <w:pPr>
        <w:ind w:left="2724" w:hanging="420"/>
      </w:pPr>
    </w:lvl>
    <w:lvl w:ilvl="4" w:tplc="04090017" w:tentative="1">
      <w:start w:val="1"/>
      <w:numFmt w:val="aiueoFullWidth"/>
      <w:lvlText w:val="(%5)"/>
      <w:lvlJc w:val="left"/>
      <w:pPr>
        <w:ind w:left="3144" w:hanging="420"/>
      </w:pPr>
    </w:lvl>
    <w:lvl w:ilvl="5" w:tplc="04090011" w:tentative="1">
      <w:start w:val="1"/>
      <w:numFmt w:val="decimalEnclosedCircle"/>
      <w:lvlText w:val="%6"/>
      <w:lvlJc w:val="left"/>
      <w:pPr>
        <w:ind w:left="3564" w:hanging="420"/>
      </w:pPr>
    </w:lvl>
    <w:lvl w:ilvl="6" w:tplc="0409000F" w:tentative="1">
      <w:start w:val="1"/>
      <w:numFmt w:val="decimal"/>
      <w:lvlText w:val="%7."/>
      <w:lvlJc w:val="left"/>
      <w:pPr>
        <w:ind w:left="3984" w:hanging="420"/>
      </w:pPr>
    </w:lvl>
    <w:lvl w:ilvl="7" w:tplc="04090017" w:tentative="1">
      <w:start w:val="1"/>
      <w:numFmt w:val="aiueoFullWidth"/>
      <w:lvlText w:val="(%8)"/>
      <w:lvlJc w:val="left"/>
      <w:pPr>
        <w:ind w:left="4404" w:hanging="420"/>
      </w:pPr>
    </w:lvl>
    <w:lvl w:ilvl="8" w:tplc="04090011" w:tentative="1">
      <w:start w:val="1"/>
      <w:numFmt w:val="decimalEnclosedCircle"/>
      <w:lvlText w:val="%9"/>
      <w:lvlJc w:val="left"/>
      <w:pPr>
        <w:ind w:left="4824" w:hanging="420"/>
      </w:pPr>
    </w:lvl>
  </w:abstractNum>
  <w:abstractNum w:abstractNumId="21" w15:restartNumberingAfterBreak="0">
    <w:nsid w:val="72FD2D68"/>
    <w:multiLevelType w:val="hybridMultilevel"/>
    <w:tmpl w:val="0AFA5C70"/>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62B301C"/>
    <w:multiLevelType w:val="hybridMultilevel"/>
    <w:tmpl w:val="E68E8664"/>
    <w:lvl w:ilvl="0" w:tplc="F94EE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D20C6F"/>
    <w:multiLevelType w:val="hybridMultilevel"/>
    <w:tmpl w:val="14A4402C"/>
    <w:lvl w:ilvl="0" w:tplc="31DACD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CA4056"/>
    <w:multiLevelType w:val="hybridMultilevel"/>
    <w:tmpl w:val="A44A2BAA"/>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CB866D3"/>
    <w:multiLevelType w:val="hybridMultilevel"/>
    <w:tmpl w:val="FC84D7F2"/>
    <w:lvl w:ilvl="0" w:tplc="A14ECC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52605319">
    <w:abstractNumId w:val="18"/>
  </w:num>
  <w:num w:numId="2" w16cid:durableId="1388801519">
    <w:abstractNumId w:val="24"/>
  </w:num>
  <w:num w:numId="3" w16cid:durableId="185800302">
    <w:abstractNumId w:val="11"/>
  </w:num>
  <w:num w:numId="4" w16cid:durableId="537207085">
    <w:abstractNumId w:val="8"/>
  </w:num>
  <w:num w:numId="5" w16cid:durableId="1486622912">
    <w:abstractNumId w:val="5"/>
  </w:num>
  <w:num w:numId="6" w16cid:durableId="2129007241">
    <w:abstractNumId w:val="25"/>
  </w:num>
  <w:num w:numId="7" w16cid:durableId="1948464286">
    <w:abstractNumId w:val="1"/>
  </w:num>
  <w:num w:numId="8" w16cid:durableId="961112635">
    <w:abstractNumId w:val="2"/>
  </w:num>
  <w:num w:numId="9" w16cid:durableId="2023775430">
    <w:abstractNumId w:val="21"/>
  </w:num>
  <w:num w:numId="10" w16cid:durableId="1340235900">
    <w:abstractNumId w:val="19"/>
  </w:num>
  <w:num w:numId="11" w16cid:durableId="652678143">
    <w:abstractNumId w:val="23"/>
  </w:num>
  <w:num w:numId="12" w16cid:durableId="554776984">
    <w:abstractNumId w:val="17"/>
  </w:num>
  <w:num w:numId="13" w16cid:durableId="882211028">
    <w:abstractNumId w:val="16"/>
  </w:num>
  <w:num w:numId="14" w16cid:durableId="545802829">
    <w:abstractNumId w:val="9"/>
  </w:num>
  <w:num w:numId="15" w16cid:durableId="1960841024">
    <w:abstractNumId w:val="0"/>
  </w:num>
  <w:num w:numId="16" w16cid:durableId="388963653">
    <w:abstractNumId w:val="7"/>
  </w:num>
  <w:num w:numId="17" w16cid:durableId="1905943911">
    <w:abstractNumId w:val="13"/>
  </w:num>
  <w:num w:numId="18" w16cid:durableId="342128766">
    <w:abstractNumId w:val="4"/>
  </w:num>
  <w:num w:numId="19" w16cid:durableId="803698431">
    <w:abstractNumId w:val="20"/>
  </w:num>
  <w:num w:numId="20" w16cid:durableId="1781530860">
    <w:abstractNumId w:val="6"/>
  </w:num>
  <w:num w:numId="21" w16cid:durableId="207618213">
    <w:abstractNumId w:val="14"/>
  </w:num>
  <w:num w:numId="22" w16cid:durableId="1380393796">
    <w:abstractNumId w:val="15"/>
  </w:num>
  <w:num w:numId="23" w16cid:durableId="462815995">
    <w:abstractNumId w:val="12"/>
  </w:num>
  <w:num w:numId="24" w16cid:durableId="2034918194">
    <w:abstractNumId w:val="10"/>
  </w:num>
  <w:num w:numId="25" w16cid:durableId="371345186">
    <w:abstractNumId w:val="3"/>
  </w:num>
  <w:num w:numId="26" w16cid:durableId="12128381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886"/>
    <w:rsid w:val="00012E27"/>
    <w:rsid w:val="000245FC"/>
    <w:rsid w:val="000B4060"/>
    <w:rsid w:val="000E1EC0"/>
    <w:rsid w:val="000F1063"/>
    <w:rsid w:val="00100BE7"/>
    <w:rsid w:val="0010175E"/>
    <w:rsid w:val="00145373"/>
    <w:rsid w:val="00155C29"/>
    <w:rsid w:val="00156544"/>
    <w:rsid w:val="0019249F"/>
    <w:rsid w:val="001B3019"/>
    <w:rsid w:val="001F3886"/>
    <w:rsid w:val="0021337B"/>
    <w:rsid w:val="0021360D"/>
    <w:rsid w:val="00222B24"/>
    <w:rsid w:val="00252E2B"/>
    <w:rsid w:val="00254AA6"/>
    <w:rsid w:val="00296EE0"/>
    <w:rsid w:val="002A0729"/>
    <w:rsid w:val="002A0A8F"/>
    <w:rsid w:val="002A2CDA"/>
    <w:rsid w:val="002A7DD0"/>
    <w:rsid w:val="002B7543"/>
    <w:rsid w:val="002C2760"/>
    <w:rsid w:val="003100C9"/>
    <w:rsid w:val="00316E3C"/>
    <w:rsid w:val="00337255"/>
    <w:rsid w:val="00374EB9"/>
    <w:rsid w:val="003A1F3E"/>
    <w:rsid w:val="003E02A9"/>
    <w:rsid w:val="00401C28"/>
    <w:rsid w:val="00417963"/>
    <w:rsid w:val="00443CCE"/>
    <w:rsid w:val="00484266"/>
    <w:rsid w:val="00485F7F"/>
    <w:rsid w:val="00487B69"/>
    <w:rsid w:val="00491C08"/>
    <w:rsid w:val="004A556D"/>
    <w:rsid w:val="004B279A"/>
    <w:rsid w:val="004E021B"/>
    <w:rsid w:val="0052218F"/>
    <w:rsid w:val="00560F20"/>
    <w:rsid w:val="006011FA"/>
    <w:rsid w:val="00614828"/>
    <w:rsid w:val="00633988"/>
    <w:rsid w:val="00653606"/>
    <w:rsid w:val="006A1F36"/>
    <w:rsid w:val="006D0D39"/>
    <w:rsid w:val="006F5283"/>
    <w:rsid w:val="0074295D"/>
    <w:rsid w:val="007519F8"/>
    <w:rsid w:val="00752750"/>
    <w:rsid w:val="007B113C"/>
    <w:rsid w:val="007F117F"/>
    <w:rsid w:val="007F5B3E"/>
    <w:rsid w:val="008109D8"/>
    <w:rsid w:val="00840883"/>
    <w:rsid w:val="008E0FDC"/>
    <w:rsid w:val="008F6AFC"/>
    <w:rsid w:val="00934801"/>
    <w:rsid w:val="009A5D53"/>
    <w:rsid w:val="009E457E"/>
    <w:rsid w:val="009E59A3"/>
    <w:rsid w:val="00A1110B"/>
    <w:rsid w:val="00A41D59"/>
    <w:rsid w:val="00A874AC"/>
    <w:rsid w:val="00AA202C"/>
    <w:rsid w:val="00AD1EFF"/>
    <w:rsid w:val="00AD55A1"/>
    <w:rsid w:val="00AF1CEA"/>
    <w:rsid w:val="00B71B33"/>
    <w:rsid w:val="00B727BD"/>
    <w:rsid w:val="00B75709"/>
    <w:rsid w:val="00BA7E5F"/>
    <w:rsid w:val="00BF45BD"/>
    <w:rsid w:val="00C14C31"/>
    <w:rsid w:val="00C310A7"/>
    <w:rsid w:val="00CE14C0"/>
    <w:rsid w:val="00D326CB"/>
    <w:rsid w:val="00D375F3"/>
    <w:rsid w:val="00D87CB0"/>
    <w:rsid w:val="00D94652"/>
    <w:rsid w:val="00DA2E27"/>
    <w:rsid w:val="00DB1D47"/>
    <w:rsid w:val="00DB74FC"/>
    <w:rsid w:val="00DC0682"/>
    <w:rsid w:val="00DD1677"/>
    <w:rsid w:val="00E03749"/>
    <w:rsid w:val="00E67735"/>
    <w:rsid w:val="00E81DA9"/>
    <w:rsid w:val="00E87E89"/>
    <w:rsid w:val="00E9764A"/>
    <w:rsid w:val="00EB29C6"/>
    <w:rsid w:val="00EC2E15"/>
    <w:rsid w:val="00ED5D42"/>
    <w:rsid w:val="00EF5A3C"/>
    <w:rsid w:val="00F21849"/>
    <w:rsid w:val="00F2415E"/>
    <w:rsid w:val="00F44C12"/>
    <w:rsid w:val="00F8751A"/>
    <w:rsid w:val="00FA035A"/>
    <w:rsid w:val="00FA2483"/>
    <w:rsid w:val="00FC1F90"/>
    <w:rsid w:val="00FC3CA1"/>
    <w:rsid w:val="00FE4FD1"/>
    <w:rsid w:val="00FF2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B39D6"/>
  <w15:chartTrackingRefBased/>
  <w15:docId w15:val="{91D84029-CCA3-4390-AD9D-6F9A8FA8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760"/>
    <w:pPr>
      <w:ind w:firstLine="360"/>
    </w:pPr>
    <w:rPr>
      <w:rFonts w:ascii="Century"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D42"/>
    <w:pPr>
      <w:tabs>
        <w:tab w:val="center" w:pos="4252"/>
        <w:tab w:val="right" w:pos="8504"/>
      </w:tabs>
      <w:snapToGrid w:val="0"/>
    </w:pPr>
  </w:style>
  <w:style w:type="character" w:customStyle="1" w:styleId="a4">
    <w:name w:val="ヘッダー (文字)"/>
    <w:basedOn w:val="a0"/>
    <w:link w:val="a3"/>
    <w:uiPriority w:val="99"/>
    <w:rsid w:val="00ED5D42"/>
    <w:rPr>
      <w:rFonts w:ascii="Century" w:eastAsia="ＭＳ 明朝" w:hAnsi="Century" w:cs="Times New Roman"/>
      <w:kern w:val="0"/>
      <w:sz w:val="22"/>
    </w:rPr>
  </w:style>
  <w:style w:type="paragraph" w:styleId="a5">
    <w:name w:val="footer"/>
    <w:basedOn w:val="a"/>
    <w:link w:val="a6"/>
    <w:uiPriority w:val="99"/>
    <w:unhideWhenUsed/>
    <w:rsid w:val="00ED5D42"/>
    <w:pPr>
      <w:tabs>
        <w:tab w:val="center" w:pos="4252"/>
        <w:tab w:val="right" w:pos="8504"/>
      </w:tabs>
      <w:snapToGrid w:val="0"/>
    </w:pPr>
  </w:style>
  <w:style w:type="character" w:customStyle="1" w:styleId="a6">
    <w:name w:val="フッター (文字)"/>
    <w:basedOn w:val="a0"/>
    <w:link w:val="a5"/>
    <w:uiPriority w:val="99"/>
    <w:rsid w:val="00ED5D42"/>
    <w:rPr>
      <w:rFonts w:ascii="Century" w:eastAsia="ＭＳ 明朝" w:hAnsi="Century" w:cs="Times New Roman"/>
      <w:kern w:val="0"/>
      <w:sz w:val="22"/>
    </w:rPr>
  </w:style>
  <w:style w:type="table" w:styleId="a7">
    <w:name w:val="Table Grid"/>
    <w:basedOn w:val="a1"/>
    <w:uiPriority w:val="59"/>
    <w:rsid w:val="00ED5D4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245FC"/>
    <w:pPr>
      <w:ind w:leftChars="400" w:left="840"/>
    </w:pPr>
  </w:style>
  <w:style w:type="table" w:customStyle="1" w:styleId="1">
    <w:name w:val="表 (格子)1"/>
    <w:basedOn w:val="a1"/>
    <w:next w:val="a7"/>
    <w:uiPriority w:val="59"/>
    <w:rsid w:val="006F528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A5D5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D53"/>
    <w:rPr>
      <w:rFonts w:asciiTheme="majorHAnsi" w:eastAsiaTheme="majorEastAsia" w:hAnsiTheme="majorHAnsi" w:cstheme="majorBidi"/>
      <w:kern w:val="0"/>
      <w:sz w:val="18"/>
      <w:szCs w:val="18"/>
    </w:rPr>
  </w:style>
  <w:style w:type="table" w:customStyle="1" w:styleId="2">
    <w:name w:val="表 (格子)2"/>
    <w:basedOn w:val="a1"/>
    <w:next w:val="a7"/>
    <w:uiPriority w:val="59"/>
    <w:rsid w:val="00AD1EF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1004</Words>
  <Characters>5729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服部 哲明</cp:lastModifiedBy>
  <cp:revision>2</cp:revision>
  <cp:lastPrinted>2024-02-20T07:32:00Z</cp:lastPrinted>
  <dcterms:created xsi:type="dcterms:W3CDTF">2026-03-02T00:54:00Z</dcterms:created>
  <dcterms:modified xsi:type="dcterms:W3CDTF">2026-03-02T00:54:00Z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2024-02-20T07:40:00Z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8a63fb2e-6967-454e-9b6e-64586440e534</vt:lpwstr>
  </property>
  <property fmtid="{D5CDD505-2E9C-101B-9397-08002B2CF9AE}" pid="8" name="MSIP_Label_defa4170-0d19-0005-0004-bc88714345d2_ContentBits">
    <vt:lpwstr>0</vt:lpwstr>
  </property>
</Properties>
</file>