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 w:colFirst="0" w:colLast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528790E5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0A11">
              <w:rPr>
                <w:rFonts w:ascii="ＭＳ 明朝" w:eastAsia="ＭＳ 明朝" w:hAnsi="ＭＳ 明朝" w:hint="eastAsia"/>
                <w:sz w:val="24"/>
              </w:rPr>
              <w:t>岐阜県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0A11"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D10A1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340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AF2F" w14:textId="0EAC2065" w:rsidR="00815641" w:rsidRPr="00815641" w:rsidRDefault="00815641" w:rsidP="00D10A11">
    <w:pPr>
      <w:pStyle w:val="a4"/>
      <w:jc w:val="left"/>
      <w:rPr>
        <w:rFonts w:ascii="ＭＳ 明朝" w:eastAsia="ＭＳ 明朝" w:hAnsi="ＭＳ 明朝"/>
        <w:sz w:val="24"/>
      </w:rPr>
    </w:pPr>
  </w:p>
  <w:p w14:paraId="0995821B" w14:textId="77777777" w:rsidR="00815641" w:rsidRDefault="008156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3708" w14:textId="5D1EC2DA" w:rsidR="00D10A11" w:rsidRPr="00D10A11" w:rsidRDefault="00D10A11">
    <w:pPr>
      <w:pStyle w:val="a4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第１号様式の３(第５条の３関係)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10A11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C415A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A15B-0167-4925-A7F6-D40BD9C4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警察庁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由宇</dc:creator>
  <cp:keywords/>
  <dc:description/>
  <cp:lastModifiedBy>堀　祐輝</cp:lastModifiedBy>
  <cp:revision>4</cp:revision>
  <cp:lastPrinted>2023-10-04T01:05:00Z</cp:lastPrinted>
  <dcterms:created xsi:type="dcterms:W3CDTF">2025-03-27T23:52:00Z</dcterms:created>
  <dcterms:modified xsi:type="dcterms:W3CDTF">2025-06-22T02:57:00Z</dcterms:modified>
</cp:coreProperties>
</file>