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21D7" w14:textId="77777777" w:rsidR="00B656E5" w:rsidRPr="005F6E6A" w:rsidRDefault="005530A2" w:rsidP="00974B2C">
      <w:pPr>
        <w:rPr>
          <w:rFonts w:ascii="游ゴシック" w:eastAsia="游ゴシック" w:hAnsi="游ゴシック"/>
          <w:szCs w:val="21"/>
          <w:lang w:eastAsia="zh-CN"/>
        </w:rPr>
      </w:pPr>
      <w:r w:rsidRPr="005F6E6A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2B955" wp14:editId="4A8CE1E5">
                <wp:simplePos x="0" y="0"/>
                <wp:positionH relativeFrom="margin">
                  <wp:posOffset>635</wp:posOffset>
                </wp:positionH>
                <wp:positionV relativeFrom="paragraph">
                  <wp:posOffset>54610</wp:posOffset>
                </wp:positionV>
                <wp:extent cx="751840" cy="304165"/>
                <wp:effectExtent l="0" t="0" r="1016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30416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D379A" w14:textId="77777777" w:rsidR="005530A2" w:rsidRPr="005530A2" w:rsidRDefault="00DF2909" w:rsidP="000944BF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B955" id="正方形/長方形 1" o:spid="_x0000_s1026" style="position:absolute;left:0;text-align:left;margin-left:.05pt;margin-top:4.3pt;width:59.2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" filled="f" strokeweight="1pt">
                <v:textbox inset="5.85pt,.7pt,5.85pt,.7pt">
                  <w:txbxContent>
                    <w:p w14:paraId="0A3D379A" w14:textId="77777777" w:rsidR="005530A2" w:rsidRPr="005530A2" w:rsidRDefault="00DF2909" w:rsidP="000944BF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7EF5FF" w14:textId="77777777" w:rsidR="001D1360" w:rsidRPr="005F6E6A" w:rsidRDefault="00C11AF3" w:rsidP="003956F4">
      <w:pPr>
        <w:wordWrap w:val="0"/>
        <w:spacing w:line="360" w:lineRule="exact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年</w:t>
      </w:r>
      <w:r w:rsidR="001D1360" w:rsidRPr="005F6E6A">
        <w:rPr>
          <w:rFonts w:ascii="游ゴシック" w:eastAsia="游ゴシック" w:hAnsi="游ゴシック" w:hint="eastAsia"/>
          <w:szCs w:val="21"/>
        </w:rPr>
        <w:t xml:space="preserve">　　　月　　　日</w:t>
      </w:r>
      <w:r w:rsidR="003956F4">
        <w:rPr>
          <w:rFonts w:ascii="游ゴシック" w:eastAsia="游ゴシック" w:hAnsi="游ゴシック" w:hint="eastAsia"/>
          <w:szCs w:val="21"/>
        </w:rPr>
        <w:t xml:space="preserve">　</w:t>
      </w:r>
      <w:r w:rsidR="00EC5E6A">
        <w:rPr>
          <w:rFonts w:ascii="游ゴシック" w:eastAsia="游ゴシック" w:hAnsi="游ゴシック" w:hint="eastAsia"/>
          <w:szCs w:val="21"/>
        </w:rPr>
        <w:t xml:space="preserve"> </w:t>
      </w:r>
    </w:p>
    <w:p w14:paraId="12AFF6A8" w14:textId="77777777" w:rsidR="001D1360" w:rsidRPr="005F6E6A" w:rsidRDefault="001D1360" w:rsidP="001D1360">
      <w:pPr>
        <w:spacing w:line="360" w:lineRule="exact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14:paraId="0396354B" w14:textId="77777777" w:rsidR="006D6A93" w:rsidRPr="005F6E6A" w:rsidRDefault="00DF2909" w:rsidP="006D6A93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F6E6A">
        <w:rPr>
          <w:rFonts w:ascii="游ゴシック" w:eastAsia="游ゴシック" w:hAnsi="游ゴシック" w:hint="eastAsia"/>
          <w:b/>
          <w:sz w:val="28"/>
          <w:szCs w:val="28"/>
        </w:rPr>
        <w:t>岐阜県</w:t>
      </w:r>
      <w:r w:rsidR="003E02B9">
        <w:rPr>
          <w:rFonts w:ascii="游ゴシック" w:eastAsia="游ゴシック" w:hAnsi="游ゴシック"/>
          <w:b/>
          <w:sz w:val="28"/>
          <w:szCs w:val="28"/>
        </w:rPr>
        <w:t>日本語教育</w:t>
      </w:r>
      <w:r w:rsidR="00A242EF" w:rsidRPr="005F6E6A">
        <w:rPr>
          <w:rFonts w:ascii="游ゴシック" w:eastAsia="游ゴシック" w:hAnsi="游ゴシック"/>
          <w:b/>
          <w:sz w:val="28"/>
          <w:szCs w:val="28"/>
        </w:rPr>
        <w:t>人材</w:t>
      </w:r>
      <w:r w:rsidR="003A022A" w:rsidRPr="005F6E6A">
        <w:rPr>
          <w:rFonts w:ascii="游ゴシック" w:eastAsia="游ゴシック" w:hAnsi="游ゴシック" w:hint="eastAsia"/>
          <w:b/>
          <w:sz w:val="28"/>
          <w:szCs w:val="28"/>
        </w:rPr>
        <w:t>バンク</w:t>
      </w:r>
    </w:p>
    <w:p w14:paraId="348742CE" w14:textId="77777777" w:rsidR="00B656E5" w:rsidRPr="005F6E6A" w:rsidRDefault="00304A52" w:rsidP="006D6A9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</w:rPr>
      </w:pPr>
      <w:r w:rsidRPr="005F6E6A">
        <w:rPr>
          <w:rFonts w:ascii="游ゴシック" w:eastAsia="游ゴシック" w:hAnsi="游ゴシック" w:hint="eastAsia"/>
          <w:b/>
          <w:bCs/>
          <w:sz w:val="28"/>
        </w:rPr>
        <w:t>登録結果通知書</w:t>
      </w:r>
    </w:p>
    <w:p w14:paraId="441ABA65" w14:textId="77777777" w:rsidR="00B656E5" w:rsidRPr="005F6E6A" w:rsidRDefault="00B656E5" w:rsidP="00890DE0">
      <w:pPr>
        <w:jc w:val="right"/>
        <w:rPr>
          <w:rFonts w:ascii="游ゴシック" w:eastAsia="游ゴシック" w:hAnsi="游ゴシック"/>
          <w:szCs w:val="21"/>
        </w:rPr>
      </w:pPr>
    </w:p>
    <w:p w14:paraId="506D7B33" w14:textId="77777777" w:rsidR="005260CD" w:rsidRPr="005F6E6A" w:rsidRDefault="004148B7" w:rsidP="00321166">
      <w:pPr>
        <w:ind w:firstLineChars="1200" w:firstLine="2520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szCs w:val="21"/>
        </w:rPr>
        <w:t xml:space="preserve">　様</w:t>
      </w:r>
    </w:p>
    <w:p w14:paraId="131C2A72" w14:textId="77777777" w:rsidR="00DF2909" w:rsidRPr="005F6E6A" w:rsidRDefault="00DF2909" w:rsidP="005260CD">
      <w:pPr>
        <w:wordWrap w:val="0"/>
        <w:ind w:firstLineChars="1200" w:firstLine="2520"/>
        <w:jc w:val="righ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szCs w:val="21"/>
        </w:rPr>
        <w:t>岐阜県清流の国推進部</w:t>
      </w:r>
      <w:r w:rsidR="00EC5E6A">
        <w:rPr>
          <w:rFonts w:ascii="游ゴシック" w:eastAsia="游ゴシック" w:hAnsi="游ゴシック" w:hint="eastAsia"/>
          <w:szCs w:val="21"/>
        </w:rPr>
        <w:t xml:space="preserve"> </w:t>
      </w:r>
      <w:r w:rsidR="003956F4">
        <w:rPr>
          <w:rFonts w:ascii="游ゴシック" w:eastAsia="游ゴシック" w:hAnsi="游ゴシック" w:hint="eastAsia"/>
          <w:szCs w:val="21"/>
        </w:rPr>
        <w:t xml:space="preserve">　</w:t>
      </w:r>
    </w:p>
    <w:p w14:paraId="3A9525DD" w14:textId="77777777" w:rsidR="005260CD" w:rsidRPr="005F6E6A" w:rsidRDefault="00DF2909" w:rsidP="00EC5E6A">
      <w:pPr>
        <w:ind w:right="315" w:firstLineChars="1200" w:firstLine="2520"/>
        <w:jc w:val="righ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szCs w:val="21"/>
        </w:rPr>
        <w:t>外国人活躍・共生社会推進課長</w:t>
      </w:r>
      <w:r w:rsidR="005260CD" w:rsidRPr="005F6E6A">
        <w:rPr>
          <w:rFonts w:ascii="游ゴシック" w:eastAsia="游ゴシック" w:hAnsi="游ゴシック" w:hint="eastAsia"/>
          <w:szCs w:val="21"/>
        </w:rPr>
        <w:t xml:space="preserve">　</w:t>
      </w:r>
    </w:p>
    <w:p w14:paraId="06DA6FF2" w14:textId="77777777" w:rsidR="00B656E5" w:rsidRPr="005F6E6A" w:rsidRDefault="00B656E5" w:rsidP="00B656E5">
      <w:pPr>
        <w:rPr>
          <w:rFonts w:ascii="游ゴシック" w:eastAsia="游ゴシック" w:hAnsi="游ゴシック"/>
          <w:szCs w:val="21"/>
        </w:rPr>
      </w:pPr>
    </w:p>
    <w:p w14:paraId="05055688" w14:textId="77777777" w:rsidR="00DF7DCA" w:rsidRPr="005F6E6A" w:rsidRDefault="003E02B9" w:rsidP="005530A2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="004F567E">
        <w:rPr>
          <w:rFonts w:ascii="游ゴシック" w:eastAsia="游ゴシック" w:hAnsi="游ゴシック" w:hint="eastAsia"/>
          <w:szCs w:val="21"/>
        </w:rPr>
        <w:t xml:space="preserve">　　　年　　　月　　　日付けで依頼のあった</w:t>
      </w:r>
      <w:r w:rsidR="00DF2909" w:rsidRPr="005F6E6A">
        <w:rPr>
          <w:rFonts w:ascii="游ゴシック" w:eastAsia="游ゴシック" w:hAnsi="游ゴシック" w:hint="eastAsia"/>
          <w:szCs w:val="21"/>
        </w:rPr>
        <w:t>岐阜県</w:t>
      </w:r>
      <w:r>
        <w:rPr>
          <w:rFonts w:ascii="游ゴシック" w:eastAsia="游ゴシック" w:hAnsi="游ゴシック" w:hint="eastAsia"/>
          <w:szCs w:val="21"/>
        </w:rPr>
        <w:t>日本語教育</w:t>
      </w:r>
      <w:r w:rsidR="00DF7DCA" w:rsidRPr="005F6E6A">
        <w:rPr>
          <w:rFonts w:ascii="游ゴシック" w:eastAsia="游ゴシック" w:hAnsi="游ゴシック" w:hint="eastAsia"/>
          <w:szCs w:val="21"/>
        </w:rPr>
        <w:t>人材バ</w:t>
      </w:r>
      <w:r w:rsidR="00304A52" w:rsidRPr="005F6E6A">
        <w:rPr>
          <w:rFonts w:ascii="游ゴシック" w:eastAsia="游ゴシック" w:hAnsi="游ゴシック" w:hint="eastAsia"/>
          <w:szCs w:val="21"/>
        </w:rPr>
        <w:t>ンクへの登録</w:t>
      </w:r>
      <w:r w:rsidR="00267775">
        <w:rPr>
          <w:rFonts w:ascii="游ゴシック" w:eastAsia="游ゴシック" w:hAnsi="游ゴシック" w:hint="eastAsia"/>
          <w:szCs w:val="21"/>
        </w:rPr>
        <w:t>申込の結果について、</w:t>
      </w:r>
      <w:r w:rsidR="00321166" w:rsidRPr="005F6E6A">
        <w:rPr>
          <w:rFonts w:ascii="游ゴシック" w:eastAsia="游ゴシック" w:hAnsi="游ゴシック" w:hint="eastAsia"/>
          <w:szCs w:val="21"/>
        </w:rPr>
        <w:t>下記のとおり、お知らせします。</w:t>
      </w:r>
    </w:p>
    <w:p w14:paraId="38D55B0D" w14:textId="77777777" w:rsidR="001A0E65" w:rsidRPr="00267775" w:rsidRDefault="001A0E65" w:rsidP="005530A2">
      <w:pPr>
        <w:jc w:val="left"/>
        <w:rPr>
          <w:rFonts w:ascii="游ゴシック" w:eastAsia="游ゴシック" w:hAnsi="游ゴシック"/>
          <w:szCs w:val="21"/>
        </w:rPr>
      </w:pPr>
    </w:p>
    <w:p w14:paraId="6C12CBAD" w14:textId="77777777" w:rsidR="00321166" w:rsidRPr="005F6E6A" w:rsidRDefault="00DF7DCA" w:rsidP="00321166">
      <w:pPr>
        <w:pStyle w:val="a5"/>
        <w:rPr>
          <w:rFonts w:ascii="游ゴシック" w:eastAsia="游ゴシック" w:hAnsi="游ゴシック"/>
          <w:sz w:val="21"/>
          <w:szCs w:val="21"/>
        </w:rPr>
      </w:pPr>
      <w:r w:rsidRPr="005F6E6A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281C9067" w14:textId="77777777" w:rsidR="00321166" w:rsidRPr="005F6E6A" w:rsidRDefault="00321166" w:rsidP="00321166">
      <w:pPr>
        <w:rPr>
          <w:rFonts w:ascii="游ゴシック" w:eastAsia="游ゴシック" w:hAnsi="游ゴシック"/>
        </w:rPr>
      </w:pPr>
    </w:p>
    <w:p w14:paraId="6ADC9043" w14:textId="77777777" w:rsidR="00321166" w:rsidRPr="005F6E6A" w:rsidRDefault="00321166" w:rsidP="00321166">
      <w:pPr>
        <w:spacing w:line="340" w:lineRule="exact"/>
        <w:jc w:val="lef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b/>
          <w:szCs w:val="21"/>
        </w:rPr>
        <w:t xml:space="preserve">申込結果　　</w:t>
      </w:r>
      <w:r w:rsidR="00F05A89" w:rsidRPr="005F6E6A">
        <w:rPr>
          <w:rFonts w:ascii="游ゴシック" w:eastAsia="游ゴシック" w:hAnsi="游ゴシック" w:hint="eastAsia"/>
          <w:szCs w:val="21"/>
        </w:rPr>
        <w:t xml:space="preserve">　□登録します（登録内容は、下欄のとお</w:t>
      </w:r>
      <w:r w:rsidRPr="005F6E6A">
        <w:rPr>
          <w:rFonts w:ascii="游ゴシック" w:eastAsia="游ゴシック" w:hAnsi="游ゴシック" w:hint="eastAsia"/>
          <w:szCs w:val="21"/>
        </w:rPr>
        <w:t>りです。）</w:t>
      </w:r>
    </w:p>
    <w:p w14:paraId="2A975A2B" w14:textId="77777777" w:rsidR="00321166" w:rsidRPr="005F6E6A" w:rsidRDefault="00321166" w:rsidP="002D66DD">
      <w:pPr>
        <w:spacing w:line="340" w:lineRule="exact"/>
        <w:ind w:firstLineChars="700" w:firstLine="1470"/>
        <w:jc w:val="lef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szCs w:val="21"/>
        </w:rPr>
        <w:t xml:space="preserve">□登録できません（理由：　　　　　　　　　　　　　　　　　　</w:t>
      </w:r>
      <w:r w:rsidR="005F6E6A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5F6E6A">
        <w:rPr>
          <w:rFonts w:ascii="游ゴシック" w:eastAsia="游ゴシック" w:hAnsi="游ゴシック" w:hint="eastAsia"/>
          <w:szCs w:val="21"/>
        </w:rPr>
        <w:t xml:space="preserve">　）</w:t>
      </w:r>
    </w:p>
    <w:p w14:paraId="0B6AF8F8" w14:textId="77777777" w:rsidR="00321166" w:rsidRPr="005F6E6A" w:rsidRDefault="00321166" w:rsidP="00DF7DCA">
      <w:pPr>
        <w:spacing w:line="340" w:lineRule="exact"/>
        <w:jc w:val="left"/>
        <w:rPr>
          <w:rFonts w:ascii="游ゴシック" w:eastAsia="游ゴシック" w:hAnsi="游ゴシック"/>
          <w:b/>
          <w:sz w:val="24"/>
          <w:szCs w:val="21"/>
        </w:rPr>
      </w:pPr>
    </w:p>
    <w:p w14:paraId="21DDF14D" w14:textId="77777777" w:rsidR="000B1A51" w:rsidRPr="005F6E6A" w:rsidRDefault="000B1A51" w:rsidP="00DF7DCA">
      <w:pPr>
        <w:spacing w:line="340" w:lineRule="exact"/>
        <w:jc w:val="left"/>
        <w:rPr>
          <w:rFonts w:ascii="游ゴシック" w:eastAsia="游ゴシック" w:hAnsi="游ゴシック"/>
          <w:b/>
          <w:szCs w:val="21"/>
        </w:rPr>
      </w:pPr>
      <w:r w:rsidRPr="005F6E6A">
        <w:rPr>
          <w:rFonts w:ascii="游ゴシック" w:eastAsia="游ゴシック" w:hAnsi="游ゴシック" w:hint="eastAsia"/>
          <w:b/>
          <w:szCs w:val="21"/>
        </w:rPr>
        <w:t>登録内容</w:t>
      </w:r>
    </w:p>
    <w:p w14:paraId="5A7EDB15" w14:textId="77777777" w:rsidR="00DF2909" w:rsidRPr="005F6E6A" w:rsidRDefault="000B1A51" w:rsidP="001A0E65">
      <w:pPr>
        <w:spacing w:line="340" w:lineRule="exact"/>
        <w:ind w:left="69" w:hangingChars="33" w:hanging="69"/>
        <w:jc w:val="lef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b/>
          <w:szCs w:val="21"/>
        </w:rPr>
        <w:t>①　基本情報</w:t>
      </w:r>
    </w:p>
    <w:p w14:paraId="4FA792BD" w14:textId="77777777" w:rsidR="00DF2909" w:rsidRPr="005F6E6A" w:rsidRDefault="00DF2909" w:rsidP="00DF2909">
      <w:pPr>
        <w:spacing w:line="340" w:lineRule="exact"/>
        <w:ind w:left="69" w:firstLineChars="150" w:firstLine="315"/>
        <w:jc w:val="left"/>
        <w:rPr>
          <w:rFonts w:ascii="游ゴシック" w:eastAsia="游ゴシック" w:hAnsi="游ゴシック"/>
          <w:szCs w:val="21"/>
        </w:rPr>
      </w:pPr>
      <w:r w:rsidRPr="005F6E6A">
        <w:rPr>
          <w:rFonts w:ascii="游ゴシック" w:eastAsia="游ゴシック" w:hAnsi="游ゴシック" w:hint="eastAsia"/>
          <w:szCs w:val="21"/>
        </w:rPr>
        <w:t>※ホームページには掲載しません。</w:t>
      </w:r>
    </w:p>
    <w:p w14:paraId="6AB53BE4" w14:textId="77777777" w:rsidR="005530A2" w:rsidRDefault="00267775" w:rsidP="00267775">
      <w:pPr>
        <w:spacing w:line="340" w:lineRule="exact"/>
        <w:ind w:left="69" w:firstLineChars="250" w:firstLine="52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依頼機関</w:t>
      </w:r>
      <w:r w:rsidR="001F22BD" w:rsidRPr="005F6E6A">
        <w:rPr>
          <w:rFonts w:ascii="游ゴシック" w:eastAsia="游ゴシック" w:hAnsi="游ゴシック" w:hint="eastAsia"/>
          <w:szCs w:val="21"/>
        </w:rPr>
        <w:t>にのみ</w:t>
      </w:r>
      <w:r w:rsidR="001A0E65" w:rsidRPr="005F6E6A">
        <w:rPr>
          <w:rFonts w:ascii="游ゴシック" w:eastAsia="游ゴシック" w:hAnsi="游ゴシック" w:hint="eastAsia"/>
          <w:szCs w:val="21"/>
        </w:rPr>
        <w:t>「②ホームページ掲載事項」に記載の</w:t>
      </w:r>
      <w:r w:rsidR="001F22BD" w:rsidRPr="005F6E6A">
        <w:rPr>
          <w:rFonts w:ascii="游ゴシック" w:eastAsia="游ゴシック" w:hAnsi="游ゴシック" w:hint="eastAsia"/>
          <w:szCs w:val="21"/>
        </w:rPr>
        <w:t>登録番号を付して</w:t>
      </w:r>
      <w:r w:rsidR="000B1A51" w:rsidRPr="005F6E6A">
        <w:rPr>
          <w:rFonts w:ascii="游ゴシック" w:eastAsia="游ゴシック" w:hAnsi="游ゴシック" w:hint="eastAsia"/>
          <w:szCs w:val="21"/>
        </w:rPr>
        <w:t>直接提供</w:t>
      </w:r>
      <w:r w:rsidR="00DF2909" w:rsidRPr="005F6E6A">
        <w:rPr>
          <w:rFonts w:ascii="游ゴシック" w:eastAsia="游ゴシック" w:hAnsi="游ゴシック" w:hint="eastAsia"/>
          <w:szCs w:val="21"/>
        </w:rPr>
        <w:t>します</w:t>
      </w:r>
      <w:r w:rsidR="000B1A51" w:rsidRPr="005F6E6A">
        <w:rPr>
          <w:rFonts w:ascii="游ゴシック" w:eastAsia="游ゴシック" w:hAnsi="游ゴシック" w:hint="eastAsia"/>
          <w:szCs w:val="21"/>
        </w:rPr>
        <w:t>。</w:t>
      </w:r>
    </w:p>
    <w:p w14:paraId="4CF5B703" w14:textId="220CAE57" w:rsidR="00FA658E" w:rsidRPr="00FA658E" w:rsidRDefault="00FA658E" w:rsidP="00267775">
      <w:pPr>
        <w:spacing w:line="340" w:lineRule="exact"/>
        <w:ind w:left="69" w:firstLineChars="250" w:firstLine="525"/>
        <w:jc w:val="left"/>
        <w:rPr>
          <w:rFonts w:ascii="游ゴシック" w:eastAsia="游ゴシック" w:hAnsi="游ゴシック"/>
          <w:color w:val="FF0000"/>
          <w:szCs w:val="21"/>
        </w:rPr>
      </w:pPr>
      <w:r w:rsidRPr="00C00D97">
        <w:rPr>
          <w:rFonts w:ascii="游ゴシック" w:eastAsia="游ゴシック" w:hAnsi="游ゴシック" w:hint="eastAsia"/>
          <w:szCs w:val="21"/>
        </w:rPr>
        <w:t>住所は市町村名のみ提供します。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7719"/>
      </w:tblGrid>
      <w:tr w:rsidR="00DF2909" w:rsidRPr="005F6E6A" w14:paraId="5741DAB3" w14:textId="77777777" w:rsidTr="001421EA">
        <w:trPr>
          <w:cantSplit/>
          <w:trHeight w:val="9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5C794DC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ふりがな</w:t>
            </w:r>
          </w:p>
        </w:tc>
        <w:tc>
          <w:tcPr>
            <w:tcW w:w="7719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4A69F81" w14:textId="77777777" w:rsidR="00DF2909" w:rsidRPr="005F6E6A" w:rsidRDefault="00DF2909" w:rsidP="00F52BC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F2909" w:rsidRPr="005F6E6A" w14:paraId="422365DE" w14:textId="77777777" w:rsidTr="001421EA">
        <w:trPr>
          <w:cantSplit/>
          <w:trHeight w:val="445"/>
        </w:trPr>
        <w:tc>
          <w:tcPr>
            <w:tcW w:w="18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46FDFC5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/>
                <w:b/>
                <w:szCs w:val="21"/>
              </w:rPr>
              <w:t>氏</w:t>
            </w:r>
            <w:r w:rsidRPr="005F6E6A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5F6E6A">
              <w:rPr>
                <w:rFonts w:ascii="游ゴシック" w:eastAsia="游ゴシック" w:hAnsi="游ゴシック"/>
                <w:b/>
                <w:szCs w:val="21"/>
              </w:rPr>
              <w:t>名</w:t>
            </w:r>
          </w:p>
        </w:tc>
        <w:tc>
          <w:tcPr>
            <w:tcW w:w="771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83AC5" w14:textId="77777777" w:rsidR="00DF2909" w:rsidRPr="005F6E6A" w:rsidRDefault="00DF2909" w:rsidP="00F52BC2">
            <w:pPr>
              <w:spacing w:line="500" w:lineRule="exact"/>
              <w:ind w:firstLineChars="200" w:firstLine="640"/>
              <w:rPr>
                <w:rFonts w:ascii="游ゴシック" w:eastAsia="游ゴシック" w:hAnsi="游ゴシック"/>
                <w:sz w:val="32"/>
                <w:szCs w:val="18"/>
              </w:rPr>
            </w:pPr>
          </w:p>
        </w:tc>
      </w:tr>
      <w:tr w:rsidR="00DF2909" w:rsidRPr="005F6E6A" w14:paraId="2E477368" w14:textId="77777777" w:rsidTr="001421EA">
        <w:trPr>
          <w:cantSplit/>
          <w:trHeight w:val="91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  <w:shd w:val="clear" w:color="auto" w:fill="FBE4D5"/>
          </w:tcPr>
          <w:p w14:paraId="6307C85E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ふりがな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C9EAC5E" w14:textId="77777777" w:rsidR="00DF2909" w:rsidRPr="005F6E6A" w:rsidRDefault="00DF2909" w:rsidP="00F52BC2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F2909" w:rsidRPr="005F6E6A" w14:paraId="6B698CC7" w14:textId="77777777" w:rsidTr="001421EA">
        <w:trPr>
          <w:cantSplit/>
          <w:trHeight w:val="567"/>
        </w:trPr>
        <w:tc>
          <w:tcPr>
            <w:tcW w:w="18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6232DC8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Cs w:val="21"/>
              </w:rPr>
              <w:t>自宅住所</w:t>
            </w:r>
          </w:p>
        </w:tc>
        <w:tc>
          <w:tcPr>
            <w:tcW w:w="771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012B3" w14:textId="77777777" w:rsidR="00DF2909" w:rsidRPr="005F6E6A" w:rsidRDefault="00DF2909" w:rsidP="00F52BC2">
            <w:pPr>
              <w:rPr>
                <w:rFonts w:ascii="游ゴシック" w:eastAsia="游ゴシック" w:hAnsi="游ゴシック"/>
                <w:sz w:val="20"/>
              </w:rPr>
            </w:pPr>
            <w:r w:rsidRPr="005F6E6A">
              <w:rPr>
                <w:rFonts w:ascii="游ゴシック" w:eastAsia="游ゴシック" w:hAnsi="游ゴシック" w:hint="eastAsia"/>
                <w:sz w:val="20"/>
              </w:rPr>
              <w:t xml:space="preserve">〒　　　　　－　　　　　　</w:t>
            </w:r>
          </w:p>
          <w:p w14:paraId="2DFA039E" w14:textId="77777777" w:rsidR="00DF2909" w:rsidRPr="005F6E6A" w:rsidRDefault="00DF2909" w:rsidP="00F52BC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F2909" w:rsidRPr="005F6E6A" w14:paraId="3AB1DB6B" w14:textId="77777777" w:rsidTr="001421EA">
        <w:trPr>
          <w:cantSplit/>
          <w:trHeight w:val="35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</w:tcPr>
          <w:p w14:paraId="4B4A99F7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/>
                <w:b/>
                <w:szCs w:val="21"/>
              </w:rPr>
              <w:t>電</w:t>
            </w:r>
            <w:r w:rsidRPr="005F6E6A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5F6E6A">
              <w:rPr>
                <w:rFonts w:ascii="游ゴシック" w:eastAsia="游ゴシック" w:hAnsi="游ゴシック"/>
                <w:b/>
                <w:szCs w:val="21"/>
              </w:rPr>
              <w:t>話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17353" w14:textId="77777777" w:rsidR="00DF2909" w:rsidRPr="005F6E6A" w:rsidRDefault="00DF2909" w:rsidP="00F52BC2">
            <w:pPr>
              <w:rPr>
                <w:rFonts w:ascii="游ゴシック" w:eastAsia="游ゴシック" w:hAnsi="游ゴシック"/>
                <w:sz w:val="20"/>
              </w:rPr>
            </w:pPr>
            <w:r w:rsidRPr="005F6E6A">
              <w:rPr>
                <w:rFonts w:ascii="游ゴシック" w:eastAsia="游ゴシック" w:hAnsi="游ゴシック" w:hint="eastAsia"/>
              </w:rPr>
              <w:t xml:space="preserve">(　　　　 </w:t>
            </w:r>
            <w:r w:rsidRPr="005F6E6A">
              <w:rPr>
                <w:rFonts w:ascii="游ゴシック" w:eastAsia="游ゴシック" w:hAnsi="游ゴシック"/>
              </w:rPr>
              <w:t xml:space="preserve"> </w:t>
            </w:r>
            <w:r w:rsidRPr="005F6E6A">
              <w:rPr>
                <w:rFonts w:ascii="游ゴシック" w:eastAsia="游ゴシック" w:hAnsi="游ゴシック" w:hint="eastAsia"/>
              </w:rPr>
              <w:t xml:space="preserve">)　   　　　</w:t>
            </w:r>
            <w:r w:rsidRPr="005F6E6A">
              <w:rPr>
                <w:rFonts w:ascii="游ゴシック" w:eastAsia="游ゴシック" w:hAnsi="游ゴシック" w:hint="eastAsia"/>
                <w:lang w:eastAsia="zh-TW"/>
              </w:rPr>
              <w:t>－</w:t>
            </w:r>
            <w:r w:rsidRPr="005F6E6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DF2909" w:rsidRPr="005F6E6A" w14:paraId="4C23FF95" w14:textId="77777777" w:rsidTr="001421EA">
        <w:trPr>
          <w:cantSplit/>
          <w:trHeight w:val="238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43B6E6A" w14:textId="77777777" w:rsidR="00DF2909" w:rsidRPr="005F6E6A" w:rsidRDefault="00DF2909" w:rsidP="00F52BC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Cs w:val="21"/>
              </w:rPr>
              <w:t>メールアドレス</w:t>
            </w:r>
          </w:p>
        </w:tc>
        <w:tc>
          <w:tcPr>
            <w:tcW w:w="771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7AA7C" w14:textId="77777777" w:rsidR="00DF2909" w:rsidRPr="005F6E6A" w:rsidRDefault="00DF2909" w:rsidP="00F52BC2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C10DB3C" w14:textId="77777777" w:rsidR="003B3BE4" w:rsidRPr="005F6E6A" w:rsidRDefault="003B3BE4" w:rsidP="00304A52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sz w:val="24"/>
          <w:szCs w:val="21"/>
        </w:rPr>
      </w:pPr>
    </w:p>
    <w:p w14:paraId="4DB75A0C" w14:textId="77777777" w:rsidR="00F14422" w:rsidRPr="005F6E6A" w:rsidRDefault="000B1A51" w:rsidP="00CD6FAE">
      <w:pPr>
        <w:spacing w:line="340" w:lineRule="exact"/>
        <w:jc w:val="left"/>
        <w:rPr>
          <w:rFonts w:ascii="游ゴシック" w:eastAsia="游ゴシック" w:hAnsi="游ゴシック"/>
          <w:b/>
          <w:szCs w:val="21"/>
        </w:rPr>
      </w:pPr>
      <w:r w:rsidRPr="005F6E6A">
        <w:rPr>
          <w:rFonts w:ascii="游ゴシック" w:eastAsia="游ゴシック" w:hAnsi="游ゴシック" w:hint="eastAsia"/>
          <w:b/>
          <w:szCs w:val="21"/>
        </w:rPr>
        <w:t xml:space="preserve">②　</w:t>
      </w:r>
      <w:r w:rsidR="00F14422" w:rsidRPr="005F6E6A">
        <w:rPr>
          <w:rFonts w:ascii="游ゴシック" w:eastAsia="游ゴシック" w:hAnsi="游ゴシック" w:hint="eastAsia"/>
          <w:b/>
          <w:szCs w:val="21"/>
        </w:rPr>
        <w:t>ホームページ掲載事項</w:t>
      </w:r>
    </w:p>
    <w:tbl>
      <w:tblPr>
        <w:tblW w:w="9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677"/>
      </w:tblGrid>
      <w:tr w:rsidR="00C40376" w:rsidRPr="005F6E6A" w14:paraId="3535F2B8" w14:textId="77777777" w:rsidTr="001421EA">
        <w:trPr>
          <w:trHeight w:val="467"/>
        </w:trPr>
        <w:tc>
          <w:tcPr>
            <w:tcW w:w="1833" w:type="dxa"/>
            <w:shd w:val="clear" w:color="auto" w:fill="FBE4D5"/>
            <w:vAlign w:val="center"/>
          </w:tcPr>
          <w:p w14:paraId="0E06629E" w14:textId="77777777" w:rsidR="00C40376" w:rsidRPr="005F6E6A" w:rsidRDefault="00C40376" w:rsidP="007A4FA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0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Cs w:val="20"/>
              </w:rPr>
              <w:t>登録番号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2601FC3A" w14:textId="77777777" w:rsidR="00C40376" w:rsidRPr="005F6E6A" w:rsidRDefault="00C40376" w:rsidP="007A4FA7">
            <w:pPr>
              <w:spacing w:line="340" w:lineRule="exact"/>
              <w:rPr>
                <w:rFonts w:ascii="游ゴシック" w:eastAsia="游ゴシック" w:hAnsi="游ゴシック"/>
                <w:b/>
                <w:sz w:val="26"/>
                <w:szCs w:val="26"/>
              </w:rPr>
            </w:pPr>
          </w:p>
        </w:tc>
      </w:tr>
      <w:tr w:rsidR="00C40376" w:rsidRPr="005F6E6A" w14:paraId="3731645E" w14:textId="77777777" w:rsidTr="001421EA">
        <w:trPr>
          <w:trHeight w:val="814"/>
        </w:trPr>
        <w:tc>
          <w:tcPr>
            <w:tcW w:w="1833" w:type="dxa"/>
            <w:shd w:val="clear" w:color="auto" w:fill="FBE4D5"/>
            <w:vAlign w:val="center"/>
          </w:tcPr>
          <w:p w14:paraId="71AD58C7" w14:textId="77777777" w:rsidR="00C40376" w:rsidRPr="005F6E6A" w:rsidRDefault="00C40376" w:rsidP="007A4FA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Cs w:val="20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Cs w:val="21"/>
              </w:rPr>
              <w:t>種　　類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2233C5A1" w14:textId="77777777" w:rsidR="00C40376" w:rsidRPr="005F6E6A" w:rsidRDefault="00DF2909" w:rsidP="00DF2909">
            <w:pPr>
              <w:wordWrap w:val="0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5F6E6A">
              <w:rPr>
                <w:rFonts w:ascii="游ゴシック" w:eastAsia="游ゴシック" w:hAnsi="游ゴシック" w:hint="eastAsia"/>
                <w:szCs w:val="21"/>
              </w:rPr>
              <w:t>□　地域日本語教育コーディネーター</w:t>
            </w:r>
            <w:r w:rsidR="00C40376" w:rsidRPr="005F6E6A">
              <w:rPr>
                <w:rFonts w:ascii="游ゴシック" w:eastAsia="游ゴシック" w:hAnsi="游ゴシック" w:hint="eastAsia"/>
                <w:szCs w:val="21"/>
              </w:rPr>
              <w:t xml:space="preserve">　　　　　　　□　日本語指導</w:t>
            </w:r>
            <w:r w:rsidRPr="005F6E6A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</w:tc>
      </w:tr>
      <w:tr w:rsidR="00C40376" w:rsidRPr="005F6E6A" w14:paraId="3E322450" w14:textId="77777777" w:rsidTr="001421EA">
        <w:trPr>
          <w:trHeight w:val="467"/>
        </w:trPr>
        <w:tc>
          <w:tcPr>
            <w:tcW w:w="1833" w:type="dxa"/>
            <w:shd w:val="clear" w:color="auto" w:fill="FBE4D5"/>
            <w:vAlign w:val="center"/>
          </w:tcPr>
          <w:p w14:paraId="7CE42A6F" w14:textId="77777777" w:rsidR="00C40376" w:rsidRPr="005F6E6A" w:rsidRDefault="00C40376" w:rsidP="007A4FA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5F6E6A">
              <w:rPr>
                <w:rFonts w:ascii="游ゴシック" w:eastAsia="游ゴシック" w:hAnsi="游ゴシック" w:hint="eastAsia"/>
                <w:b/>
                <w:szCs w:val="20"/>
              </w:rPr>
              <w:t>所有資格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583CDEAE" w14:textId="77777777" w:rsidR="00DF2909" w:rsidRPr="005F6E6A" w:rsidRDefault="00DF2909" w:rsidP="003C4374">
            <w:pPr>
              <w:pStyle w:val="ad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游ゴシック" w:eastAsia="游ゴシック" w:hAnsi="游ゴシック"/>
                <w:szCs w:val="26"/>
              </w:rPr>
            </w:pPr>
            <w:r w:rsidRPr="005F6E6A">
              <w:rPr>
                <w:rFonts w:ascii="游ゴシック" w:eastAsia="游ゴシック" w:hAnsi="游ゴシック" w:hint="eastAsia"/>
                <w:szCs w:val="26"/>
              </w:rPr>
              <w:t>大学又は大学院の日本語教師養成課程修了</w:t>
            </w:r>
          </w:p>
          <w:p w14:paraId="3237AAE1" w14:textId="77777777" w:rsidR="00DF2909" w:rsidRPr="005F6E6A" w:rsidRDefault="00DF2909" w:rsidP="003C4374">
            <w:pPr>
              <w:pStyle w:val="ad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游ゴシック" w:eastAsia="游ゴシック" w:hAnsi="游ゴシック"/>
                <w:szCs w:val="26"/>
              </w:rPr>
            </w:pPr>
            <w:r w:rsidRPr="005F6E6A">
              <w:rPr>
                <w:rFonts w:ascii="游ゴシック" w:eastAsia="游ゴシック" w:hAnsi="游ゴシック" w:hint="eastAsia"/>
                <w:szCs w:val="26"/>
              </w:rPr>
              <w:t>日本語教師養成研修修了（420単位時間以上）</w:t>
            </w:r>
          </w:p>
          <w:p w14:paraId="1CA34245" w14:textId="77777777" w:rsidR="00DF2909" w:rsidRPr="005F6E6A" w:rsidRDefault="00DF2909" w:rsidP="003C4374">
            <w:pPr>
              <w:pStyle w:val="ad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游ゴシック" w:eastAsia="游ゴシック" w:hAnsi="游ゴシック"/>
                <w:szCs w:val="26"/>
              </w:rPr>
            </w:pPr>
            <w:r w:rsidRPr="005F6E6A">
              <w:rPr>
                <w:rFonts w:ascii="游ゴシック" w:eastAsia="游ゴシック" w:hAnsi="游ゴシック" w:hint="eastAsia"/>
                <w:szCs w:val="26"/>
              </w:rPr>
              <w:t>日本語教育能力検定試験合格</w:t>
            </w:r>
          </w:p>
        </w:tc>
      </w:tr>
      <w:tr w:rsidR="00CD6FAE" w:rsidRPr="005F6E6A" w14:paraId="59A9C049" w14:textId="77777777" w:rsidTr="001421EA">
        <w:trPr>
          <w:trHeight w:val="578"/>
        </w:trPr>
        <w:tc>
          <w:tcPr>
            <w:tcW w:w="1833" w:type="dxa"/>
            <w:shd w:val="clear" w:color="auto" w:fill="FBE4D5"/>
            <w:vAlign w:val="center"/>
          </w:tcPr>
          <w:p w14:paraId="24A7E356" w14:textId="77777777" w:rsidR="00CD6FAE" w:rsidRPr="005F6E6A" w:rsidRDefault="00CD6FAE" w:rsidP="00CD6FAE">
            <w:pPr>
              <w:pStyle w:val="Default"/>
              <w:spacing w:line="280" w:lineRule="exact"/>
              <w:jc w:val="center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22"/>
                <w:szCs w:val="22"/>
              </w:rPr>
            </w:pPr>
            <w:r w:rsidRPr="005F6E6A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22"/>
                <w:szCs w:val="22"/>
              </w:rPr>
              <w:t>実務経験</w:t>
            </w:r>
          </w:p>
        </w:tc>
        <w:tc>
          <w:tcPr>
            <w:tcW w:w="7677" w:type="dxa"/>
            <w:shd w:val="clear" w:color="auto" w:fill="auto"/>
          </w:tcPr>
          <w:p w14:paraId="57C91EA7" w14:textId="77777777" w:rsidR="00DF2909" w:rsidRPr="005F6E6A" w:rsidRDefault="00DF2909" w:rsidP="00762B6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D6FAE" w:rsidRPr="005F6E6A" w14:paraId="1EC72804" w14:textId="77777777" w:rsidTr="001421EA">
        <w:trPr>
          <w:trHeight w:val="803"/>
        </w:trPr>
        <w:tc>
          <w:tcPr>
            <w:tcW w:w="1833" w:type="dxa"/>
            <w:shd w:val="clear" w:color="auto" w:fill="FBE4D5"/>
            <w:vAlign w:val="center"/>
          </w:tcPr>
          <w:p w14:paraId="6042A5A1" w14:textId="77777777" w:rsidR="00CD6FAE" w:rsidRPr="005F6E6A" w:rsidRDefault="00CD6FAE" w:rsidP="00762B6A">
            <w:pPr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szCs w:val="22"/>
              </w:rPr>
            </w:pPr>
            <w:r w:rsidRPr="005F6E6A">
              <w:rPr>
                <w:rFonts w:ascii="游ゴシック" w:eastAsia="游ゴシック" w:hAnsi="游ゴシック" w:cs="ＭＳ Ｐゴシック" w:hint="eastAsia"/>
                <w:b/>
                <w:szCs w:val="22"/>
              </w:rPr>
              <w:t>活動</w:t>
            </w:r>
            <w:r w:rsidR="00293DA3" w:rsidRPr="005F6E6A">
              <w:rPr>
                <w:rFonts w:ascii="游ゴシック" w:eastAsia="游ゴシック" w:hAnsi="游ゴシック" w:cs="ＭＳ Ｐゴシック" w:hint="eastAsia"/>
                <w:b/>
                <w:szCs w:val="22"/>
              </w:rPr>
              <w:t>可能</w:t>
            </w:r>
            <w:r w:rsidRPr="005F6E6A">
              <w:rPr>
                <w:rFonts w:ascii="游ゴシック" w:eastAsia="游ゴシック" w:hAnsi="游ゴシック" w:cs="ＭＳ Ｐゴシック" w:hint="eastAsia"/>
                <w:b/>
                <w:szCs w:val="22"/>
              </w:rPr>
              <w:t>範囲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77D90E04" w14:textId="77777777" w:rsidR="00CD6FAE" w:rsidRPr="005F6E6A" w:rsidRDefault="00293DA3" w:rsidP="00293DA3">
            <w:pPr>
              <w:jc w:val="left"/>
              <w:rPr>
                <w:rFonts w:ascii="游ゴシック" w:eastAsia="游ゴシック" w:hAnsi="游ゴシック"/>
                <w:szCs w:val="22"/>
              </w:rPr>
            </w:pPr>
            <w:r w:rsidRPr="005F6E6A">
              <w:rPr>
                <w:rFonts w:ascii="游ゴシック" w:eastAsia="游ゴシック" w:hAnsi="游ゴシック" w:hint="eastAsia"/>
                <w:szCs w:val="22"/>
              </w:rPr>
              <w:t>（地　 域）</w:t>
            </w:r>
          </w:p>
          <w:p w14:paraId="5CFBAB4F" w14:textId="77777777" w:rsidR="00DF2909" w:rsidRPr="005F6E6A" w:rsidRDefault="00293DA3" w:rsidP="00293DA3">
            <w:pPr>
              <w:jc w:val="left"/>
              <w:rPr>
                <w:rFonts w:ascii="游ゴシック" w:eastAsia="游ゴシック" w:hAnsi="游ゴシック"/>
                <w:szCs w:val="22"/>
              </w:rPr>
            </w:pPr>
            <w:r w:rsidRPr="005F6E6A">
              <w:rPr>
                <w:rFonts w:ascii="游ゴシック" w:eastAsia="游ゴシック" w:hAnsi="游ゴシック" w:hint="eastAsia"/>
                <w:szCs w:val="22"/>
              </w:rPr>
              <w:t>（曜　 日）</w:t>
            </w:r>
            <w:r w:rsidR="00DB5D70" w:rsidRPr="005F6E6A">
              <w:rPr>
                <w:rFonts w:ascii="游ゴシック" w:eastAsia="游ゴシック" w:hAnsi="游ゴシック" w:hint="eastAsia"/>
                <w:szCs w:val="22"/>
              </w:rPr>
              <w:t xml:space="preserve">　　　　　　　　　　　　　</w:t>
            </w:r>
            <w:r w:rsidR="007A4FA7" w:rsidRPr="005F6E6A">
              <w:rPr>
                <w:rFonts w:ascii="游ゴシック" w:eastAsia="游ゴシック" w:hAnsi="游ゴシック" w:hint="eastAsia"/>
                <w:szCs w:val="22"/>
              </w:rPr>
              <w:t xml:space="preserve">　</w:t>
            </w:r>
          </w:p>
          <w:p w14:paraId="3DE7D948" w14:textId="77777777" w:rsidR="00DF2909" w:rsidRPr="005F6E6A" w:rsidRDefault="00293DA3" w:rsidP="00293DA3">
            <w:pPr>
              <w:jc w:val="left"/>
              <w:rPr>
                <w:rFonts w:ascii="游ゴシック" w:eastAsia="游ゴシック" w:hAnsi="游ゴシック"/>
                <w:szCs w:val="22"/>
              </w:rPr>
            </w:pPr>
            <w:r w:rsidRPr="005F6E6A">
              <w:rPr>
                <w:rFonts w:ascii="游ゴシック" w:eastAsia="游ゴシック" w:hAnsi="游ゴシック" w:hint="eastAsia"/>
                <w:szCs w:val="22"/>
              </w:rPr>
              <w:t>（時間帯）</w:t>
            </w:r>
            <w:r w:rsidR="00DB5D70" w:rsidRPr="005F6E6A">
              <w:rPr>
                <w:rFonts w:ascii="游ゴシック" w:eastAsia="游ゴシック" w:hAnsi="游ゴシック" w:hint="eastAsia"/>
                <w:szCs w:val="22"/>
              </w:rPr>
              <w:t xml:space="preserve">　　　　　　　　　　　　</w:t>
            </w:r>
          </w:p>
          <w:p w14:paraId="028761FF" w14:textId="77777777" w:rsidR="00293DA3" w:rsidRPr="005F6E6A" w:rsidRDefault="00DB5D70" w:rsidP="00293DA3">
            <w:pPr>
              <w:jc w:val="left"/>
              <w:rPr>
                <w:rFonts w:ascii="游ゴシック" w:eastAsia="游ゴシック" w:hAnsi="游ゴシック"/>
                <w:szCs w:val="22"/>
              </w:rPr>
            </w:pPr>
            <w:r w:rsidRPr="005F6E6A">
              <w:rPr>
                <w:rFonts w:ascii="游ゴシック" w:eastAsia="游ゴシック" w:hAnsi="游ゴシック" w:hint="eastAsia"/>
                <w:szCs w:val="22"/>
              </w:rPr>
              <w:t>（オンライン）</w:t>
            </w:r>
          </w:p>
        </w:tc>
      </w:tr>
    </w:tbl>
    <w:p w14:paraId="5956D3A8" w14:textId="77777777" w:rsidR="00F14422" w:rsidRPr="005F6E6A" w:rsidRDefault="00F14422" w:rsidP="00304A52">
      <w:pPr>
        <w:spacing w:line="340" w:lineRule="exact"/>
        <w:ind w:left="69" w:hangingChars="33" w:hanging="69"/>
        <w:jc w:val="left"/>
        <w:rPr>
          <w:rFonts w:ascii="游ゴシック" w:eastAsia="游ゴシック" w:hAnsi="游ゴシック"/>
          <w:szCs w:val="21"/>
        </w:rPr>
      </w:pPr>
    </w:p>
    <w:sectPr w:rsidR="00F14422" w:rsidRPr="005F6E6A" w:rsidSect="001A0E65">
      <w:pgSz w:w="11906" w:h="16838"/>
      <w:pgMar w:top="426" w:right="1247" w:bottom="14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207D" w14:textId="77777777" w:rsidR="001F1C8B" w:rsidRDefault="001F1C8B" w:rsidP="000D6504">
      <w:r>
        <w:separator/>
      </w:r>
    </w:p>
  </w:endnote>
  <w:endnote w:type="continuationSeparator" w:id="0">
    <w:p w14:paraId="416B84AD" w14:textId="77777777" w:rsidR="001F1C8B" w:rsidRDefault="001F1C8B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9EDB" w14:textId="77777777" w:rsidR="001F1C8B" w:rsidRDefault="001F1C8B" w:rsidP="000D6504">
      <w:r>
        <w:separator/>
      </w:r>
    </w:p>
  </w:footnote>
  <w:footnote w:type="continuationSeparator" w:id="0">
    <w:p w14:paraId="069731E4" w14:textId="77777777" w:rsidR="001F1C8B" w:rsidRDefault="001F1C8B" w:rsidP="000D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8B6"/>
    <w:multiLevelType w:val="hybridMultilevel"/>
    <w:tmpl w:val="EF2E391C"/>
    <w:lvl w:ilvl="0" w:tplc="FFFFFFFF">
      <w:numFmt w:val="bullet"/>
      <w:lvlText w:val="□"/>
      <w:lvlJc w:val="left"/>
      <w:pPr>
        <w:ind w:left="60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8053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944BF"/>
    <w:rsid w:val="000B181F"/>
    <w:rsid w:val="000B1A51"/>
    <w:rsid w:val="000D6504"/>
    <w:rsid w:val="000E47C5"/>
    <w:rsid w:val="00101BD5"/>
    <w:rsid w:val="001421EA"/>
    <w:rsid w:val="001A0E65"/>
    <w:rsid w:val="001A29B2"/>
    <w:rsid w:val="001B2453"/>
    <w:rsid w:val="001D1360"/>
    <w:rsid w:val="001F1C8B"/>
    <w:rsid w:val="001F22BD"/>
    <w:rsid w:val="002215F6"/>
    <w:rsid w:val="00267775"/>
    <w:rsid w:val="00293DA3"/>
    <w:rsid w:val="002A096A"/>
    <w:rsid w:val="002B4DE1"/>
    <w:rsid w:val="002D66DD"/>
    <w:rsid w:val="00304364"/>
    <w:rsid w:val="00304A52"/>
    <w:rsid w:val="00321166"/>
    <w:rsid w:val="00365EFD"/>
    <w:rsid w:val="003956F4"/>
    <w:rsid w:val="003A022A"/>
    <w:rsid w:val="003B3BE4"/>
    <w:rsid w:val="003C4374"/>
    <w:rsid w:val="003E02B9"/>
    <w:rsid w:val="004148B7"/>
    <w:rsid w:val="004326BB"/>
    <w:rsid w:val="0043676A"/>
    <w:rsid w:val="004F1352"/>
    <w:rsid w:val="004F567E"/>
    <w:rsid w:val="005260CD"/>
    <w:rsid w:val="005530A2"/>
    <w:rsid w:val="005C786C"/>
    <w:rsid w:val="005F6E6A"/>
    <w:rsid w:val="00617823"/>
    <w:rsid w:val="00620310"/>
    <w:rsid w:val="0065181C"/>
    <w:rsid w:val="00653CF4"/>
    <w:rsid w:val="00691B82"/>
    <w:rsid w:val="006D6A93"/>
    <w:rsid w:val="00727409"/>
    <w:rsid w:val="007A4FA7"/>
    <w:rsid w:val="00804C99"/>
    <w:rsid w:val="00821C9B"/>
    <w:rsid w:val="00890DE0"/>
    <w:rsid w:val="009114A8"/>
    <w:rsid w:val="00945A50"/>
    <w:rsid w:val="00946B28"/>
    <w:rsid w:val="00974B2C"/>
    <w:rsid w:val="009C2E06"/>
    <w:rsid w:val="00A242EF"/>
    <w:rsid w:val="00AC7134"/>
    <w:rsid w:val="00B02685"/>
    <w:rsid w:val="00B13B5E"/>
    <w:rsid w:val="00B57D92"/>
    <w:rsid w:val="00B656E5"/>
    <w:rsid w:val="00B95BBB"/>
    <w:rsid w:val="00BC5989"/>
    <w:rsid w:val="00C00D97"/>
    <w:rsid w:val="00C11AF3"/>
    <w:rsid w:val="00C40376"/>
    <w:rsid w:val="00CD6FAE"/>
    <w:rsid w:val="00D2348A"/>
    <w:rsid w:val="00D47E44"/>
    <w:rsid w:val="00D87FAD"/>
    <w:rsid w:val="00DA401D"/>
    <w:rsid w:val="00DB5D70"/>
    <w:rsid w:val="00DE5503"/>
    <w:rsid w:val="00DF2909"/>
    <w:rsid w:val="00DF7DCA"/>
    <w:rsid w:val="00EC5E6A"/>
    <w:rsid w:val="00F05A89"/>
    <w:rsid w:val="00F14422"/>
    <w:rsid w:val="00F763A6"/>
    <w:rsid w:val="00FA658E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AE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FAE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DF2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2024-12-25T07:09:00Z</dcterms:created>
  <dcterms:modified xsi:type="dcterms:W3CDTF">2024-12-25T07:09:00Z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2024-12-25T07:09:20Z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767a5470-67c3-4bc3-bcf2-8f6a0aa081e3</vt:lpwstr>
  </property>
  <property fmtid="{D5CDD505-2E9C-101B-9397-08002B2CF9AE}" pid="8" name="MSIP_Label_defa4170-0d19-0005-0004-bc88714345d2_ContentBits">
    <vt:lpwstr>0</vt:lpwstr>
  </property>
</Properties>
</file>