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C2E5" w14:textId="54B296FC" w:rsidR="00EF4225" w:rsidRPr="00F035AF" w:rsidRDefault="00970270" w:rsidP="00330FBB">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B</w:t>
      </w:r>
      <w:r>
        <w:rPr>
          <w:rFonts w:ascii="HG丸ｺﾞｼｯｸM-PRO" w:eastAsia="HG丸ｺﾞｼｯｸM-PRO" w:hAnsi="HG丸ｺﾞｼｯｸM-PRO"/>
          <w:b/>
          <w:bCs/>
          <w:sz w:val="28"/>
          <w:szCs w:val="28"/>
        </w:rPr>
        <w:t>CP</w:t>
      </w:r>
      <w:r w:rsidR="00491BD0">
        <w:rPr>
          <w:rFonts w:ascii="HG丸ｺﾞｼｯｸM-PRO" w:eastAsia="HG丸ｺﾞｼｯｸM-PRO" w:hAnsi="HG丸ｺﾞｼｯｸM-PRO" w:hint="eastAsia"/>
          <w:b/>
          <w:bCs/>
          <w:sz w:val="28"/>
          <w:szCs w:val="28"/>
        </w:rPr>
        <w:t>（事業継続計画）作成に</w:t>
      </w:r>
      <w:r w:rsidR="006C36F4">
        <w:rPr>
          <w:rFonts w:ascii="HG丸ｺﾞｼｯｸM-PRO" w:eastAsia="HG丸ｺﾞｼｯｸM-PRO" w:hAnsi="HG丸ｺﾞｼｯｸM-PRO" w:hint="eastAsia"/>
          <w:b/>
          <w:bCs/>
          <w:sz w:val="28"/>
          <w:szCs w:val="28"/>
        </w:rPr>
        <w:t>伴う</w:t>
      </w:r>
      <w:r w:rsidR="00D64F15">
        <w:rPr>
          <w:rFonts w:ascii="HG丸ｺﾞｼｯｸM-PRO" w:eastAsia="HG丸ｺﾞｼｯｸM-PRO" w:hAnsi="HG丸ｺﾞｼｯｸM-PRO" w:hint="eastAsia"/>
          <w:b/>
          <w:bCs/>
          <w:sz w:val="28"/>
          <w:szCs w:val="28"/>
        </w:rPr>
        <w:t>最重要点</w:t>
      </w:r>
      <w:r w:rsidR="00E008C3">
        <w:rPr>
          <w:rFonts w:ascii="HG丸ｺﾞｼｯｸM-PRO" w:eastAsia="HG丸ｺﾞｼｯｸM-PRO" w:hAnsi="HG丸ｺﾞｼｯｸM-PRO" w:hint="eastAsia"/>
          <w:b/>
          <w:bCs/>
          <w:sz w:val="28"/>
          <w:szCs w:val="28"/>
        </w:rPr>
        <w:t xml:space="preserve">　</w:t>
      </w:r>
      <w:r w:rsidR="00E008C3" w:rsidRPr="00BA7849">
        <w:rPr>
          <w:rFonts w:ascii="HG丸ｺﾞｼｯｸM-PRO" w:eastAsia="HG丸ｺﾞｼｯｸM-PRO" w:hAnsi="HG丸ｺﾞｼｯｸM-PRO" w:hint="eastAsia"/>
          <w:b/>
          <w:bCs/>
          <w:sz w:val="24"/>
          <w:szCs w:val="24"/>
          <w:shd w:val="pct15" w:color="auto" w:fill="FFFFFF"/>
        </w:rPr>
        <w:t>～</w:t>
      </w:r>
      <w:r w:rsidR="00BA7849" w:rsidRPr="00BA7849">
        <w:rPr>
          <w:rFonts w:ascii="HG丸ｺﾞｼｯｸM-PRO" w:eastAsia="HG丸ｺﾞｼｯｸM-PRO" w:hAnsi="HG丸ｺﾞｼｯｸM-PRO" w:hint="eastAsia"/>
          <w:b/>
          <w:bCs/>
          <w:sz w:val="24"/>
          <w:szCs w:val="24"/>
          <w:shd w:val="pct15" w:color="auto" w:fill="FFFFFF"/>
        </w:rPr>
        <w:t>連携協定を現実的なものに</w:t>
      </w:r>
      <w:r w:rsidR="00E008C3" w:rsidRPr="00BA7849">
        <w:rPr>
          <w:rFonts w:ascii="HG丸ｺﾞｼｯｸM-PRO" w:eastAsia="HG丸ｺﾞｼｯｸM-PRO" w:hAnsi="HG丸ｺﾞｼｯｸM-PRO" w:hint="eastAsia"/>
          <w:b/>
          <w:bCs/>
          <w:sz w:val="24"/>
          <w:szCs w:val="24"/>
          <w:shd w:val="pct15" w:color="auto" w:fill="FFFFFF"/>
        </w:rPr>
        <w:t>～</w:t>
      </w:r>
    </w:p>
    <w:p w14:paraId="61D39665" w14:textId="3A39A684" w:rsidR="0007040B" w:rsidRDefault="005A0231" w:rsidP="0007040B">
      <w:pPr>
        <w:spacing w:line="0" w:lineRule="atLeast"/>
        <w:jc w:val="right"/>
      </w:pPr>
      <w:r>
        <w:rPr>
          <w:rFonts w:hint="eastAsia"/>
        </w:rPr>
        <w:t>2023.</w:t>
      </w:r>
      <w:r w:rsidR="00006309">
        <w:rPr>
          <w:rFonts w:hint="eastAsia"/>
        </w:rPr>
        <w:t>10.2～3</w:t>
      </w:r>
    </w:p>
    <w:p w14:paraId="1061A059" w14:textId="4F0546AB" w:rsidR="00330FBB" w:rsidRDefault="00330FBB" w:rsidP="008724CF">
      <w:pPr>
        <w:spacing w:line="0" w:lineRule="atLeast"/>
        <w:jc w:val="right"/>
      </w:pPr>
      <w:r>
        <w:rPr>
          <w:rFonts w:hint="eastAsia"/>
        </w:rPr>
        <w:t>びわこ学院大学　教授</w:t>
      </w:r>
    </w:p>
    <w:p w14:paraId="27912BCE" w14:textId="10E7125C" w:rsidR="00330FBB" w:rsidRDefault="00330FBB" w:rsidP="008724CF">
      <w:pPr>
        <w:spacing w:line="0" w:lineRule="atLeast"/>
        <w:jc w:val="right"/>
      </w:pPr>
      <w:r>
        <w:rPr>
          <w:rFonts w:hint="eastAsia"/>
        </w:rPr>
        <w:t>烏野財団　代表理事</w:t>
      </w:r>
    </w:p>
    <w:p w14:paraId="0BB81151" w14:textId="056633AC" w:rsidR="00330FBB" w:rsidRDefault="00330FBB" w:rsidP="008724CF">
      <w:pPr>
        <w:spacing w:line="0" w:lineRule="atLeast"/>
        <w:jc w:val="right"/>
      </w:pPr>
      <w:r>
        <w:rPr>
          <w:rFonts w:hint="eastAsia"/>
        </w:rPr>
        <w:t>福祉リスクマネジメント研究所　所長</w:t>
      </w:r>
    </w:p>
    <w:p w14:paraId="3E73A0B3" w14:textId="77777777" w:rsidR="00302565" w:rsidRDefault="00330FBB" w:rsidP="00302565">
      <w:pPr>
        <w:spacing w:line="0" w:lineRule="atLeast"/>
        <w:jc w:val="right"/>
      </w:pPr>
      <w:r>
        <w:rPr>
          <w:rFonts w:hint="eastAsia"/>
        </w:rPr>
        <w:t>烏野　猛</w:t>
      </w:r>
    </w:p>
    <w:p w14:paraId="388B95CF" w14:textId="5DFEE669" w:rsidR="00D64F15" w:rsidRPr="00D64F15" w:rsidRDefault="00330FBB" w:rsidP="00302565">
      <w:pPr>
        <w:spacing w:line="0" w:lineRule="atLeast"/>
        <w:jc w:val="left"/>
        <w:rPr>
          <w:rFonts w:ascii="HG丸ｺﾞｼｯｸM-PRO" w:eastAsia="HG丸ｺﾞｼｯｸM-PRO" w:hAnsi="HG丸ｺﾞｼｯｸM-PRO"/>
          <w:b/>
          <w:bCs/>
          <w:szCs w:val="21"/>
        </w:rPr>
      </w:pPr>
      <w:r w:rsidRPr="00330FBB">
        <w:rPr>
          <w:rFonts w:ascii="HG丸ｺﾞｼｯｸM-PRO" w:eastAsia="HG丸ｺﾞｼｯｸM-PRO" w:hAnsi="HG丸ｺﾞｼｯｸM-PRO" w:hint="eastAsia"/>
          <w:b/>
          <w:bCs/>
          <w:sz w:val="24"/>
          <w:szCs w:val="24"/>
        </w:rPr>
        <w:t>[前提]</w:t>
      </w:r>
      <w:r w:rsidR="00D073CF">
        <w:rPr>
          <w:rFonts w:ascii="HG丸ｺﾞｼｯｸM-PRO" w:eastAsia="HG丸ｺﾞｼｯｸM-PRO" w:hAnsi="HG丸ｺﾞｼｯｸM-PRO" w:hint="eastAsia"/>
          <w:b/>
          <w:bCs/>
          <w:sz w:val="24"/>
          <w:szCs w:val="24"/>
        </w:rPr>
        <w:t xml:space="preserve">　</w:t>
      </w:r>
      <w:r w:rsidR="00D64F15" w:rsidRPr="000858EA">
        <w:rPr>
          <w:rFonts w:ascii="HG丸ｺﾞｼｯｸM-PRO" w:eastAsia="HG丸ｺﾞｼｯｸM-PRO" w:hAnsi="HG丸ｺﾞｼｯｸM-PRO" w:hint="eastAsia"/>
          <w:b/>
          <w:bCs/>
          <w:szCs w:val="21"/>
          <w:shd w:val="pct15" w:color="auto" w:fill="FFFFFF"/>
        </w:rPr>
        <w:t>―有事における働き方について、職員を守り、職員を活かすことが試される―</w:t>
      </w:r>
    </w:p>
    <w:p w14:paraId="50A80287" w14:textId="27E798C1" w:rsidR="00330FBB" w:rsidRDefault="00330FBB" w:rsidP="00330FBB">
      <w:pPr>
        <w:spacing w:line="0" w:lineRule="atLeas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
          <w:szCs w:val="21"/>
        </w:rPr>
        <w:t xml:space="preserve">●　</w:t>
      </w:r>
      <w:r w:rsidR="00736FF5">
        <w:rPr>
          <w:rFonts w:ascii="HG丸ｺﾞｼｯｸM-PRO" w:eastAsia="HG丸ｺﾞｼｯｸM-PRO" w:hAnsi="HG丸ｺﾞｼｯｸM-PRO" w:hint="eastAsia"/>
          <w:b/>
          <w:szCs w:val="21"/>
        </w:rPr>
        <w:t>今年度、</w:t>
      </w:r>
      <w:r w:rsidR="00D073CF">
        <w:rPr>
          <w:rFonts w:ascii="HG丸ｺﾞｼｯｸM-PRO" w:eastAsia="HG丸ｺﾞｼｯｸM-PRO" w:hAnsi="HG丸ｺﾞｼｯｸM-PRO" w:hint="eastAsia"/>
          <w:b/>
          <w:szCs w:val="21"/>
        </w:rPr>
        <w:t>夏の水害は、これまでと異なる</w:t>
      </w:r>
      <w:r w:rsidRPr="00330FBB">
        <w:rPr>
          <w:rFonts w:ascii="HG丸ｺﾞｼｯｸM-PRO" w:eastAsia="HG丸ｺﾞｼｯｸM-PRO" w:hAnsi="HG丸ｺﾞｼｯｸM-PRO" w:hint="eastAsia"/>
          <w:b/>
          <w:szCs w:val="21"/>
        </w:rPr>
        <w:t>…</w:t>
      </w:r>
      <w:r w:rsidR="00302565">
        <w:rPr>
          <w:rFonts w:ascii="HG丸ｺﾞｼｯｸM-PRO" w:eastAsia="HG丸ｺﾞｼｯｸM-PRO" w:hAnsi="HG丸ｺﾞｼｯｸM-PRO" w:hint="eastAsia"/>
          <w:b/>
          <w:szCs w:val="21"/>
        </w:rPr>
        <w:t xml:space="preserve">　</w:t>
      </w:r>
      <w:r w:rsidR="00302565" w:rsidRPr="00302565">
        <w:rPr>
          <w:rFonts w:ascii="HG丸ｺﾞｼｯｸM-PRO" w:eastAsia="HG丸ｺﾞｼｯｸM-PRO" w:hAnsi="HG丸ｺﾞｼｯｸM-PRO" w:hint="eastAsia"/>
          <w:bCs/>
          <w:szCs w:val="21"/>
        </w:rPr>
        <w:t>最大のエルニーニョ現象…</w:t>
      </w:r>
    </w:p>
    <w:p w14:paraId="64C9E9E3" w14:textId="347D19DF" w:rsidR="00302565" w:rsidRPr="00302565" w:rsidRDefault="00302565" w:rsidP="00330FBB">
      <w:pPr>
        <w:spacing w:line="0" w:lineRule="atLeast"/>
        <w:rPr>
          <w:rFonts w:eastAsiaTheme="minorHAnsi"/>
          <w:bCs/>
          <w:sz w:val="18"/>
          <w:szCs w:val="18"/>
        </w:rPr>
      </w:pPr>
      <w:r>
        <w:rPr>
          <w:rFonts w:ascii="HG丸ｺﾞｼｯｸM-PRO" w:eastAsia="HG丸ｺﾞｼｯｸM-PRO" w:hAnsi="HG丸ｺﾞｼｯｸM-PRO" w:hint="eastAsia"/>
          <w:bCs/>
          <w:szCs w:val="21"/>
        </w:rPr>
        <w:t xml:space="preserve">　　</w:t>
      </w:r>
      <w:r w:rsidRPr="00302565">
        <w:rPr>
          <w:rFonts w:eastAsiaTheme="minorHAnsi" w:hint="eastAsia"/>
          <w:bCs/>
          <w:szCs w:val="21"/>
        </w:rPr>
        <w:t>・</w:t>
      </w:r>
      <w:r>
        <w:rPr>
          <w:rFonts w:eastAsiaTheme="minorHAnsi" w:hint="eastAsia"/>
          <w:bCs/>
          <w:szCs w:val="21"/>
        </w:rPr>
        <w:t>G</w:t>
      </w:r>
      <w:r>
        <w:rPr>
          <w:rFonts w:eastAsiaTheme="minorHAnsi"/>
          <w:bCs/>
          <w:szCs w:val="21"/>
        </w:rPr>
        <w:t>W</w:t>
      </w:r>
      <w:r>
        <w:rPr>
          <w:rFonts w:eastAsiaTheme="minorHAnsi" w:hint="eastAsia"/>
          <w:bCs/>
          <w:szCs w:val="21"/>
        </w:rPr>
        <w:t>からの多発する地震　（石川県能登を皮切りに全国津々浦々で起こる…）</w:t>
      </w:r>
    </w:p>
    <w:p w14:paraId="3FD29503" w14:textId="382CFA66" w:rsid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w:t>
      </w:r>
      <w:r w:rsidR="009535A9">
        <w:rPr>
          <w:rFonts w:ascii="游明朝" w:eastAsia="游明朝" w:hAnsi="游明朝" w:hint="eastAsia"/>
          <w:bCs/>
          <w:szCs w:val="21"/>
        </w:rPr>
        <w:t>梅雨</w:t>
      </w:r>
      <w:r w:rsidR="005A0231">
        <w:rPr>
          <w:rFonts w:ascii="游明朝" w:eastAsia="游明朝" w:hAnsi="游明朝" w:hint="eastAsia"/>
          <w:bCs/>
          <w:szCs w:val="21"/>
        </w:rPr>
        <w:t>初めの豊橋・豊川、</w:t>
      </w:r>
      <w:r w:rsidR="009535A9">
        <w:rPr>
          <w:rFonts w:ascii="游明朝" w:eastAsia="游明朝" w:hAnsi="游明朝" w:hint="eastAsia"/>
          <w:bCs/>
          <w:szCs w:val="21"/>
        </w:rPr>
        <w:t>終盤の九州北部</w:t>
      </w:r>
      <w:r>
        <w:rPr>
          <w:rFonts w:ascii="游明朝" w:eastAsia="游明朝" w:hAnsi="游明朝" w:hint="eastAsia"/>
          <w:bCs/>
          <w:szCs w:val="21"/>
        </w:rPr>
        <w:t>、</w:t>
      </w:r>
      <w:r w:rsidR="009535A9">
        <w:rPr>
          <w:rFonts w:ascii="游明朝" w:eastAsia="游明朝" w:hAnsi="游明朝" w:hint="eastAsia"/>
          <w:bCs/>
          <w:szCs w:val="21"/>
        </w:rPr>
        <w:t xml:space="preserve">東北北部　</w:t>
      </w:r>
      <w:r>
        <w:rPr>
          <w:rFonts w:ascii="游明朝" w:eastAsia="游明朝" w:hAnsi="游明朝" w:hint="eastAsia"/>
          <w:bCs/>
          <w:szCs w:val="21"/>
        </w:rPr>
        <w:t>「</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」による</w:t>
      </w:r>
      <w:r w:rsidR="009535A9">
        <w:rPr>
          <w:rFonts w:ascii="游明朝" w:eastAsia="游明朝" w:hAnsi="游明朝" w:hint="eastAsia"/>
          <w:bCs/>
          <w:szCs w:val="21"/>
        </w:rPr>
        <w:t>大</w:t>
      </w:r>
      <w:r>
        <w:rPr>
          <w:rFonts w:ascii="游明朝" w:eastAsia="游明朝" w:hAnsi="游明朝" w:hint="eastAsia"/>
          <w:bCs/>
          <w:szCs w:val="21"/>
        </w:rPr>
        <w:t>水害が‥</w:t>
      </w:r>
    </w:p>
    <w:p w14:paraId="7DD8341F" w14:textId="33514DD1" w:rsidR="00D073CF" w:rsidRP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・ハザードマップで網羅できている自然災害と、そうではない「</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w:t>
      </w:r>
    </w:p>
    <w:p w14:paraId="5373E33D" w14:textId="3B8D9EA9" w:rsidR="00F035AF" w:rsidRPr="00D073CF" w:rsidRDefault="00330FBB" w:rsidP="00D073CF">
      <w:pPr>
        <w:spacing w:line="0" w:lineRule="atLeast"/>
        <w:ind w:firstLineChars="200" w:firstLine="420"/>
        <w:rPr>
          <w:rFonts w:ascii="游明朝" w:eastAsia="游明朝" w:hAnsi="游明朝"/>
          <w:bCs/>
          <w:szCs w:val="21"/>
        </w:rPr>
      </w:pPr>
      <w:r w:rsidRPr="00330FBB">
        <w:rPr>
          <w:rFonts w:ascii="游明朝" w:eastAsia="游明朝" w:hAnsi="游明朝" w:hint="eastAsia"/>
          <w:bCs/>
          <w:szCs w:val="21"/>
        </w:rPr>
        <w:t>・</w:t>
      </w:r>
      <w:r w:rsidR="00084F9F">
        <w:rPr>
          <w:rFonts w:ascii="游明朝" w:eastAsia="游明朝" w:hAnsi="游明朝" w:hint="eastAsia"/>
          <w:bCs/>
          <w:szCs w:val="21"/>
        </w:rPr>
        <w:t>2023年9月　台風13号の福島、千葉、茨城の記録的大雨</w:t>
      </w:r>
      <w:r w:rsidR="00F035AF">
        <w:rPr>
          <w:rFonts w:ascii="游明朝" w:eastAsia="游明朝" w:hAnsi="游明朝" w:hint="eastAsia"/>
          <w:bCs/>
          <w:szCs w:val="21"/>
        </w:rPr>
        <w:t>…</w:t>
      </w:r>
      <w:r w:rsidR="00084F9F" w:rsidRPr="00084F9F">
        <w:rPr>
          <w:rFonts w:ascii="游明朝" w:eastAsia="游明朝" w:hAnsi="游明朝" w:hint="eastAsia"/>
          <w:bCs/>
          <w:sz w:val="18"/>
          <w:szCs w:val="18"/>
        </w:rPr>
        <w:t>（日立市役所新庁舎の浸水）</w:t>
      </w:r>
    </w:p>
    <w:p w14:paraId="78571A11" w14:textId="1FBFF110" w:rsidR="00330FBB" w:rsidRPr="004D2BD8" w:rsidRDefault="004D2BD8" w:rsidP="001E400B">
      <w:pPr>
        <w:spacing w:line="0" w:lineRule="atLeast"/>
        <w:jc w:val="right"/>
        <w:rPr>
          <w:rFonts w:ascii="游明朝" w:eastAsia="游明朝" w:hAnsi="游明朝"/>
          <w:bCs/>
          <w:szCs w:val="21"/>
        </w:rPr>
      </w:pPr>
      <w:r>
        <w:rPr>
          <w:rFonts w:ascii="游明朝" w:eastAsia="游明朝" w:hAnsi="游明朝" w:hint="eastAsia"/>
          <w:b/>
          <w:szCs w:val="21"/>
        </w:rPr>
        <w:t xml:space="preserve">　</w:t>
      </w:r>
      <w:r w:rsidR="001E400B">
        <w:rPr>
          <w:rFonts w:ascii="游明朝" w:eastAsia="游明朝" w:hAnsi="游明朝" w:hint="eastAsia"/>
          <w:b/>
          <w:szCs w:val="21"/>
        </w:rPr>
        <w:t xml:space="preserve">　</w:t>
      </w:r>
    </w:p>
    <w:p w14:paraId="09779CE4" w14:textId="77777777" w:rsidR="00FE6018" w:rsidRPr="00FE6018" w:rsidRDefault="00FE6018" w:rsidP="00FE6018">
      <w:pPr>
        <w:pStyle w:val="a7"/>
        <w:spacing w:line="0" w:lineRule="atLeast"/>
        <w:ind w:leftChars="0" w:left="357"/>
        <w:jc w:val="right"/>
        <w:rPr>
          <w:rFonts w:ascii="HGP行書体" w:eastAsia="HGP行書体"/>
          <w:bCs/>
          <w:shd w:val="pct15" w:color="auto" w:fill="FFFFFF"/>
        </w:rPr>
      </w:pPr>
      <w:r w:rsidRPr="00FE6018">
        <w:rPr>
          <w:rFonts w:ascii="HGP行書体" w:eastAsia="HGP行書体" w:hAnsiTheme="minorHAnsi" w:cstheme="minorBidi" w:hint="eastAsia"/>
          <w:bCs/>
          <w:kern w:val="2"/>
          <w:shd w:val="pct15" w:color="auto" w:fill="FFFFFF"/>
        </w:rPr>
        <w:t>二次避難所（福祉避難所）という考え方の撤廃</w:t>
      </w:r>
    </w:p>
    <w:p w14:paraId="6A622B13" w14:textId="64F2263F" w:rsidR="00FE6018" w:rsidRPr="00241FC8" w:rsidRDefault="00FE6018" w:rsidP="00241FC8">
      <w:pPr>
        <w:spacing w:line="0" w:lineRule="atLeast"/>
        <w:jc w:val="right"/>
        <w:rPr>
          <w:rFonts w:ascii="HGP行書体" w:eastAsia="HGP行書体"/>
          <w:bCs/>
        </w:rPr>
      </w:pPr>
      <w:r>
        <w:rPr>
          <w:rFonts w:ascii="HGP行書体" w:eastAsia="HGP行書体" w:hint="eastAsia"/>
          <w:bCs/>
        </w:rPr>
        <w:t xml:space="preserve">　「</w:t>
      </w:r>
      <w:r w:rsidRPr="00FE6018">
        <w:rPr>
          <w:rFonts w:ascii="HGP行書体" w:eastAsia="HGP行書体" w:hint="eastAsia"/>
          <w:bCs/>
        </w:rPr>
        <w:t>個別避難計画</w:t>
      </w:r>
      <w:r>
        <w:rPr>
          <w:rFonts w:ascii="HGP行書体" w:eastAsia="HGP行書体" w:hint="eastAsia"/>
          <w:bCs/>
        </w:rPr>
        <w:t>」の作成が、市町村の努力義務に</w:t>
      </w:r>
    </w:p>
    <w:p w14:paraId="7D98D262" w14:textId="77777777" w:rsidR="00F035AF" w:rsidRPr="00330FBB" w:rsidRDefault="00F035AF" w:rsidP="0060483C">
      <w:pPr>
        <w:spacing w:line="0" w:lineRule="atLeast"/>
        <w:rPr>
          <w:rFonts w:ascii="HG丸ｺﾞｼｯｸM-PRO" w:eastAsia="HG丸ｺﾞｼｯｸM-PRO" w:hAnsi="HG丸ｺﾞｼｯｸM-PRO" w:cs="Arial"/>
          <w:kern w:val="0"/>
          <w:szCs w:val="21"/>
        </w:rPr>
      </w:pPr>
      <w:r>
        <w:rPr>
          <w:rFonts w:ascii="游明朝" w:eastAsia="游明朝" w:hAnsi="游明朝" w:hint="eastAsia"/>
          <w:bCs/>
          <w:szCs w:val="21"/>
        </w:rPr>
        <w:t xml:space="preserve">※　</w:t>
      </w:r>
      <w:r w:rsidRPr="00330FBB">
        <w:rPr>
          <w:rFonts w:ascii="HG丸ｺﾞｼｯｸM-PRO" w:eastAsia="HG丸ｺﾞｼｯｸM-PRO" w:hAnsi="HG丸ｺﾞｼｯｸM-PRO" w:cs="Arial" w:hint="eastAsia"/>
          <w:kern w:val="0"/>
          <w:szCs w:val="21"/>
        </w:rPr>
        <w:t>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作成を「</w:t>
      </w:r>
      <w:r w:rsidRPr="00330FBB">
        <w:rPr>
          <w:rFonts w:ascii="HG丸ｺﾞｼｯｸM-PRO" w:eastAsia="HG丸ｺﾞｼｯｸM-PRO" w:hAnsi="HG丸ｺﾞｼｯｸM-PRO" w:cs="Arial" w:hint="eastAsia"/>
          <w:kern w:val="0"/>
          <w:szCs w:val="21"/>
          <w:em w:val="dot"/>
        </w:rPr>
        <w:t>目的</w:t>
      </w:r>
      <w:r w:rsidRPr="00330FBB">
        <w:rPr>
          <w:rFonts w:ascii="HG丸ｺﾞｼｯｸM-PRO" w:eastAsia="HG丸ｺﾞｼｯｸM-PRO" w:hAnsi="HG丸ｺﾞｼｯｸM-PRO" w:cs="Arial" w:hint="eastAsia"/>
          <w:kern w:val="0"/>
          <w:szCs w:val="21"/>
        </w:rPr>
        <w:t>」にしないため、実効性のあるB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を作るには…</w:t>
      </w:r>
      <w:r w:rsidRPr="00330FBB">
        <w:rPr>
          <w:rFonts w:ascii="HG丸ｺﾞｼｯｸM-PRO" w:eastAsia="HG丸ｺﾞｼｯｸM-PRO" w:hAnsi="HG丸ｺﾞｼｯｸM-PRO" w:cs="Arial"/>
          <w:kern w:val="0"/>
          <w:szCs w:val="21"/>
        </w:rPr>
        <w:t>?</w:t>
      </w:r>
    </w:p>
    <w:p w14:paraId="6ACBFAC7" w14:textId="3C3A543F" w:rsidR="00F035AF" w:rsidRDefault="00F035AF" w:rsidP="0060483C">
      <w:pPr>
        <w:spacing w:line="0" w:lineRule="atLeast"/>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…（B</w:t>
      </w:r>
      <w:r w:rsidRPr="00330FBB">
        <w:rPr>
          <w:rFonts w:ascii="HG丸ｺﾞｼｯｸM-PRO" w:eastAsia="HG丸ｺﾞｼｯｸM-PRO" w:hAnsi="HG丸ｺﾞｼｯｸM-PRO"/>
        </w:rPr>
        <w:t>CP</w:t>
      </w:r>
      <w:r w:rsidRPr="00330FBB">
        <w:rPr>
          <w:rFonts w:ascii="HG丸ｺﾞｼｯｸM-PRO" w:eastAsia="HG丸ｺﾞｼｯｸM-PRO" w:hAnsi="HG丸ｺﾞｼｯｸM-PRO" w:hint="eastAsia"/>
        </w:rPr>
        <w:t>作成は、あくまでも「</w:t>
      </w:r>
      <w:r w:rsidRPr="00330FBB">
        <w:rPr>
          <w:rFonts w:ascii="HG丸ｺﾞｼｯｸM-PRO" w:eastAsia="HG丸ｺﾞｼｯｸM-PRO" w:hAnsi="HG丸ｺﾞｼｯｸM-PRO" w:hint="eastAsia"/>
          <w:em w:val="dot"/>
        </w:rPr>
        <w:t>手段</w:t>
      </w:r>
      <w:r w:rsidRPr="00330FBB">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rPr>
        <w:t>）</w:t>
      </w:r>
    </w:p>
    <w:p w14:paraId="24BEC48A" w14:textId="77777777" w:rsidR="0060483C" w:rsidRPr="00BB2FEB" w:rsidRDefault="0060483C" w:rsidP="0060483C">
      <w:pPr>
        <w:spacing w:line="0" w:lineRule="atLeast"/>
        <w:jc w:val="right"/>
        <w:rPr>
          <w:rFonts w:ascii="HG丸ｺﾞｼｯｸM-PRO" w:eastAsia="HG丸ｺﾞｼｯｸM-PRO" w:hAnsi="HG丸ｺﾞｼｯｸM-PRO"/>
        </w:rPr>
      </w:pPr>
    </w:p>
    <w:p w14:paraId="5DCD340B" w14:textId="2325D448" w:rsidR="00F035AF" w:rsidRDefault="00F035AF" w:rsidP="00F035AF">
      <w:pPr>
        <w:jc w:val="left"/>
        <w:rPr>
          <w:rFonts w:ascii="HG丸ｺﾞｼｯｸM-PRO" w:eastAsia="HG丸ｺﾞｼｯｸM-PRO" w:hAnsi="HG丸ｺﾞｼｯｸM-PRO"/>
        </w:rPr>
      </w:pPr>
      <w:r w:rsidRPr="00F035AF">
        <w:rPr>
          <w:rFonts w:ascii="HG丸ｺﾞｼｯｸM-PRO" w:eastAsia="HG丸ｺﾞｼｯｸM-PRO" w:hAnsi="HG丸ｺﾞｼｯｸM-PRO" w:hint="eastAsia"/>
        </w:rPr>
        <w:t>…</w:t>
      </w:r>
      <w:r>
        <w:rPr>
          <w:rFonts w:ascii="HG丸ｺﾞｼｯｸM-PRO" w:eastAsia="HG丸ｺﾞｼｯｸM-PRO" w:hAnsi="HG丸ｺﾞｼｯｸM-PRO" w:hint="eastAsia"/>
        </w:rPr>
        <w:t>介護事故、自然災害、感染症　必ず起こり、遭遇するもの。それは想定をはるかに超える</w:t>
      </w:r>
    </w:p>
    <w:p w14:paraId="6B57129D" w14:textId="77777777" w:rsidR="00BB2FEB" w:rsidRDefault="00F035AF" w:rsidP="00F035A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u w:val="single"/>
        </w:rPr>
        <w:t>遭遇した際、十分に「説明」でき、「納得」してもらえるリスクヘッジ</w:t>
      </w:r>
      <w:r>
        <w:rPr>
          <w:rFonts w:ascii="HG丸ｺﾞｼｯｸM-PRO" w:eastAsia="HG丸ｺﾞｼｯｸM-PRO" w:hAnsi="HG丸ｺﾞｼｯｸM-PRO" w:hint="eastAsia"/>
        </w:rPr>
        <w:t xml:space="preserve">　</w:t>
      </w:r>
    </w:p>
    <w:p w14:paraId="2E13DD0F" w14:textId="38B23127" w:rsidR="00241FC8" w:rsidRPr="00BB2FEB" w:rsidRDefault="00BB2FEB" w:rsidP="00241FC8">
      <w:pPr>
        <w:jc w:val="right"/>
        <w:rPr>
          <w:rFonts w:ascii="HG丸ｺﾞｼｯｸM-PRO" w:eastAsia="HG丸ｺﾞｼｯｸM-PRO" w:hAnsi="HG丸ｺﾞｼｯｸM-PRO"/>
          <w:shd w:val="pct15" w:color="auto" w:fill="FFFFFF"/>
        </w:rPr>
      </w:pPr>
      <w:r w:rsidRPr="00BB2FEB">
        <w:rPr>
          <w:rFonts w:ascii="HG丸ｺﾞｼｯｸM-PRO" w:eastAsia="HG丸ｺﾞｼｯｸM-PRO" w:hAnsi="HG丸ｺﾞｼｯｸM-PRO" w:hint="eastAsia"/>
          <w:shd w:val="pct15" w:color="auto" w:fill="FFFFFF"/>
        </w:rPr>
        <w:t>…</w:t>
      </w:r>
      <w:r w:rsidR="00F035AF" w:rsidRPr="00BB2FEB">
        <w:rPr>
          <w:rFonts w:ascii="HG丸ｺﾞｼｯｸM-PRO" w:eastAsia="HG丸ｺﾞｼｯｸM-PRO" w:hAnsi="HG丸ｺﾞｼｯｸM-PRO" w:hint="eastAsia"/>
          <w:shd w:val="pct15" w:color="auto" w:fill="FFFFFF"/>
        </w:rPr>
        <w:t>しかし</w:t>
      </w:r>
      <w:r w:rsidRPr="00BB2FEB">
        <w:rPr>
          <w:rFonts w:ascii="HG丸ｺﾞｼｯｸM-PRO" w:eastAsia="HG丸ｺﾞｼｯｸM-PRO" w:hAnsi="HG丸ｺﾞｼｯｸM-PRO" w:hint="eastAsia"/>
          <w:shd w:val="pct15" w:color="auto" w:fill="FFFFFF"/>
        </w:rPr>
        <w:t>、何をどう説明したとしても分かってもらえない人がいるのも確か…　そのために</w:t>
      </w:r>
    </w:p>
    <w:p w14:paraId="58EC5AE2" w14:textId="77777777" w:rsidR="00E55745" w:rsidRDefault="00E55745" w:rsidP="00241FC8">
      <w:pPr>
        <w:pBdr>
          <w:bottom w:val="single" w:sz="6" w:space="1" w:color="auto"/>
        </w:pBdr>
        <w:rPr>
          <w:rFonts w:ascii="HG丸ｺﾞｼｯｸM-PRO" w:eastAsia="HG丸ｺﾞｼｯｸM-PRO" w:hAnsi="HG丸ｺﾞｼｯｸM-PRO" w:cs="Times New Roman"/>
          <w:kern w:val="0"/>
          <w:szCs w:val="24"/>
        </w:rPr>
      </w:pPr>
    </w:p>
    <w:p w14:paraId="2BD69476" w14:textId="175138A8" w:rsidR="00330FBB" w:rsidRPr="00330FBB" w:rsidRDefault="00330FBB" w:rsidP="00330FBB">
      <w:pPr>
        <w:spacing w:line="0" w:lineRule="atLeas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１　B</w:t>
      </w:r>
      <w:r w:rsidRPr="00330FBB">
        <w:rPr>
          <w:rFonts w:ascii="HG丸ｺﾞｼｯｸM-PRO" w:eastAsia="HG丸ｺﾞｼｯｸM-PRO" w:hAnsi="HG丸ｺﾞｼｯｸM-PRO"/>
          <w:b/>
          <w:sz w:val="24"/>
          <w:szCs w:val="24"/>
        </w:rPr>
        <w:t>CP</w:t>
      </w:r>
      <w:r w:rsidRPr="00330FBB">
        <w:rPr>
          <w:rFonts w:ascii="HG丸ｺﾞｼｯｸM-PRO" w:eastAsia="HG丸ｺﾞｼｯｸM-PRO" w:hAnsi="HG丸ｺﾞｼｯｸM-PRO" w:hint="eastAsia"/>
          <w:b/>
          <w:sz w:val="24"/>
          <w:szCs w:val="24"/>
        </w:rPr>
        <w:t>（事業継続計画）の想定</w:t>
      </w:r>
      <w:r w:rsidR="00DA0EB7">
        <w:rPr>
          <w:rFonts w:ascii="HG丸ｺﾞｼｯｸM-PRO" w:eastAsia="HG丸ｺﾞｼｯｸM-PRO" w:hAnsi="HG丸ｺﾞｼｯｸM-PRO" w:hint="eastAsia"/>
          <w:b/>
          <w:sz w:val="24"/>
          <w:szCs w:val="24"/>
        </w:rPr>
        <w:t xml:space="preserve">　</w:t>
      </w:r>
      <w:r w:rsidR="00DA0EB7" w:rsidRPr="00DA0EB7">
        <w:rPr>
          <w:rFonts w:ascii="HG丸ｺﾞｼｯｸM-PRO" w:eastAsia="HG丸ｺﾞｼｯｸM-PRO" w:hAnsi="HG丸ｺﾞｼｯｸM-PRO" w:hint="eastAsia"/>
          <w:bCs/>
          <w:szCs w:val="21"/>
          <w:u w:val="dotted"/>
        </w:rPr>
        <w:t>（超大規模災害を想定しているわけではない…）</w:t>
      </w:r>
    </w:p>
    <w:p w14:paraId="2D0AA57F" w14:textId="77777777" w:rsidR="00DA0EB7" w:rsidRDefault="00DA0EB7" w:rsidP="00330FBB">
      <w:pPr>
        <w:spacing w:line="0" w:lineRule="atLeast"/>
        <w:ind w:right="964"/>
        <w:rPr>
          <w:rFonts w:ascii="HG丸ｺﾞｼｯｸM-PRO" w:eastAsia="HG丸ｺﾞｼｯｸM-PRO" w:hAnsi="Century" w:cs="Times New Roman"/>
          <w:b/>
          <w:sz w:val="24"/>
          <w:szCs w:val="24"/>
        </w:rPr>
      </w:pPr>
    </w:p>
    <w:p w14:paraId="620A2DAF" w14:textId="2C82B29B"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―自然災害―</w:t>
      </w:r>
    </w:p>
    <w:p w14:paraId="3B8782F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今日の深夜に3日間の停電と断水が想定される大規模災害(地震等)の来襲</w:t>
      </w:r>
    </w:p>
    <w:p w14:paraId="58B82940"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を受けたとしたら…</w:t>
      </w:r>
    </w:p>
    <w:p w14:paraId="2C136F31"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009D76B5"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p>
    <w:p w14:paraId="33DFB14E"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―感染症―</w:t>
      </w:r>
    </w:p>
    <w:p w14:paraId="27A1D5FB" w14:textId="39740DE8"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職員の</w:t>
      </w:r>
      <w:r w:rsidR="00703CDF">
        <w:rPr>
          <w:rFonts w:ascii="HG丸ｺﾞｼｯｸM-PRO" w:eastAsia="HG丸ｺﾞｼｯｸM-PRO" w:hAnsi="Century" w:cs="Times New Roman" w:hint="eastAsia"/>
          <w:b/>
          <w:sz w:val="24"/>
          <w:szCs w:val="24"/>
        </w:rPr>
        <w:t>5</w:t>
      </w:r>
      <w:r w:rsidRPr="00330FBB">
        <w:rPr>
          <w:rFonts w:ascii="HG丸ｺﾞｼｯｸM-PRO" w:eastAsia="HG丸ｺﾞｼｯｸM-PRO" w:hAnsi="Century" w:cs="Times New Roman" w:hint="eastAsia"/>
          <w:b/>
          <w:sz w:val="24"/>
          <w:szCs w:val="24"/>
        </w:rPr>
        <w:t>割が感染症等の疑いで出勤できません。明日以降の1週間のシ</w:t>
      </w:r>
    </w:p>
    <w:p w14:paraId="069AB89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フトを作成してください。</w:t>
      </w:r>
    </w:p>
    <w:p w14:paraId="365D44C3" w14:textId="0C7BD407" w:rsidR="00241FC8" w:rsidRPr="00DA0EB7" w:rsidRDefault="00330FBB" w:rsidP="00DA0EB7">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4E3058BD" w14:textId="77777777" w:rsidR="00330FBB" w:rsidRPr="00330FBB" w:rsidRDefault="00330FBB" w:rsidP="00330FBB">
      <w:pPr>
        <w:spacing w:line="0" w:lineRule="atLeast"/>
        <w:jc w:val="left"/>
        <w:rPr>
          <w:rFonts w:ascii="HG丸ｺﾞｼｯｸM-PRO" w:eastAsia="HG丸ｺﾞｼｯｸM-PRO" w:hAnsi="HG丸ｺﾞｼｯｸM-PRO"/>
          <w:bCs/>
          <w:szCs w:val="21"/>
        </w:rPr>
      </w:pPr>
    </w:p>
    <w:p w14:paraId="2FC92D31" w14:textId="77777777" w:rsidR="00330FBB" w:rsidRPr="00330FBB" w:rsidRDefault="00330FBB" w:rsidP="00330FBB">
      <w:pPr>
        <w:spacing w:line="0" w:lineRule="atLeast"/>
        <w:jc w:val="lef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２　最優先すべきは…</w:t>
      </w:r>
    </w:p>
    <w:p w14:paraId="53D7852B" w14:textId="77777777" w:rsidR="00330FBB" w:rsidRPr="00330FBB" w:rsidRDefault="00330FBB" w:rsidP="00330FBB">
      <w:pPr>
        <w:ind w:firstLineChars="100" w:firstLine="210"/>
        <w:jc w:val="right"/>
        <w:rPr>
          <w:rFonts w:ascii="HG丸ｺﾞｼｯｸM-PRO" w:eastAsia="HG丸ｺﾞｼｯｸM-PRO" w:hAnsi="HG丸ｺﾞｼｯｸM-PRO"/>
          <w:color w:val="FF0000"/>
          <w:shd w:val="pct15" w:color="auto" w:fill="FFFFFF"/>
        </w:rPr>
      </w:pPr>
      <w:r w:rsidRPr="00330FBB">
        <w:rPr>
          <w:rFonts w:ascii="HG丸ｺﾞｼｯｸM-PRO" w:eastAsia="HG丸ｺﾞｼｯｸM-PRO" w:hAnsi="HG丸ｺﾞｼｯｸM-PRO" w:hint="eastAsia"/>
          <w:color w:val="FF0000"/>
          <w:shd w:val="pct15" w:color="auto" w:fill="FFFFFF"/>
        </w:rPr>
        <w:t xml:space="preserve">A　</w:t>
      </w:r>
      <w:r w:rsidRPr="00330FBB">
        <w:rPr>
          <w:rFonts w:ascii="HG丸ｺﾞｼｯｸM-PRO" w:eastAsia="HG丸ｺﾞｼｯｸM-PRO" w:hAnsi="HG丸ｺﾞｼｯｸM-PRO" w:hint="eastAsia"/>
          <w:b/>
          <w:bCs/>
          <w:color w:val="FF0000"/>
          <w:sz w:val="24"/>
          <w:szCs w:val="24"/>
          <w:shd w:val="pct15" w:color="auto" w:fill="FFFFFF"/>
        </w:rPr>
        <w:t>人の確保、人の選定…</w:t>
      </w:r>
    </w:p>
    <w:p w14:paraId="0E1CB0B2" w14:textId="77777777"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「施設系」（通所系含む）</w:t>
      </w:r>
      <w:r w:rsidRPr="00330FBB">
        <w:rPr>
          <w:rFonts w:ascii="HG丸ｺﾞｼｯｸM-PRO" w:eastAsia="HG丸ｺﾞｼｯｸM-PRO" w:hAnsi="HG丸ｺﾞｼｯｸM-PRO" w:hint="eastAsia"/>
        </w:rPr>
        <w:t>では、感染症（</w:t>
      </w:r>
      <w:r w:rsidRPr="00330FBB">
        <w:rPr>
          <w:rFonts w:ascii="HG丸ｺﾞｼｯｸM-PRO" w:eastAsia="HG丸ｺﾞｼｯｸM-PRO" w:hAnsi="HG丸ｺﾞｼｯｸM-PRO" w:hint="eastAsia"/>
          <w:shd w:val="pct15" w:color="auto" w:fill="FFFFFF"/>
        </w:rPr>
        <w:t>クラスター</w:t>
      </w:r>
      <w:r w:rsidRPr="00330FBB">
        <w:rPr>
          <w:rFonts w:ascii="HG丸ｺﾞｼｯｸM-PRO" w:eastAsia="HG丸ｺﾞｼｯｸM-PRO" w:hAnsi="HG丸ｺﾞｼｯｸM-PRO" w:hint="eastAsia"/>
        </w:rPr>
        <w:t>）の方が、対応が困難</w:t>
      </w:r>
    </w:p>
    <w:p w14:paraId="7DB3499E" w14:textId="03FC18CA"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「訪問系」</w:t>
      </w:r>
      <w:r w:rsidRPr="00330FBB">
        <w:rPr>
          <w:rFonts w:ascii="HG丸ｺﾞｼｯｸM-PRO" w:eastAsia="HG丸ｺﾞｼｯｸM-PRO" w:hAnsi="HG丸ｺﾞｼｯｸM-PRO" w:hint="eastAsia"/>
        </w:rPr>
        <w:t>では、</w:t>
      </w:r>
      <w:r w:rsidRPr="00330FBB">
        <w:rPr>
          <w:rFonts w:ascii="HG丸ｺﾞｼｯｸM-PRO" w:eastAsia="HG丸ｺﾞｼｯｸM-PRO" w:hAnsi="HG丸ｺﾞｼｯｸM-PRO" w:hint="eastAsia"/>
          <w:shd w:val="pct15" w:color="auto" w:fill="FFFFFF"/>
        </w:rPr>
        <w:t>自然災害</w:t>
      </w:r>
      <w:r w:rsidRPr="00330FBB">
        <w:rPr>
          <w:rFonts w:ascii="HG丸ｺﾞｼｯｸM-PRO" w:eastAsia="HG丸ｺﾞｼｯｸM-PRO" w:hAnsi="HG丸ｺﾞｼｯｸM-PRO" w:hint="eastAsia"/>
        </w:rPr>
        <w:t>の方が、対応が</w:t>
      </w:r>
      <w:r w:rsidR="00DA4B13">
        <w:rPr>
          <w:rFonts w:ascii="HG丸ｺﾞｼｯｸM-PRO" w:eastAsia="HG丸ｺﾞｼｯｸM-PRO" w:hAnsi="HG丸ｺﾞｼｯｸM-PRO" w:hint="eastAsia"/>
        </w:rPr>
        <w:t>困難</w:t>
      </w:r>
    </w:p>
    <w:p w14:paraId="621C3200" w14:textId="77777777" w:rsidR="00330FBB" w:rsidRPr="00330FBB" w:rsidRDefault="00330FBB" w:rsidP="00330FBB">
      <w:pPr>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となると、項目として具体的には…?</w:t>
      </w:r>
      <w:r w:rsidRPr="00330FBB">
        <w:rPr>
          <w:rFonts w:ascii="HG丸ｺﾞｼｯｸM-PRO" w:eastAsia="HG丸ｺﾞｼｯｸM-PRO" w:hAnsi="HG丸ｺﾞｼｯｸM-PRO"/>
        </w:rPr>
        <w:t>??</w:t>
      </w:r>
    </w:p>
    <w:p w14:paraId="6EB710B9" w14:textId="77777777" w:rsidR="00330FBB" w:rsidRPr="00330FBB" w:rsidRDefault="00330FBB" w:rsidP="00330FBB">
      <w:pPr>
        <w:jc w:val="left"/>
        <w:rPr>
          <w:rFonts w:ascii="HG丸ｺﾞｼｯｸM-PRO" w:eastAsia="HG丸ｺﾞｼｯｸM-PRO" w:hAnsi="HG丸ｺﾞｼｯｸM-PRO"/>
          <w:b/>
          <w:bCs/>
        </w:rPr>
      </w:pPr>
      <w:r w:rsidRPr="00330FBB">
        <w:rPr>
          <w:rFonts w:ascii="HG丸ｺﾞｼｯｸM-PRO" w:eastAsia="HG丸ｺﾞｼｯｸM-PRO" w:hAnsi="HG丸ｺﾞｼｯｸM-PRO" w:hint="eastAsia"/>
          <w:b/>
          <w:bCs/>
        </w:rPr>
        <w:lastRenderedPageBreak/>
        <w:t>&lt;厚生労働省のB</w:t>
      </w:r>
      <w:r w:rsidRPr="00330FBB">
        <w:rPr>
          <w:rFonts w:ascii="HG丸ｺﾞｼｯｸM-PRO" w:eastAsia="HG丸ｺﾞｼｯｸM-PRO" w:hAnsi="HG丸ｺﾞｼｯｸM-PRO"/>
          <w:b/>
          <w:bCs/>
        </w:rPr>
        <w:t>CP</w:t>
      </w:r>
      <w:r w:rsidRPr="00330FBB">
        <w:rPr>
          <w:rFonts w:ascii="HG丸ｺﾞｼｯｸM-PRO" w:eastAsia="HG丸ｺﾞｼｯｸM-PRO" w:hAnsi="HG丸ｺﾞｼｯｸM-PRO" w:hint="eastAsia"/>
          <w:b/>
          <w:bCs/>
        </w:rPr>
        <w:t>のひな型に沿えば…&gt;</w:t>
      </w:r>
    </w:p>
    <w:p w14:paraId="00098A8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・推進体制　（役割、部署・役職、氏名…）　1頁</w:t>
      </w:r>
    </w:p>
    <w:p w14:paraId="09147108"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・地理的リスクの把握　（ハザードマップ等）　2頁</w:t>
      </w:r>
    </w:p>
    <w:p w14:paraId="7040E96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・優先業務の選定（優先する事業、優先する業務）4頁</w:t>
      </w:r>
      <w:r w:rsidRPr="00330FBB">
        <w:rPr>
          <w:rFonts w:ascii="HG丸ｺﾞｼｯｸM-PRO" w:eastAsia="HG丸ｺﾞｼｯｸM-PRO" w:hAnsi="HG丸ｺﾞｼｯｸM-PRO" w:hint="eastAsia"/>
          <w:sz w:val="20"/>
          <w:szCs w:val="20"/>
        </w:rPr>
        <w:t xml:space="preserve">　</w:t>
      </w:r>
      <w:r w:rsidRPr="00330FBB">
        <w:rPr>
          <w:rFonts w:ascii="HG丸ｺﾞｼｯｸM-PRO" w:eastAsia="HG丸ｺﾞｼｯｸM-PRO" w:hAnsi="HG丸ｺﾞｼｯｸM-PRO" w:hint="eastAsia"/>
          <w:b/>
          <w:bCs/>
          <w:sz w:val="18"/>
          <w:szCs w:val="18"/>
          <w:u w:val="single"/>
          <w:shd w:val="pct15" w:color="auto" w:fill="FFFFFF"/>
        </w:rPr>
        <w:t>朝・昼・夕・夜間　何人体制で…</w:t>
      </w:r>
      <w:r w:rsidRPr="00330FBB">
        <w:rPr>
          <w:rFonts w:ascii="HG丸ｺﾞｼｯｸM-PRO" w:eastAsia="HG丸ｺﾞｼｯｸM-PRO" w:hAnsi="HG丸ｺﾞｼｯｸM-PRO"/>
          <w:b/>
          <w:bCs/>
          <w:sz w:val="18"/>
          <w:szCs w:val="18"/>
          <w:u w:val="single"/>
          <w:shd w:val="pct15" w:color="auto" w:fill="FFFFFF"/>
        </w:rPr>
        <w:t>?</w:t>
      </w:r>
    </w:p>
    <w:p w14:paraId="05478722"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sz w:val="20"/>
          <w:szCs w:val="20"/>
        </w:rPr>
      </w:pPr>
      <w:r w:rsidRPr="00330FBB">
        <w:rPr>
          <w:rFonts w:ascii="HG丸ｺﾞｼｯｸM-PRO" w:eastAsia="HG丸ｺﾞｼｯｸM-PRO" w:hAnsi="HG丸ｺﾞｼｯｸM-PRO" w:hint="eastAsia"/>
        </w:rPr>
        <w:t>・職員の参集基準　（強制参集等）　1</w:t>
      </w:r>
      <w:r w:rsidRPr="00330FBB">
        <w:rPr>
          <w:rFonts w:ascii="HG丸ｺﾞｼｯｸM-PRO" w:eastAsia="HG丸ｺﾞｼｯｸM-PRO" w:hAnsi="HG丸ｺﾞｼｯｸM-PRO"/>
        </w:rPr>
        <w:t>5</w:t>
      </w:r>
      <w:r w:rsidRPr="00330FBB">
        <w:rPr>
          <w:rFonts w:ascii="HG丸ｺﾞｼｯｸM-PRO" w:eastAsia="HG丸ｺﾞｼｯｸM-PRO" w:hAnsi="HG丸ｺﾞｼｯｸM-PRO" w:hint="eastAsia"/>
        </w:rPr>
        <w:t>頁</w:t>
      </w:r>
    </w:p>
    <w:p w14:paraId="2417DBED"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・勤務シフト　1</w:t>
      </w:r>
      <w:r w:rsidRPr="00330FBB">
        <w:rPr>
          <w:rFonts w:ascii="HG丸ｺﾞｼｯｸM-PRO" w:eastAsia="HG丸ｺﾞｼｯｸM-PRO" w:hAnsi="HG丸ｺﾞｼｯｸM-PRO"/>
        </w:rPr>
        <w:t>7</w:t>
      </w:r>
      <w:r w:rsidRPr="00330FBB">
        <w:rPr>
          <w:rFonts w:ascii="HG丸ｺﾞｼｯｸM-PRO" w:eastAsia="HG丸ｺﾞｼｯｸM-PRO" w:hAnsi="HG丸ｺﾞｼｯｸM-PRO" w:hint="eastAsia"/>
        </w:rPr>
        <w:t>頁</w:t>
      </w:r>
    </w:p>
    <w:p w14:paraId="7D06DDE3"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以下は、これまでの「避難確保計画」を含めた「防災マニュアル」等で代用できる</w:t>
      </w:r>
    </w:p>
    <w:p w14:paraId="0E5A44D3" w14:textId="77777777" w:rsidR="00DA0EB7"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・基本方針・防災備蓄品　云々・避難場所、避難方法・関係機関　（一覧）</w:t>
      </w:r>
    </w:p>
    <w:p w14:paraId="12ACCA02" w14:textId="381BF767" w:rsidR="00330FBB" w:rsidRPr="00330FBB" w:rsidRDefault="00330FBB" w:rsidP="00DA0EB7">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・地域連携　（一覧）　</w:t>
      </w:r>
    </w:p>
    <w:p w14:paraId="5233A07A" w14:textId="77777777" w:rsidR="00330FBB" w:rsidRPr="00330FBB" w:rsidRDefault="00330FBB" w:rsidP="00330FBB">
      <w:pPr>
        <w:jc w:val="center"/>
        <w:rPr>
          <w:rFonts w:ascii="HG丸ｺﾞｼｯｸM-PRO" w:eastAsia="HG丸ｺﾞｼｯｸM-PRO" w:hAnsi="HG丸ｺﾞｼｯｸM-PRO"/>
          <w:b/>
          <w:bCs/>
        </w:rPr>
      </w:pPr>
    </w:p>
    <w:p w14:paraId="4489B059" w14:textId="15AAC12A" w:rsidR="00330FBB" w:rsidRPr="00330FBB" w:rsidRDefault="00330FBB" w:rsidP="00330FBB">
      <w:pPr>
        <w:rPr>
          <w:rFonts w:ascii="HG丸ｺﾞｼｯｸM-PRO" w:eastAsia="HG丸ｺﾞｼｯｸM-PRO" w:hAnsi="HG丸ｺﾞｼｯｸM-PRO"/>
          <w:b/>
          <w:bCs/>
          <w:sz w:val="24"/>
          <w:szCs w:val="24"/>
        </w:rPr>
      </w:pPr>
      <w:r w:rsidRPr="00330FBB">
        <w:rPr>
          <w:rFonts w:ascii="HG丸ｺﾞｼｯｸM-PRO" w:eastAsia="HG丸ｺﾞｼｯｸM-PRO" w:hAnsi="HG丸ｺﾞｼｯｸM-PRO" w:hint="eastAsia"/>
          <w:b/>
          <w:bCs/>
          <w:sz w:val="24"/>
          <w:szCs w:val="24"/>
        </w:rPr>
        <w:t xml:space="preserve">３　</w:t>
      </w:r>
      <w:r w:rsidR="003920EB">
        <w:rPr>
          <w:rFonts w:ascii="HG丸ｺﾞｼｯｸM-PRO" w:eastAsia="HG丸ｺﾞｼｯｸM-PRO" w:hAnsi="HG丸ｺﾞｼｯｸM-PRO" w:hint="eastAsia"/>
          <w:b/>
          <w:bCs/>
          <w:sz w:val="24"/>
          <w:szCs w:val="24"/>
        </w:rPr>
        <w:t>梅雨の豪雨や台風</w:t>
      </w:r>
      <w:r w:rsidR="009535A9">
        <w:rPr>
          <w:rFonts w:ascii="HG丸ｺﾞｼｯｸM-PRO" w:eastAsia="HG丸ｺﾞｼｯｸM-PRO" w:hAnsi="HG丸ｺﾞｼｯｸM-PRO" w:hint="eastAsia"/>
          <w:b/>
          <w:bCs/>
          <w:sz w:val="24"/>
          <w:szCs w:val="24"/>
        </w:rPr>
        <w:t>を踏まえて、</w:t>
      </w:r>
      <w:r w:rsidRPr="00330FBB">
        <w:rPr>
          <w:rFonts w:ascii="HG丸ｺﾞｼｯｸM-PRO" w:eastAsia="HG丸ｺﾞｼｯｸM-PRO" w:hAnsi="HG丸ｺﾞｼｯｸM-PRO" w:hint="eastAsia"/>
          <w:b/>
          <w:bCs/>
          <w:sz w:val="24"/>
          <w:szCs w:val="24"/>
        </w:rPr>
        <w:t>実施</w:t>
      </w:r>
      <w:r w:rsidR="009535A9">
        <w:rPr>
          <w:rFonts w:ascii="HG丸ｺﾞｼｯｸM-PRO" w:eastAsia="HG丸ｺﾞｼｯｸM-PRO" w:hAnsi="HG丸ｺﾞｼｯｸM-PRO" w:hint="eastAsia"/>
          <w:b/>
          <w:bCs/>
          <w:sz w:val="24"/>
          <w:szCs w:val="24"/>
        </w:rPr>
        <w:t>しておくべき</w:t>
      </w:r>
      <w:r w:rsidRPr="00330FBB">
        <w:rPr>
          <w:rFonts w:ascii="HG丸ｺﾞｼｯｸM-PRO" w:eastAsia="HG丸ｺﾞｼｯｸM-PRO" w:hAnsi="HG丸ｺﾞｼｯｸM-PRO" w:hint="eastAsia"/>
          <w:b/>
          <w:bCs/>
          <w:sz w:val="24"/>
          <w:szCs w:val="24"/>
        </w:rPr>
        <w:t>こと</w:t>
      </w:r>
    </w:p>
    <w:p w14:paraId="713F23FD" w14:textId="7E67661E" w:rsidR="00330FBB" w:rsidRPr="00330FBB" w:rsidRDefault="00330FBB" w:rsidP="00B47DE1">
      <w:pPr>
        <w:spacing w:line="0" w:lineRule="atLeast"/>
        <w:jc w:val="right"/>
        <w:rPr>
          <w:rFonts w:ascii="游明朝" w:eastAsia="游明朝" w:hAnsi="游明朝"/>
          <w:u w:val="single"/>
        </w:rPr>
      </w:pPr>
      <w:r w:rsidRPr="00330FBB">
        <w:rPr>
          <w:rFonts w:ascii="游明朝" w:eastAsia="游明朝" w:hAnsi="游明朝" w:hint="eastAsia"/>
        </w:rPr>
        <w:t xml:space="preserve">…　</w:t>
      </w:r>
      <w:r w:rsidRPr="00330FBB">
        <w:rPr>
          <w:rFonts w:ascii="游明朝" w:eastAsia="游明朝" w:hAnsi="游明朝" w:hint="eastAsia"/>
          <w:u w:val="single"/>
        </w:rPr>
        <w:t>6月から10月（梅雨から台風）までの出水期にあたる、という考え</w:t>
      </w:r>
    </w:p>
    <w:p w14:paraId="62B228E5" w14:textId="22CB31ED" w:rsidR="00BB2FEB" w:rsidRPr="00330FBB" w:rsidRDefault="00BB2FEB" w:rsidP="00DA0EB7">
      <w:pPr>
        <w:spacing w:line="0" w:lineRule="atLeast"/>
        <w:jc w:val="right"/>
        <w:rPr>
          <w:rFonts w:ascii="游明朝" w:eastAsia="游明朝" w:hAnsi="游明朝"/>
        </w:rPr>
      </w:pPr>
      <w:r>
        <w:rPr>
          <w:rFonts w:ascii="游明朝" w:eastAsia="游明朝" w:hAnsi="游明朝" w:hint="eastAsia"/>
        </w:rPr>
        <w:t>…これは既に、分かっていることであり、重々承知のこと</w:t>
      </w:r>
      <w:r w:rsidRPr="009535A9">
        <w:rPr>
          <w:rFonts w:ascii="游明朝" w:eastAsia="游明朝" w:hAnsi="游明朝" w:hint="eastAsia"/>
          <w:sz w:val="18"/>
          <w:szCs w:val="18"/>
        </w:rPr>
        <w:t>（</w:t>
      </w:r>
      <w:r w:rsidR="009535A9" w:rsidRPr="009535A9">
        <w:rPr>
          <w:rFonts w:ascii="游明朝" w:eastAsia="游明朝" w:hAnsi="游明朝" w:hint="eastAsia"/>
          <w:sz w:val="18"/>
          <w:szCs w:val="18"/>
          <w:shd w:val="pct15" w:color="auto" w:fill="FFFFFF"/>
        </w:rPr>
        <w:t>冬期の災害ではなく、夏期の災害</w:t>
      </w:r>
      <w:r w:rsidRPr="009535A9">
        <w:rPr>
          <w:rFonts w:ascii="游明朝" w:eastAsia="游明朝" w:hAnsi="游明朝" w:hint="eastAsia"/>
          <w:sz w:val="18"/>
          <w:szCs w:val="18"/>
        </w:rPr>
        <w:t>）</w:t>
      </w:r>
    </w:p>
    <w:p w14:paraId="300063EC" w14:textId="77777777" w:rsidR="00330FBB" w:rsidRPr="00330FBB" w:rsidRDefault="00330FBB" w:rsidP="00330FBB">
      <w:pPr>
        <w:numPr>
          <w:ilvl w:val="0"/>
          <w:numId w:val="2"/>
        </w:numPr>
        <w:rPr>
          <w:rFonts w:ascii="HG丸ｺﾞｼｯｸM-PRO" w:eastAsia="HG丸ｺﾞｼｯｸM-PRO" w:hAnsi="HG丸ｺﾞｼｯｸM-PRO" w:cs="Arial"/>
          <w:b/>
          <w:bCs/>
          <w:color w:val="C00000"/>
          <w:kern w:val="0"/>
          <w:sz w:val="24"/>
          <w:szCs w:val="24"/>
        </w:rPr>
      </w:pPr>
      <w:r w:rsidRPr="00330FBB">
        <w:rPr>
          <w:rFonts w:ascii="HG丸ｺﾞｼｯｸM-PRO" w:eastAsia="HG丸ｺﾞｼｯｸM-PRO" w:hAnsi="HG丸ｺﾞｼｯｸM-PRO" w:cs="Arial" w:hint="eastAsia"/>
          <w:b/>
          <w:bCs/>
          <w:color w:val="C00000"/>
          <w:kern w:val="0"/>
          <w:sz w:val="24"/>
          <w:szCs w:val="24"/>
        </w:rPr>
        <w:t>「（全員）避難指示」が、市町村より発令されなかったとしても、発令されたものとして動く「判断基準」を確定させる。　…　国土交通省のひな型</w:t>
      </w:r>
    </w:p>
    <w:p w14:paraId="76A09853" w14:textId="6A037025" w:rsidR="00330FBB" w:rsidRPr="00D019F9" w:rsidRDefault="00D019F9" w:rsidP="00D019F9">
      <w:pPr>
        <w:jc w:val="right"/>
        <w:rPr>
          <w:rFonts w:ascii="HG丸ｺﾞｼｯｸM-PRO" w:eastAsia="HG丸ｺﾞｼｯｸM-PRO" w:hAnsi="HG丸ｺﾞｼｯｸM-PRO"/>
          <w:b/>
          <w:bCs/>
          <w:color w:val="C00000"/>
          <w:sz w:val="24"/>
          <w:szCs w:val="24"/>
          <w:shd w:val="pct15" w:color="auto" w:fill="FFFFFF"/>
        </w:rPr>
      </w:pPr>
      <w:r w:rsidRPr="00D019F9">
        <w:rPr>
          <w:rFonts w:ascii="HG丸ｺﾞｼｯｸM-PRO" w:eastAsia="HG丸ｺﾞｼｯｸM-PRO" w:hAnsi="HG丸ｺﾞｼｯｸM-PRO" w:hint="eastAsia"/>
          <w:b/>
          <w:bCs/>
          <w:color w:val="C00000"/>
          <w:sz w:val="24"/>
          <w:szCs w:val="24"/>
          <w:shd w:val="pct15" w:color="auto" w:fill="FFFFFF"/>
        </w:rPr>
        <w:t>…　「</w:t>
      </w:r>
      <w:r w:rsidRPr="00D019F9">
        <w:rPr>
          <w:rFonts w:ascii="HG丸ｺﾞｼｯｸM-PRO" w:eastAsia="HG丸ｺﾞｼｯｸM-PRO" w:hAnsi="HG丸ｺﾞｼｯｸM-PRO" w:hint="eastAsia"/>
          <w:b/>
          <w:bCs/>
          <w:color w:val="C00000"/>
          <w:sz w:val="24"/>
          <w:szCs w:val="24"/>
          <w:u w:val="wave"/>
          <w:shd w:val="pct15" w:color="auto" w:fill="FFFFFF"/>
        </w:rPr>
        <w:t>B</w:t>
      </w:r>
      <w:r w:rsidRPr="00D019F9">
        <w:rPr>
          <w:rFonts w:ascii="HG丸ｺﾞｼｯｸM-PRO" w:eastAsia="HG丸ｺﾞｼｯｸM-PRO" w:hAnsi="HG丸ｺﾞｼｯｸM-PRO"/>
          <w:b/>
          <w:bCs/>
          <w:color w:val="C00000"/>
          <w:sz w:val="24"/>
          <w:szCs w:val="24"/>
          <w:u w:val="wave"/>
          <w:shd w:val="pct15" w:color="auto" w:fill="FFFFFF"/>
        </w:rPr>
        <w:t>CP</w:t>
      </w:r>
      <w:r w:rsidRPr="00D019F9">
        <w:rPr>
          <w:rFonts w:ascii="HG丸ｺﾞｼｯｸM-PRO" w:eastAsia="HG丸ｺﾞｼｯｸM-PRO" w:hAnsi="HG丸ｺﾞｼｯｸM-PRO" w:hint="eastAsia"/>
          <w:b/>
          <w:bCs/>
          <w:color w:val="C00000"/>
          <w:sz w:val="24"/>
          <w:szCs w:val="24"/>
          <w:u w:val="wave"/>
          <w:shd w:val="pct15" w:color="auto" w:fill="FFFFFF"/>
        </w:rPr>
        <w:t>発動基準</w:t>
      </w:r>
      <w:r w:rsidRPr="00D019F9">
        <w:rPr>
          <w:rFonts w:ascii="HG丸ｺﾞｼｯｸM-PRO" w:eastAsia="HG丸ｺﾞｼｯｸM-PRO" w:hAnsi="HG丸ｺﾞｼｯｸM-PRO" w:hint="eastAsia"/>
          <w:b/>
          <w:bCs/>
          <w:color w:val="C00000"/>
          <w:sz w:val="24"/>
          <w:szCs w:val="24"/>
          <w:shd w:val="pct15" w:color="auto" w:fill="FFFFFF"/>
        </w:rPr>
        <w:t>」</w:t>
      </w:r>
    </w:p>
    <w:p w14:paraId="0A00B22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②　「職員アンケート」の実施　　　</w:t>
      </w:r>
    </w:p>
    <w:p w14:paraId="57C00BF0"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・どこに住んでいて</w:t>
      </w:r>
    </w:p>
    <w:p w14:paraId="7D96DAB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・どのような手段で</w:t>
      </w:r>
    </w:p>
    <w:p w14:paraId="1F527BB9"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・職場までの距離、通勤時間</w:t>
      </w:r>
    </w:p>
    <w:p w14:paraId="3A6133CF"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・子どもや老親との同居の有無</w:t>
      </w:r>
    </w:p>
    <w:p w14:paraId="3E0D709B"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・積極的に貢献できる「条件」</w:t>
      </w:r>
    </w:p>
    <w:p w14:paraId="02ED5F50" w14:textId="3323CF99" w:rsidR="00330FBB" w:rsidRPr="00241FC8" w:rsidRDefault="00330FBB" w:rsidP="00330FBB">
      <w:pPr>
        <w:rPr>
          <w:rFonts w:ascii="HG丸ｺﾞｼｯｸM-PRO" w:eastAsia="HG丸ｺﾞｼｯｸM-PRO" w:hAnsi="HG丸ｺﾞｼｯｸM-PRO"/>
          <w:b/>
          <w:bCs/>
          <w:color w:val="C00000"/>
          <w:szCs w:val="21"/>
        </w:rPr>
      </w:pPr>
      <w:r w:rsidRPr="00330FBB">
        <w:rPr>
          <w:rFonts w:ascii="HG丸ｺﾞｼｯｸM-PRO" w:eastAsia="HG丸ｺﾞｼｯｸM-PRO" w:hAnsi="HG丸ｺﾞｼｯｸM-PRO" w:hint="eastAsia"/>
          <w:b/>
          <w:bCs/>
          <w:color w:val="C00000"/>
          <w:sz w:val="24"/>
          <w:szCs w:val="24"/>
        </w:rPr>
        <w:t xml:space="preserve">　　　　　・雇用契約の調整の可否</w:t>
      </w:r>
      <w:r w:rsidRPr="00330FBB">
        <w:rPr>
          <w:rFonts w:ascii="HG丸ｺﾞｼｯｸM-PRO" w:eastAsia="HG丸ｺﾞｼｯｸM-PRO" w:hAnsi="HG丸ｺﾞｼｯｸM-PRO" w:hint="eastAsia"/>
          <w:b/>
          <w:bCs/>
          <w:color w:val="C00000"/>
          <w:szCs w:val="21"/>
        </w:rPr>
        <w:t>（パート等）</w:t>
      </w:r>
    </w:p>
    <w:p w14:paraId="676E3662"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③　（「職員アンケート」をうけて）職員配置の地図を作成する</w:t>
      </w:r>
    </w:p>
    <w:p w14:paraId="390EE018" w14:textId="23500CEE" w:rsidR="00D019F9" w:rsidRPr="00241FC8" w:rsidRDefault="00330FBB" w:rsidP="00D019F9">
      <w:pPr>
        <w:jc w:val="right"/>
        <w:rPr>
          <w:rFonts w:ascii="游明朝" w:eastAsia="游明朝" w:hAnsi="游明朝"/>
          <w:b/>
          <w:bCs/>
          <w:color w:val="C00000"/>
          <w:szCs w:val="21"/>
        </w:rPr>
      </w:pPr>
      <w:r w:rsidRPr="00330FBB">
        <w:rPr>
          <w:rFonts w:ascii="游明朝" w:eastAsia="游明朝" w:hAnsi="游明朝" w:hint="eastAsia"/>
          <w:b/>
          <w:bCs/>
          <w:color w:val="C00000"/>
          <w:szCs w:val="21"/>
        </w:rPr>
        <w:t>（</w:t>
      </w:r>
      <w:r w:rsidRPr="00330FBB">
        <w:rPr>
          <w:rFonts w:ascii="游明朝" w:eastAsia="游明朝" w:hAnsi="游明朝" w:hint="eastAsia"/>
          <w:b/>
          <w:bCs/>
          <w:color w:val="C00000"/>
          <w:szCs w:val="21"/>
          <w:shd w:val="pct15" w:color="auto" w:fill="FFFFFF"/>
        </w:rPr>
        <w:t>通所</w:t>
      </w:r>
      <w:r w:rsidR="006B0884">
        <w:rPr>
          <w:rFonts w:ascii="游明朝" w:eastAsia="游明朝" w:hAnsi="游明朝" w:hint="eastAsia"/>
          <w:b/>
          <w:bCs/>
          <w:color w:val="C00000"/>
          <w:szCs w:val="21"/>
          <w:shd w:val="pct15" w:color="auto" w:fill="FFFFFF"/>
        </w:rPr>
        <w:t>なり作業所</w:t>
      </w:r>
      <w:r w:rsidRPr="00330FBB">
        <w:rPr>
          <w:rFonts w:ascii="游明朝" w:eastAsia="游明朝" w:hAnsi="游明朝" w:hint="eastAsia"/>
          <w:b/>
          <w:bCs/>
          <w:color w:val="C00000"/>
          <w:szCs w:val="21"/>
          <w:shd w:val="pct15" w:color="auto" w:fill="FFFFFF"/>
        </w:rPr>
        <w:t>は、利用者の住んでいるところ</w:t>
      </w:r>
      <w:r w:rsidRPr="00330FBB">
        <w:rPr>
          <w:rFonts w:ascii="游明朝" w:eastAsia="游明朝" w:hAnsi="游明朝" w:hint="eastAsia"/>
          <w:b/>
          <w:bCs/>
          <w:color w:val="C00000"/>
          <w:szCs w:val="21"/>
        </w:rPr>
        <w:t>）</w:t>
      </w:r>
    </w:p>
    <w:p w14:paraId="671C6D4C" w14:textId="77777777" w:rsidR="00330FBB" w:rsidRPr="00330FBB" w:rsidRDefault="00330FBB" w:rsidP="00330FBB">
      <w:pPr>
        <w:ind w:left="482" w:hangingChars="200" w:hanging="482"/>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④　有事の際、「朝・昼・夕・夜間」に勤務できる「</w:t>
      </w:r>
      <w:r w:rsidRPr="00330FBB">
        <w:rPr>
          <w:rFonts w:ascii="HG丸ｺﾞｼｯｸM-PRO" w:eastAsia="HG丸ｺﾞｼｯｸM-PRO" w:hAnsi="HG丸ｺﾞｼｯｸM-PRO" w:hint="eastAsia"/>
          <w:b/>
          <w:bCs/>
          <w:color w:val="C00000"/>
          <w:sz w:val="24"/>
          <w:szCs w:val="24"/>
          <w:em w:val="dot"/>
        </w:rPr>
        <w:t>人数</w:t>
      </w:r>
      <w:r w:rsidRPr="00330FBB">
        <w:rPr>
          <w:rFonts w:ascii="HG丸ｺﾞｼｯｸM-PRO" w:eastAsia="HG丸ｺﾞｼｯｸM-PRO" w:hAnsi="HG丸ｺﾞｼｯｸM-PRO" w:hint="eastAsia"/>
          <w:b/>
          <w:bCs/>
          <w:color w:val="C00000"/>
          <w:sz w:val="24"/>
          <w:szCs w:val="24"/>
        </w:rPr>
        <w:t>」だけではなく、「</w:t>
      </w:r>
      <w:r w:rsidRPr="00330FBB">
        <w:rPr>
          <w:rFonts w:ascii="HG丸ｺﾞｼｯｸM-PRO" w:eastAsia="HG丸ｺﾞｼｯｸM-PRO" w:hAnsi="HG丸ｺﾞｼｯｸM-PRO" w:hint="eastAsia"/>
          <w:b/>
          <w:bCs/>
          <w:color w:val="C00000"/>
          <w:sz w:val="24"/>
          <w:szCs w:val="24"/>
          <w:em w:val="dot"/>
        </w:rPr>
        <w:t>顔</w:t>
      </w:r>
      <w:r w:rsidRPr="00330FBB">
        <w:rPr>
          <w:rFonts w:ascii="HG丸ｺﾞｼｯｸM-PRO" w:eastAsia="HG丸ｺﾞｼｯｸM-PRO" w:hAnsi="HG丸ｺﾞｼｯｸM-PRO" w:hint="eastAsia"/>
          <w:b/>
          <w:bCs/>
          <w:color w:val="C00000"/>
          <w:sz w:val="24"/>
          <w:szCs w:val="24"/>
        </w:rPr>
        <w:t>」が見えてくる</w:t>
      </w:r>
    </w:p>
    <w:p w14:paraId="51BC0054" w14:textId="7FDFE37D" w:rsidR="00330FBB" w:rsidRPr="00241FC8" w:rsidRDefault="00330FBB" w:rsidP="00241FC8">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　</w:t>
      </w:r>
    </w:p>
    <w:p w14:paraId="346566C4" w14:textId="77777777" w:rsidR="00330FBB" w:rsidRPr="00330FBB" w:rsidRDefault="00330FBB" w:rsidP="00330FBB">
      <w:pPr>
        <w:spacing w:line="0" w:lineRule="atLeast"/>
        <w:jc w:val="left"/>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⑤　[</w:t>
      </w:r>
      <w:r w:rsidRPr="00330FBB">
        <w:rPr>
          <w:rFonts w:ascii="HG丸ｺﾞｼｯｸM-PRO" w:eastAsia="HG丸ｺﾞｼｯｸM-PRO" w:hAnsi="HG丸ｺﾞｼｯｸM-PRO" w:hint="eastAsia"/>
          <w:b/>
          <w:bCs/>
          <w:color w:val="C00000"/>
          <w:sz w:val="24"/>
          <w:szCs w:val="24"/>
          <w:shd w:val="pct15" w:color="auto" w:fill="FFFFFF"/>
        </w:rPr>
        <w:t>有事の際における、業務の優先順位についての考え方</w:t>
      </w:r>
      <w:r w:rsidRPr="00330FBB">
        <w:rPr>
          <w:rFonts w:ascii="HG丸ｺﾞｼｯｸM-PRO" w:eastAsia="HG丸ｺﾞｼｯｸM-PRO" w:hAnsi="HG丸ｺﾞｼｯｸM-PRO" w:hint="eastAsia"/>
          <w:b/>
          <w:bCs/>
          <w:color w:val="C00000"/>
          <w:sz w:val="24"/>
          <w:szCs w:val="24"/>
        </w:rPr>
        <w:t>]</w:t>
      </w:r>
    </w:p>
    <w:p w14:paraId="31243549"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p>
    <w:p w14:paraId="551D0151"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Q</w:t>
      </w:r>
      <w:r w:rsidRPr="00330FBB">
        <w:rPr>
          <w:rFonts w:ascii="HG丸ｺﾞｼｯｸM-PRO" w:eastAsia="HG丸ｺﾞｼｯｸM-PRO" w:hAnsi="HG丸ｺﾞｼｯｸM-PRO" w:cs="Helvetica"/>
          <w:b/>
          <w:bCs/>
          <w:color w:val="C00000"/>
          <w:sz w:val="24"/>
          <w:szCs w:val="24"/>
          <w:shd w:val="clear" w:color="auto" w:fill="FFFFFF"/>
        </w:rPr>
        <w:t xml:space="preserve"> </w:t>
      </w:r>
      <w:r w:rsidRPr="00330FBB">
        <w:rPr>
          <w:rFonts w:ascii="HG丸ｺﾞｼｯｸM-PRO" w:eastAsia="HG丸ｺﾞｼｯｸM-PRO" w:hAnsi="HG丸ｺﾞｼｯｸM-PRO" w:cs="Helvetica" w:hint="eastAsia"/>
          <w:b/>
          <w:bCs/>
          <w:color w:val="C00000"/>
          <w:sz w:val="24"/>
          <w:szCs w:val="24"/>
          <w:shd w:val="clear" w:color="auto" w:fill="FFFFFF"/>
        </w:rPr>
        <w:t>「業務上の</w:t>
      </w:r>
      <w:r w:rsidRPr="00330FBB">
        <w:rPr>
          <w:rFonts w:ascii="HG丸ｺﾞｼｯｸM-PRO" w:eastAsia="HG丸ｺﾞｼｯｸM-PRO" w:hAnsi="HG丸ｺﾞｼｯｸM-PRO" w:cs="Helvetica"/>
          <w:b/>
          <w:bCs/>
          <w:color w:val="C00000"/>
          <w:sz w:val="24"/>
          <w:szCs w:val="24"/>
          <w:shd w:val="clear" w:color="auto" w:fill="FFFFFF"/>
        </w:rPr>
        <w:t>優先順位として何をすべきで、何が</w:t>
      </w:r>
      <w:r w:rsidRPr="00330FBB">
        <w:rPr>
          <w:rFonts w:ascii="HG丸ｺﾞｼｯｸM-PRO" w:eastAsia="HG丸ｺﾞｼｯｸM-PRO" w:hAnsi="HG丸ｺﾞｼｯｸM-PRO" w:cs="Helvetica" w:hint="eastAsia"/>
          <w:b/>
          <w:bCs/>
          <w:color w:val="C00000"/>
          <w:sz w:val="24"/>
          <w:szCs w:val="24"/>
          <w:shd w:val="clear" w:color="auto" w:fill="FFFFFF"/>
        </w:rPr>
        <w:t>できるか…」</w:t>
      </w:r>
    </w:p>
    <w:p w14:paraId="27CDF6C3" w14:textId="23EEFF77" w:rsidR="00330FBB" w:rsidRPr="00330FBB" w:rsidRDefault="00330FBB" w:rsidP="00DA0EB7">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b/>
          <w:bCs/>
          <w:color w:val="C00000"/>
          <w:sz w:val="24"/>
          <w:szCs w:val="24"/>
          <w:shd w:val="clear" w:color="auto" w:fill="FFFFFF"/>
        </w:rPr>
        <w:t>Q</w:t>
      </w:r>
      <w:r w:rsidRPr="00330FBB">
        <w:rPr>
          <w:rFonts w:ascii="HG丸ｺﾞｼｯｸM-PRO" w:eastAsia="HG丸ｺﾞｼｯｸM-PRO" w:hAnsi="HG丸ｺﾞｼｯｸM-PRO" w:cs="Helvetica" w:hint="eastAsia"/>
          <w:b/>
          <w:bCs/>
          <w:color w:val="C00000"/>
          <w:sz w:val="24"/>
          <w:szCs w:val="24"/>
          <w:shd w:val="clear" w:color="auto" w:fill="FFFFFF"/>
        </w:rPr>
        <w:t xml:space="preserve"> 「現実として</w:t>
      </w:r>
      <w:r w:rsidRPr="00330FBB">
        <w:rPr>
          <w:rFonts w:ascii="HG丸ｺﾞｼｯｸM-PRO" w:eastAsia="HG丸ｺﾞｼｯｸM-PRO" w:hAnsi="HG丸ｺﾞｼｯｸM-PRO" w:cs="Helvetica"/>
          <w:b/>
          <w:bCs/>
          <w:color w:val="C00000"/>
          <w:sz w:val="24"/>
          <w:szCs w:val="24"/>
          <w:shd w:val="clear" w:color="auto" w:fill="FFFFFF"/>
        </w:rPr>
        <w:t>誰が</w:t>
      </w:r>
      <w:r w:rsidRPr="00330FBB">
        <w:rPr>
          <w:rFonts w:ascii="HG丸ｺﾞｼｯｸM-PRO" w:eastAsia="HG丸ｺﾞｼｯｸM-PRO" w:hAnsi="HG丸ｺﾞｼｯｸM-PRO" w:cs="Helvetica" w:hint="eastAsia"/>
          <w:b/>
          <w:bCs/>
          <w:color w:val="C00000"/>
          <w:sz w:val="24"/>
          <w:szCs w:val="24"/>
          <w:shd w:val="clear" w:color="auto" w:fill="FFFFFF"/>
        </w:rPr>
        <w:t>集まり、実際に</w:t>
      </w:r>
      <w:r w:rsidRPr="00330FBB">
        <w:rPr>
          <w:rFonts w:ascii="HG丸ｺﾞｼｯｸM-PRO" w:eastAsia="HG丸ｺﾞｼｯｸM-PRO" w:hAnsi="HG丸ｺﾞｼｯｸM-PRO" w:cs="Helvetica"/>
          <w:b/>
          <w:bCs/>
          <w:color w:val="C00000"/>
          <w:sz w:val="24"/>
          <w:szCs w:val="24"/>
          <w:shd w:val="clear" w:color="auto" w:fill="FFFFFF"/>
        </w:rPr>
        <w:t>何ができるか</w:t>
      </w:r>
      <w:r w:rsidRPr="00330FBB">
        <w:rPr>
          <w:rFonts w:ascii="HG丸ｺﾞｼｯｸM-PRO" w:eastAsia="HG丸ｺﾞｼｯｸM-PRO" w:hAnsi="HG丸ｺﾞｼｯｸM-PRO" w:cs="Helvetica" w:hint="eastAsia"/>
          <w:b/>
          <w:bCs/>
          <w:color w:val="C00000"/>
          <w:sz w:val="24"/>
          <w:szCs w:val="24"/>
          <w:shd w:val="clear" w:color="auto" w:fill="FFFFFF"/>
        </w:rPr>
        <w:t>…」　　　　　　と</w:t>
      </w:r>
      <w:r w:rsidRPr="00330FBB">
        <w:rPr>
          <w:rFonts w:ascii="HG丸ｺﾞｼｯｸM-PRO" w:eastAsia="HG丸ｺﾞｼｯｸM-PRO" w:hAnsi="HG丸ｺﾞｼｯｸM-PRO" w:cs="Helvetica"/>
          <w:b/>
          <w:bCs/>
          <w:color w:val="C00000"/>
          <w:sz w:val="24"/>
          <w:szCs w:val="24"/>
          <w:shd w:val="clear" w:color="auto" w:fill="FFFFFF"/>
        </w:rPr>
        <w:t>は違う‼️</w:t>
      </w:r>
    </w:p>
    <w:p w14:paraId="2380593A" w14:textId="77777777" w:rsidR="00330FBB" w:rsidRPr="00330FBB" w:rsidRDefault="00330FBB" w:rsidP="00330FBB">
      <w:pP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利用者を中心</w:t>
      </w:r>
      <w:r w:rsidRPr="00330FBB">
        <w:rPr>
          <w:rFonts w:ascii="HG丸ｺﾞｼｯｸM-PRO" w:eastAsia="HG丸ｺﾞｼｯｸM-PRO" w:hAnsi="HG丸ｺﾞｼｯｸM-PRO" w:cs="Helvetica" w:hint="eastAsia"/>
          <w:b/>
          <w:bCs/>
          <w:color w:val="C00000"/>
          <w:sz w:val="24"/>
          <w:szCs w:val="24"/>
          <w:shd w:val="clear" w:color="auto" w:fill="FFFFFF"/>
        </w:rPr>
        <w:t>に、「業務上の優先順位」と、</w:t>
      </w:r>
    </w:p>
    <w:p w14:paraId="0DEBDD5D" w14:textId="27A27A56"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職員</w:t>
      </w:r>
      <w:r w:rsidRPr="00330FBB">
        <w:rPr>
          <w:rFonts w:ascii="HG丸ｺﾞｼｯｸM-PRO" w:eastAsia="HG丸ｺﾞｼｯｸM-PRO" w:hAnsi="HG丸ｺﾞｼｯｸM-PRO" w:cs="Helvetica" w:hint="eastAsia"/>
          <w:b/>
          <w:bCs/>
          <w:color w:val="C00000"/>
          <w:szCs w:val="21"/>
          <w:u w:val="single"/>
          <w:shd w:val="clear" w:color="auto" w:fill="FFFFFF"/>
        </w:rPr>
        <w:t>（</w:t>
      </w:r>
      <w:r w:rsidR="00B47DE1">
        <w:rPr>
          <w:rFonts w:ascii="HG丸ｺﾞｼｯｸM-PRO" w:eastAsia="HG丸ｺﾞｼｯｸM-PRO" w:hAnsi="HG丸ｺﾞｼｯｸM-PRO" w:cs="Helvetica" w:hint="eastAsia"/>
          <w:b/>
          <w:bCs/>
          <w:color w:val="C00000"/>
          <w:szCs w:val="21"/>
          <w:u w:val="single"/>
          <w:shd w:val="clear" w:color="auto" w:fill="FFFFFF"/>
        </w:rPr>
        <w:t>集まる</w:t>
      </w:r>
      <w:r w:rsidR="002E4570">
        <w:rPr>
          <w:rFonts w:ascii="HG丸ｺﾞｼｯｸM-PRO" w:eastAsia="HG丸ｺﾞｼｯｸM-PRO" w:hAnsi="HG丸ｺﾞｼｯｸM-PRO" w:cs="Helvetica" w:hint="eastAsia"/>
          <w:b/>
          <w:bCs/>
          <w:color w:val="C00000"/>
          <w:szCs w:val="21"/>
          <w:u w:val="single"/>
          <w:shd w:val="clear" w:color="auto" w:fill="FFFFFF"/>
        </w:rPr>
        <w:t>ことが</w:t>
      </w:r>
      <w:r w:rsidRPr="00330FBB">
        <w:rPr>
          <w:rFonts w:ascii="HG丸ｺﾞｼｯｸM-PRO" w:eastAsia="HG丸ｺﾞｼｯｸM-PRO" w:hAnsi="HG丸ｺﾞｼｯｸM-PRO" w:cs="Helvetica" w:hint="eastAsia"/>
          <w:b/>
          <w:bCs/>
          <w:color w:val="C00000"/>
          <w:szCs w:val="21"/>
          <w:u w:val="single"/>
          <w:shd w:val="clear" w:color="auto" w:fill="FFFFFF"/>
        </w:rPr>
        <w:t>できた）</w:t>
      </w:r>
      <w:r w:rsidRPr="00330FBB">
        <w:rPr>
          <w:rFonts w:ascii="HG丸ｺﾞｼｯｸM-PRO" w:eastAsia="HG丸ｺﾞｼｯｸM-PRO" w:hAnsi="HG丸ｺﾞｼｯｸM-PRO" w:cs="Helvetica" w:hint="eastAsia"/>
          <w:b/>
          <w:bCs/>
          <w:color w:val="C00000"/>
          <w:sz w:val="24"/>
          <w:szCs w:val="24"/>
          <w:u w:val="single"/>
          <w:shd w:val="clear" w:color="auto" w:fill="FFFFFF"/>
        </w:rPr>
        <w:t>を中心</w:t>
      </w:r>
      <w:r w:rsidRPr="00330FBB">
        <w:rPr>
          <w:rFonts w:ascii="HG丸ｺﾞｼｯｸM-PRO" w:eastAsia="HG丸ｺﾞｼｯｸM-PRO" w:hAnsi="HG丸ｺﾞｼｯｸM-PRO" w:cs="Helvetica" w:hint="eastAsia"/>
          <w:b/>
          <w:bCs/>
          <w:color w:val="C00000"/>
          <w:sz w:val="24"/>
          <w:szCs w:val="24"/>
          <w:shd w:val="clear" w:color="auto" w:fill="FFFFFF"/>
        </w:rPr>
        <w:t>に、「業務可能な優先順位」を別々に作成するよう。</w:t>
      </w:r>
    </w:p>
    <w:p w14:paraId="2C9803B7" w14:textId="10579B78" w:rsidR="00330FBB" w:rsidRDefault="00330FBB" w:rsidP="00330FBB">
      <w:pPr>
        <w:jc w:val="center"/>
        <w:rPr>
          <w:rFonts w:ascii="HG丸ｺﾞｼｯｸM-PRO" w:eastAsia="HG丸ｺﾞｼｯｸM-PRO" w:hAnsi="HG丸ｺﾞｼｯｸM-PRO" w:cs="Times New Roman"/>
          <w:b/>
          <w:bCs/>
          <w:color w:val="FF0000"/>
          <w:sz w:val="28"/>
          <w:szCs w:val="32"/>
        </w:rPr>
      </w:pPr>
    </w:p>
    <w:p w14:paraId="15CBFEB9" w14:textId="0ECA2731" w:rsidR="0049005E" w:rsidRPr="00414757" w:rsidRDefault="0049005E" w:rsidP="0049005E">
      <w:pPr>
        <w:rPr>
          <w:rFonts w:ascii="HG丸ｺﾞｼｯｸM-PRO" w:eastAsia="HG丸ｺﾞｼｯｸM-PRO" w:hAnsi="HG丸ｺﾞｼｯｸM-PRO"/>
          <w:b/>
          <w:bCs/>
          <w:sz w:val="24"/>
          <w:szCs w:val="24"/>
          <w:shd w:val="pct15" w:color="auto" w:fill="FFFFFF"/>
        </w:rPr>
      </w:pPr>
      <w:r>
        <w:rPr>
          <w:rFonts w:ascii="HG丸ｺﾞｼｯｸM-PRO" w:eastAsia="HG丸ｺﾞｼｯｸM-PRO" w:hAnsi="HG丸ｺﾞｼｯｸM-PRO" w:hint="eastAsia"/>
          <w:b/>
          <w:bCs/>
          <w:sz w:val="24"/>
          <w:szCs w:val="24"/>
        </w:rPr>
        <w:lastRenderedPageBreak/>
        <w:t>判断基準</w:t>
      </w:r>
      <w:r w:rsidR="00414757">
        <w:rPr>
          <w:rFonts w:ascii="HG丸ｺﾞｼｯｸM-PRO" w:eastAsia="HG丸ｺﾞｼｯｸM-PRO" w:hAnsi="HG丸ｺﾞｼｯｸM-PRO" w:hint="eastAsia"/>
          <w:b/>
          <w:bCs/>
          <w:sz w:val="24"/>
          <w:szCs w:val="24"/>
        </w:rPr>
        <w:t xml:space="preserve">　…</w:t>
      </w:r>
      <w:r w:rsidR="00414757" w:rsidRPr="00414757">
        <w:rPr>
          <w:rFonts w:ascii="HG丸ｺﾞｼｯｸM-PRO" w:eastAsia="HG丸ｺﾞｼｯｸM-PRO" w:hAnsi="HG丸ｺﾞｼｯｸM-PRO" w:hint="eastAsia"/>
          <w:b/>
          <w:bCs/>
          <w:sz w:val="24"/>
          <w:szCs w:val="24"/>
          <w:shd w:val="pct15" w:color="auto" w:fill="FFFFFF"/>
        </w:rPr>
        <w:t>「</w:t>
      </w:r>
      <w:r w:rsidR="00414757" w:rsidRPr="00414757">
        <w:rPr>
          <w:rFonts w:ascii="HG丸ｺﾞｼｯｸM-PRO" w:eastAsia="HG丸ｺﾞｼｯｸM-PRO" w:hAnsi="HG丸ｺﾞｼｯｸM-PRO" w:hint="eastAsia"/>
          <w:b/>
          <w:bCs/>
          <w:sz w:val="24"/>
          <w:szCs w:val="24"/>
          <w:u w:val="thick"/>
          <w:shd w:val="pct15" w:color="auto" w:fill="FFFFFF"/>
        </w:rPr>
        <w:t>B</w:t>
      </w:r>
      <w:r w:rsidR="00414757" w:rsidRPr="00414757">
        <w:rPr>
          <w:rFonts w:ascii="HG丸ｺﾞｼｯｸM-PRO" w:eastAsia="HG丸ｺﾞｼｯｸM-PRO" w:hAnsi="HG丸ｺﾞｼｯｸM-PRO"/>
          <w:b/>
          <w:bCs/>
          <w:sz w:val="24"/>
          <w:szCs w:val="24"/>
          <w:u w:val="thick"/>
          <w:shd w:val="pct15" w:color="auto" w:fill="FFFFFF"/>
        </w:rPr>
        <w:t>CP</w:t>
      </w:r>
      <w:r w:rsidR="00414757" w:rsidRPr="00414757">
        <w:rPr>
          <w:rFonts w:ascii="HG丸ｺﾞｼｯｸM-PRO" w:eastAsia="HG丸ｺﾞｼｯｸM-PRO" w:hAnsi="HG丸ｺﾞｼｯｸM-PRO" w:hint="eastAsia"/>
          <w:b/>
          <w:bCs/>
          <w:sz w:val="24"/>
          <w:szCs w:val="24"/>
          <w:u w:val="thick"/>
          <w:shd w:val="pct15" w:color="auto" w:fill="FFFFFF"/>
        </w:rPr>
        <w:t>発動基準</w:t>
      </w:r>
      <w:r w:rsidR="00414757" w:rsidRPr="00414757">
        <w:rPr>
          <w:rFonts w:ascii="HG丸ｺﾞｼｯｸM-PRO" w:eastAsia="HG丸ｺﾞｼｯｸM-PRO" w:hAnsi="HG丸ｺﾞｼｯｸM-PRO" w:hint="eastAsia"/>
          <w:b/>
          <w:bCs/>
          <w:sz w:val="24"/>
          <w:szCs w:val="24"/>
          <w:shd w:val="pct15" w:color="auto" w:fill="FFFFFF"/>
        </w:rPr>
        <w:t>」</w:t>
      </w:r>
    </w:p>
    <w:p w14:paraId="4DF7C531" w14:textId="77777777" w:rsidR="0049005E" w:rsidRDefault="0049005E" w:rsidP="00DB6F85">
      <w:pPr>
        <w:pStyle w:val="a7"/>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行政からの「避難指示」や「緊急安全確保」等が発令されないということを大前提に</w:t>
      </w:r>
    </w:p>
    <w:p w14:paraId="3554B54E" w14:textId="1D2B426D" w:rsidR="0049005E" w:rsidRDefault="0049005E" w:rsidP="00DB6F85">
      <w:pPr>
        <w:pStyle w:val="a7"/>
        <w:numPr>
          <w:ilvl w:val="0"/>
          <w:numId w:val="9"/>
        </w:numPr>
        <w:spacing w:line="0" w:lineRule="atLeast"/>
        <w:ind w:leftChars="0" w:left="357" w:hanging="35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2021年7月の熱海市土砂災害では、「大雨警報」が発令され「土砂災害警戒情報」が出されていたものの、「避難指示」を見送った経緯が…</w:t>
      </w:r>
    </w:p>
    <w:p w14:paraId="0DBC3646" w14:textId="23DB1DFE" w:rsidR="0049005E" w:rsidRDefault="0049005E" w:rsidP="0049005E">
      <w:pPr>
        <w:pStyle w:val="a7"/>
        <w:spacing w:line="0" w:lineRule="atLeast"/>
        <w:ind w:leftChars="0" w:left="357" w:right="180"/>
        <w:jc w:val="right"/>
        <w:rPr>
          <w:rFonts w:ascii="HG丸ｺﾞｼｯｸM-PRO" w:eastAsia="HG丸ｺﾞｼｯｸM-PRO" w:hAnsi="HG丸ｺﾞｼｯｸM-PRO"/>
          <w:sz w:val="18"/>
          <w:szCs w:val="18"/>
        </w:rPr>
      </w:pPr>
      <w:r>
        <w:rPr>
          <w:rFonts w:ascii="游明朝" w:eastAsia="游明朝" w:hAnsi="游明朝"/>
          <w:noProof/>
          <w:szCs w:val="22"/>
        </w:rPr>
        <mc:AlternateContent>
          <mc:Choice Requires="wps">
            <w:drawing>
              <wp:anchor distT="0" distB="0" distL="114300" distR="114300" simplePos="0" relativeHeight="251663360" behindDoc="0" locked="0" layoutInCell="1" allowOverlap="1" wp14:anchorId="5D3A9F40" wp14:editId="21D5D863">
                <wp:simplePos x="0" y="0"/>
                <wp:positionH relativeFrom="column">
                  <wp:posOffset>1866900</wp:posOffset>
                </wp:positionH>
                <wp:positionV relativeFrom="paragraph">
                  <wp:posOffset>138430</wp:posOffset>
                </wp:positionV>
                <wp:extent cx="739775" cy="351155"/>
                <wp:effectExtent l="14605" t="2032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51155"/>
                        </a:xfrm>
                        <a:prstGeom prst="rect">
                          <a:avLst/>
                        </a:prstGeom>
                        <a:solidFill>
                          <a:srgbClr val="FFFFFF"/>
                        </a:solidFill>
                        <a:ln w="28575">
                          <a:solidFill>
                            <a:srgbClr val="000000"/>
                          </a:solidFill>
                          <a:miter lim="800000"/>
                          <a:headEnd/>
                          <a:tailEnd/>
                        </a:ln>
                      </wps:spPr>
                      <wps:txbx>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D3A9F40" id="_x0000_t202" coordsize="21600,21600" o:spt="202" path="m,l,21600r21600,l21600,xe">
                <v:stroke joinstyle="miter"/>
                <v:path gradientshapeok="t" o:connecttype="rect"/>
              </v:shapetype>
              <v:shape id="テキスト ボックス 1" o:spid="_x0000_s1026" type="#_x0000_t202" style="position:absolute;left:0;text-align:left;margin-left:147pt;margin-top:10.9pt;width:58.2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" strokeweight="2.25pt">
                <v:textbox inset="0,,0">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p>
    <w:p w14:paraId="087AD31B" w14:textId="7687643F" w:rsidR="0049005E" w:rsidRDefault="0049005E" w:rsidP="0049005E">
      <w:pPr>
        <w:tabs>
          <w:tab w:val="left" w:pos="2758"/>
          <w:tab w:val="center" w:pos="4535"/>
          <w:tab w:val="left" w:pos="7458"/>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7456" behindDoc="0" locked="0" layoutInCell="1" allowOverlap="1" wp14:anchorId="2CFC367D" wp14:editId="57230BC5">
                <wp:simplePos x="0" y="0"/>
                <wp:positionH relativeFrom="column">
                  <wp:posOffset>4644390</wp:posOffset>
                </wp:positionH>
                <wp:positionV relativeFrom="paragraph">
                  <wp:posOffset>-4445</wp:posOffset>
                </wp:positionV>
                <wp:extent cx="1273810" cy="574040"/>
                <wp:effectExtent l="19050" t="19050" r="21590" b="171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74040"/>
                        </a:xfrm>
                        <a:prstGeom prst="rect">
                          <a:avLst/>
                        </a:prstGeom>
                        <a:solidFill>
                          <a:srgbClr val="FFFFFF"/>
                        </a:solidFill>
                        <a:ln w="28575">
                          <a:solidFill>
                            <a:srgbClr val="000000"/>
                          </a:solidFill>
                          <a:miter lim="800000"/>
                          <a:headEnd/>
                          <a:tailEnd/>
                        </a:ln>
                      </wps:spPr>
                      <wps:txbx>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FC367D" id="テキスト ボックス 52" o:spid="_x0000_s1027" type="#_x0000_t202" style="position:absolute;left:0;text-align:left;margin-left:365.7pt;margin-top:-.35pt;width:100.3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" strokeweight="2.25pt">
                <v:textbox style="mso-fit-shape-to-text:t" inset="0,,0">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66432" behindDoc="0" locked="0" layoutInCell="1" allowOverlap="1" wp14:anchorId="62C323E3" wp14:editId="1AF54E89">
                <wp:simplePos x="0" y="0"/>
                <wp:positionH relativeFrom="column">
                  <wp:posOffset>2712720</wp:posOffset>
                </wp:positionH>
                <wp:positionV relativeFrom="paragraph">
                  <wp:posOffset>-4445</wp:posOffset>
                </wp:positionV>
                <wp:extent cx="1838325" cy="574040"/>
                <wp:effectExtent l="19050" t="19050" r="28575" b="1714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4040"/>
                        </a:xfrm>
                        <a:prstGeom prst="rect">
                          <a:avLst/>
                        </a:prstGeom>
                        <a:solidFill>
                          <a:srgbClr val="FFFFFF"/>
                        </a:solidFill>
                        <a:ln w="28575">
                          <a:solidFill>
                            <a:srgbClr val="000000"/>
                          </a:solidFill>
                          <a:miter lim="800000"/>
                          <a:headEnd/>
                          <a:tailEnd/>
                        </a:ln>
                      </wps:spPr>
                      <wps:txbx>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C323E3" id="テキスト ボックス 63" o:spid="_x0000_s1028" type="#_x0000_t202" style="position:absolute;left:0;text-align:left;margin-left:213.6pt;margin-top:-.35pt;width:144.7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" strokeweight="2.25pt">
                <v:textbox style="mso-fit-shape-to-text:t" inset="0,,0">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p>
    <w:p w14:paraId="6B0164B5" w14:textId="318C9DDC" w:rsidR="0049005E" w:rsidRDefault="0049005E" w:rsidP="0049005E">
      <w:pPr>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5408" behindDoc="0" locked="0" layoutInCell="1" allowOverlap="1" wp14:anchorId="7344AA6E" wp14:editId="28752802">
                <wp:simplePos x="0" y="0"/>
                <wp:positionH relativeFrom="column">
                  <wp:posOffset>1894840</wp:posOffset>
                </wp:positionH>
                <wp:positionV relativeFrom="paragraph">
                  <wp:posOffset>108585</wp:posOffset>
                </wp:positionV>
                <wp:extent cx="604520" cy="2160270"/>
                <wp:effectExtent l="19050" t="19050" r="24130" b="11430"/>
                <wp:wrapNone/>
                <wp:docPr id="52249" name="四角形: 角を丸くする 5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160270"/>
                        </a:xfrm>
                        <a:prstGeom prst="roundRect">
                          <a:avLst>
                            <a:gd name="adj" fmla="val 13250"/>
                          </a:avLst>
                        </a:prstGeom>
                        <a:solidFill>
                          <a:srgbClr val="FFFF00"/>
                        </a:solidFill>
                        <a:ln w="28575">
                          <a:solidFill>
                            <a:srgbClr val="000000"/>
                          </a:solidFill>
                          <a:miter lim="800000"/>
                          <a:headEnd/>
                          <a:tailEnd/>
                        </a:ln>
                      </wps:spPr>
                      <wps:txbx>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344AA6E" id="四角形: 角を丸くする 52249" o:spid="_x0000_s1029" style="position:absolute;left:0;text-align:left;margin-left:149.2pt;margin-top:8.55pt;width:47.6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" fillcolor="yellow" strokeweight="2.25pt">
                <v:stroke joinstyle="miter"/>
                <v:textbox style="layout-flow:vertical-ideographic" inset="0,.99997mm,2mm,.99997mm">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59264" behindDoc="0" locked="0" layoutInCell="1" allowOverlap="1" wp14:anchorId="2C4B3E8A" wp14:editId="4DC8FED7">
                <wp:simplePos x="0" y="0"/>
                <wp:positionH relativeFrom="column">
                  <wp:posOffset>-142875</wp:posOffset>
                </wp:positionH>
                <wp:positionV relativeFrom="paragraph">
                  <wp:posOffset>-266065</wp:posOffset>
                </wp:positionV>
                <wp:extent cx="1727200" cy="574040"/>
                <wp:effectExtent l="19050" t="19050" r="2540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74040"/>
                        </a:xfrm>
                        <a:prstGeom prst="rect">
                          <a:avLst/>
                        </a:prstGeom>
                        <a:solidFill>
                          <a:srgbClr val="FFFFFF"/>
                        </a:solidFill>
                        <a:ln w="28575">
                          <a:solidFill>
                            <a:srgbClr val="000000"/>
                          </a:solidFill>
                          <a:miter lim="800000"/>
                          <a:headEnd/>
                          <a:tailEnd/>
                        </a:ln>
                      </wps:spPr>
                      <wps:txbx>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4B3E8A" id="テキスト ボックス 60" o:spid="_x0000_s1030" type="#_x0000_t202" style="position:absolute;left:0;text-align:left;margin-left:-11.25pt;margin-top:-20.95pt;width:136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" strokeweight="2.25pt">
                <v:textbox style="mso-fit-shape-to-text:t" inset="0,,0">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v:textbox>
              </v:shape>
            </w:pict>
          </mc:Fallback>
        </mc:AlternateContent>
      </w:r>
    </w:p>
    <w:p w14:paraId="2F8172E9" w14:textId="763A7169" w:rsidR="0049005E" w:rsidRDefault="0049005E" w:rsidP="0049005E">
      <w:pPr>
        <w:tabs>
          <w:tab w:val="left" w:pos="3559"/>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4384" behindDoc="0" locked="0" layoutInCell="1" allowOverlap="1" wp14:anchorId="5DAB0248" wp14:editId="60960493">
                <wp:simplePos x="0" y="0"/>
                <wp:positionH relativeFrom="column">
                  <wp:posOffset>1636395</wp:posOffset>
                </wp:positionH>
                <wp:positionV relativeFrom="paragraph">
                  <wp:posOffset>598170</wp:posOffset>
                </wp:positionV>
                <wp:extent cx="174625" cy="574675"/>
                <wp:effectExtent l="0" t="38100" r="34925" b="53975"/>
                <wp:wrapNone/>
                <wp:docPr id="52247" name="矢印: 右 5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156B6D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47" o:spid="_x0000_s1026" type="#_x0000_t13" style="position:absolute;left:0;text-align:left;margin-left:128.85pt;margin-top:47.1pt;width:13.7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" adj="10800" strokeweight="1pt"/>
            </w:pict>
          </mc:Fallback>
        </mc:AlternateContent>
      </w:r>
      <w:r>
        <w:rPr>
          <w:rFonts w:ascii="游明朝" w:eastAsia="游明朝" w:hAnsi="游明朝"/>
          <w:noProof/>
        </w:rPr>
        <mc:AlternateContent>
          <mc:Choice Requires="wps">
            <w:drawing>
              <wp:anchor distT="0" distB="0" distL="114300" distR="114300" simplePos="0" relativeHeight="251660288" behindDoc="0" locked="0" layoutInCell="1" allowOverlap="1" wp14:anchorId="04836F4F" wp14:editId="7E9CBF17">
                <wp:simplePos x="0" y="0"/>
                <wp:positionH relativeFrom="column">
                  <wp:posOffset>-142875</wp:posOffset>
                </wp:positionH>
                <wp:positionV relativeFrom="paragraph">
                  <wp:posOffset>-147955</wp:posOffset>
                </wp:positionV>
                <wp:extent cx="1727200" cy="2160270"/>
                <wp:effectExtent l="19050" t="19050" r="254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836F4F" id="テキスト ボックス 61" o:spid="_x0000_s1031" type="#_x0000_t202" style="position:absolute;left:0;text-align:left;margin-left:-11.25pt;margin-top:-11.65pt;width:136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" strokeweight="2.25pt">
                <v:textbox inset="1mm,,1mm">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v:textbox>
              </v:shape>
            </w:pict>
          </mc:Fallback>
        </mc:AlternateContent>
      </w:r>
      <w:r>
        <w:rPr>
          <w:rFonts w:ascii="HG丸ｺﾞｼｯｸM-PRO" w:eastAsia="HG丸ｺﾞｼｯｸM-PRO" w:hAnsi="HG丸ｺﾞｼｯｸM-PRO" w:hint="eastAsia"/>
          <w:b/>
          <w:bCs/>
          <w:sz w:val="24"/>
          <w:szCs w:val="24"/>
        </w:rPr>
        <w:tab/>
      </w:r>
    </w:p>
    <w:p w14:paraId="14221190" w14:textId="77777777" w:rsidR="0049005E" w:rsidRDefault="0049005E" w:rsidP="0049005E">
      <w:pPr>
        <w:rPr>
          <w:rFonts w:ascii="HG丸ｺﾞｼｯｸM-PRO" w:eastAsia="HG丸ｺﾞｼｯｸM-PRO" w:hAnsi="HG丸ｺﾞｼｯｸM-PRO"/>
          <w:b/>
          <w:bCs/>
          <w:sz w:val="24"/>
          <w:szCs w:val="24"/>
        </w:rPr>
      </w:pPr>
    </w:p>
    <w:p w14:paraId="7A088EA3" w14:textId="5EF642F7" w:rsidR="0049005E" w:rsidRDefault="0049005E" w:rsidP="0049005E">
      <w:pPr>
        <w:tabs>
          <w:tab w:val="left" w:pos="797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9504" behindDoc="0" locked="0" layoutInCell="1" allowOverlap="1" wp14:anchorId="4151D36F" wp14:editId="72FC953D">
                <wp:simplePos x="0" y="0"/>
                <wp:positionH relativeFrom="column">
                  <wp:posOffset>4644390</wp:posOffset>
                </wp:positionH>
                <wp:positionV relativeFrom="paragraph">
                  <wp:posOffset>-656590</wp:posOffset>
                </wp:positionV>
                <wp:extent cx="1274445" cy="2155825"/>
                <wp:effectExtent l="19050" t="19050" r="20955" b="158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solidFill>
                            <a:srgbClr val="000000"/>
                          </a:solidFill>
                          <a:miter lim="800000"/>
                          <a:headEnd/>
                          <a:tailEnd/>
                        </a:ln>
                      </wps:spPr>
                      <wps:txbx>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51D36F" id="テキスト ボックス 53" o:spid="_x0000_s1032" type="#_x0000_t202" style="position:absolute;left:0;text-align:left;margin-left:365.7pt;margin-top:-51.7pt;width:100.35pt;height:1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" strokeweight="2.25pt">
                <v:textbox inset="1mm,,1mm">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p>
    <w:p w14:paraId="3554EE70" w14:textId="47F5F95E" w:rsidR="0049005E" w:rsidRDefault="0049005E" w:rsidP="0049005E">
      <w:pPr>
        <w:jc w:val="cente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8480" behindDoc="0" locked="0" layoutInCell="1" allowOverlap="1" wp14:anchorId="7B2929D4" wp14:editId="3CEF6B59">
                <wp:simplePos x="0" y="0"/>
                <wp:positionH relativeFrom="column">
                  <wp:posOffset>2712720</wp:posOffset>
                </wp:positionH>
                <wp:positionV relativeFrom="paragraph">
                  <wp:posOffset>-913130</wp:posOffset>
                </wp:positionV>
                <wp:extent cx="1842770" cy="2155825"/>
                <wp:effectExtent l="19050" t="19050" r="24130" b="158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solidFill>
                            <a:srgbClr val="000000"/>
                          </a:solidFill>
                          <a:miter lim="800000"/>
                          <a:headEnd/>
                          <a:tailEnd/>
                        </a:ln>
                      </wps:spPr>
                      <wps:txbx>
                        <w:txbxContent>
                          <w:p w14:paraId="6C019CF7" w14:textId="77777777" w:rsidR="0049005E" w:rsidRDefault="0049005E" w:rsidP="0049005E">
                            <w:pPr>
                              <w:rPr>
                                <w:rFonts w:ascii="ＭＳ Ｐ明朝" w:eastAsia="ＭＳ Ｐ明朝" w:hAnsi="ＭＳ Ｐ明朝"/>
                                <w:szCs w:val="21"/>
                              </w:rPr>
                            </w:pPr>
                            <w:bookmarkStart w:id="0" w:name="_Hlk502679828"/>
                            <w:bookmarkStart w:id="1" w:name="_Hlk502679829"/>
                            <w:bookmarkStart w:id="2" w:name="_Hlk502679833"/>
                            <w:bookmarkStart w:id="3"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0"/>
                          <w:bookmarkEnd w:id="1"/>
                          <w:bookmarkEnd w:id="2"/>
                          <w:bookmarkEnd w:id="3"/>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2929D4" id="テキスト ボックス 62" o:spid="_x0000_s1033" type="#_x0000_t202" style="position:absolute;left:0;text-align:left;margin-left:213.6pt;margin-top:-71.9pt;width:145.1pt;height:1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" strokeweight="2.25pt">
                <v:textbox inset="1mm,,1mm">
                  <w:txbxContent>
                    <w:p w14:paraId="6C019CF7" w14:textId="77777777" w:rsidR="0049005E" w:rsidRDefault="0049005E" w:rsidP="0049005E">
                      <w:pPr>
                        <w:rPr>
                          <w:rFonts w:ascii="ＭＳ Ｐ明朝" w:eastAsia="ＭＳ Ｐ明朝" w:hAnsi="ＭＳ Ｐ明朝"/>
                          <w:szCs w:val="21"/>
                        </w:rPr>
                      </w:pPr>
                      <w:bookmarkStart w:id="4" w:name="_Hlk502679828"/>
                      <w:bookmarkStart w:id="5" w:name="_Hlk502679829"/>
                      <w:bookmarkStart w:id="6" w:name="_Hlk502679833"/>
                      <w:bookmarkStart w:id="7"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4"/>
                    <w:bookmarkEnd w:id="5"/>
                    <w:bookmarkEnd w:id="6"/>
                    <w:bookmarkEnd w:id="7"/>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v:textbox>
              </v:shape>
            </w:pict>
          </mc:Fallback>
        </mc:AlternateContent>
      </w:r>
    </w:p>
    <w:p w14:paraId="164C15D5" w14:textId="77777777" w:rsidR="0049005E" w:rsidRDefault="0049005E" w:rsidP="0049005E">
      <w:pPr>
        <w:rPr>
          <w:rFonts w:ascii="HG丸ｺﾞｼｯｸM-PRO" w:eastAsia="HG丸ｺﾞｼｯｸM-PRO" w:hAnsi="HG丸ｺﾞｼｯｸM-PRO"/>
          <w:sz w:val="24"/>
          <w:szCs w:val="24"/>
        </w:rPr>
      </w:pPr>
    </w:p>
    <w:p w14:paraId="7FEE495E" w14:textId="77777777" w:rsidR="0049005E" w:rsidRDefault="0049005E" w:rsidP="0049005E">
      <w:pPr>
        <w:rPr>
          <w:rFonts w:ascii="HG丸ｺﾞｼｯｸM-PRO" w:eastAsia="HG丸ｺﾞｼｯｸM-PRO" w:hAnsi="HG丸ｺﾞｼｯｸM-PRO"/>
          <w:sz w:val="24"/>
          <w:szCs w:val="24"/>
        </w:rPr>
      </w:pPr>
    </w:p>
    <w:p w14:paraId="738195CE" w14:textId="77777777" w:rsidR="0049005E" w:rsidRDefault="0049005E" w:rsidP="0049005E">
      <w:pPr>
        <w:rPr>
          <w:rFonts w:ascii="HG丸ｺﾞｼｯｸM-PRO" w:eastAsia="HG丸ｺﾞｼｯｸM-PRO" w:hAnsi="HG丸ｺﾞｼｯｸM-PRO"/>
          <w:sz w:val="24"/>
          <w:szCs w:val="24"/>
        </w:rPr>
      </w:pPr>
    </w:p>
    <w:p w14:paraId="4D5CE703" w14:textId="77777777"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0173C94" w14:textId="64E8F8F6" w:rsidR="0049005E" w:rsidRDefault="0038499C" w:rsidP="0049005E">
      <w:pPr>
        <w:tabs>
          <w:tab w:val="left" w:pos="3478"/>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1312" behindDoc="0" locked="0" layoutInCell="1" allowOverlap="1" wp14:anchorId="7536A86B" wp14:editId="1B3B6FD8">
                <wp:simplePos x="0" y="0"/>
                <wp:positionH relativeFrom="column">
                  <wp:posOffset>-157480</wp:posOffset>
                </wp:positionH>
                <wp:positionV relativeFrom="paragraph">
                  <wp:posOffset>198755</wp:posOffset>
                </wp:positionV>
                <wp:extent cx="1727200" cy="2390775"/>
                <wp:effectExtent l="19050" t="19050" r="25400" b="28575"/>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390775"/>
                        </a:xfrm>
                        <a:prstGeom prst="rect">
                          <a:avLst/>
                        </a:prstGeom>
                        <a:solidFill>
                          <a:srgbClr val="FFFFFF"/>
                        </a:solidFill>
                        <a:ln w="28575">
                          <a:solidFill>
                            <a:srgbClr val="000000"/>
                          </a:solidFill>
                          <a:miter lim="800000"/>
                          <a:headEnd/>
                          <a:tailEnd/>
                        </a:ln>
                      </wps:spPr>
                      <wps:txbx>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36A86B" id="テキスト ボックス 52253" o:spid="_x0000_s1034" type="#_x0000_t202" style="position:absolute;left:0;text-align:left;margin-left:-12.4pt;margin-top:15.65pt;width:136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" strokeweight="2.25pt">
                <v:textbox inset="1mm,,1mm">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v:textbox>
              </v:shape>
            </w:pict>
          </mc:Fallback>
        </mc:AlternateContent>
      </w:r>
      <w:r w:rsidR="0049005E">
        <w:rPr>
          <w:rFonts w:ascii="游明朝" w:eastAsia="游明朝" w:hAnsi="游明朝"/>
          <w:noProof/>
        </w:rPr>
        <mc:AlternateContent>
          <mc:Choice Requires="wps">
            <w:drawing>
              <wp:anchor distT="0" distB="0" distL="114300" distR="114300" simplePos="0" relativeHeight="251670528" behindDoc="0" locked="0" layoutInCell="1" allowOverlap="1" wp14:anchorId="4CE7FB32" wp14:editId="1707AC22">
                <wp:simplePos x="0" y="0"/>
                <wp:positionH relativeFrom="column">
                  <wp:posOffset>1920875</wp:posOffset>
                </wp:positionH>
                <wp:positionV relativeFrom="paragraph">
                  <wp:posOffset>20320</wp:posOffset>
                </wp:positionV>
                <wp:extent cx="626745" cy="211455"/>
                <wp:effectExtent l="0" t="0" r="1905" b="0"/>
                <wp:wrapNone/>
                <wp:docPr id="52254" name="矢印: 下 5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79C4B1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2254" o:spid="_x0000_s1026" type="#_x0000_t67" style="position:absolute;left:0;text-align:left;margin-left:151.25pt;margin-top:1.6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" adj="7391,4266" fillcolor="#f7fafd" stroked="f">
                <v:fill color2="black" colors="0 #f7fafd;20316f #7f7f7f;34734f #595959;1 black" focus="100%" type="gradient"/>
              </v:shape>
            </w:pict>
          </mc:Fallback>
        </mc:AlternateContent>
      </w:r>
      <w:r w:rsidR="0049005E">
        <w:rPr>
          <w:rFonts w:ascii="HG丸ｺﾞｼｯｸM-PRO" w:eastAsia="HG丸ｺﾞｼｯｸM-PRO" w:hAnsi="HG丸ｺﾞｼｯｸM-PRO" w:hint="eastAsia"/>
          <w:sz w:val="24"/>
          <w:szCs w:val="24"/>
        </w:rPr>
        <w:tab/>
      </w:r>
    </w:p>
    <w:p w14:paraId="167BAF1E" w14:textId="58A3E1B6" w:rsidR="0049005E" w:rsidRDefault="00DA0EB7" w:rsidP="0049005E">
      <w:pPr>
        <w:tabs>
          <w:tab w:val="left" w:pos="308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0841396" wp14:editId="74A47545">
                <wp:simplePos x="0" y="0"/>
                <wp:positionH relativeFrom="column">
                  <wp:posOffset>1928495</wp:posOffset>
                </wp:positionH>
                <wp:positionV relativeFrom="paragraph">
                  <wp:posOffset>5715</wp:posOffset>
                </wp:positionV>
                <wp:extent cx="620395" cy="2124075"/>
                <wp:effectExtent l="19050" t="19050" r="27305" b="28575"/>
                <wp:wrapNone/>
                <wp:docPr id="52255" name="四角形: 角を丸くする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24075"/>
                        </a:xfrm>
                        <a:prstGeom prst="roundRect">
                          <a:avLst>
                            <a:gd name="adj" fmla="val 13250"/>
                          </a:avLst>
                        </a:prstGeom>
                        <a:solidFill>
                          <a:srgbClr val="ED7D31"/>
                        </a:solidFill>
                        <a:ln w="28575">
                          <a:solidFill>
                            <a:srgbClr val="000000"/>
                          </a:solidFill>
                          <a:miter lim="800000"/>
                          <a:headEnd/>
                          <a:tailEnd/>
                        </a:ln>
                      </wps:spPr>
                      <wps:txbx>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0841396" id="四角形: 角を丸くする 52255" o:spid="_x0000_s1035" style="position:absolute;left:0;text-align:left;margin-left:151.85pt;margin-top:.45pt;width:48.85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" fillcolor="#ed7d31" strokeweight="2.25pt">
                <v:stroke joinstyle="miter"/>
                <v:textbox style="layout-flow:vertical-ideographic" inset="0,.99997mm,2mm,.99997mm">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sidR="0049005E">
        <w:rPr>
          <w:rFonts w:ascii="HG丸ｺﾞｼｯｸM-PRO" w:eastAsia="HG丸ｺﾞｼｯｸM-PRO" w:hAnsi="HG丸ｺﾞｼｯｸM-PRO" w:hint="eastAsia"/>
          <w:sz w:val="24"/>
          <w:szCs w:val="24"/>
        </w:rPr>
        <w:tab/>
      </w:r>
    </w:p>
    <w:p w14:paraId="21F9D1F7" w14:textId="03A7C871"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7F8BD7B" w14:textId="4651D1FF" w:rsidR="0049005E" w:rsidRDefault="0049005E" w:rsidP="0049005E">
      <w:pPr>
        <w:tabs>
          <w:tab w:val="left" w:pos="3192"/>
          <w:tab w:val="left" w:pos="7866"/>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4624" behindDoc="0" locked="0" layoutInCell="1" allowOverlap="1" wp14:anchorId="45F057CE" wp14:editId="2D9EF60B">
                <wp:simplePos x="0" y="0"/>
                <wp:positionH relativeFrom="column">
                  <wp:posOffset>4644390</wp:posOffset>
                </wp:positionH>
                <wp:positionV relativeFrom="paragraph">
                  <wp:posOffset>-504825</wp:posOffset>
                </wp:positionV>
                <wp:extent cx="1274445" cy="2155190"/>
                <wp:effectExtent l="19050" t="19050" r="20955" b="1651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solidFill>
                            <a:srgbClr val="000000"/>
                          </a:solidFill>
                          <a:miter lim="800000"/>
                          <a:headEnd/>
                          <a:tailEnd/>
                        </a:ln>
                      </wps:spPr>
                      <wps:txbx>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4"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4"/>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F057CE" id="テキスト ボックス 59" o:spid="_x0000_s1036" type="#_x0000_t202" style="position:absolute;left:0;text-align:left;margin-left:365.7pt;margin-top:-39.75pt;width:100.35pt;height:16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" strokeweight="2.25pt">
                <v:textbox inset="1mm,,1mm">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9"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9"/>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3600" behindDoc="0" locked="0" layoutInCell="1" allowOverlap="1" wp14:anchorId="30654C68" wp14:editId="44401781">
                <wp:simplePos x="0" y="0"/>
                <wp:positionH relativeFrom="column">
                  <wp:posOffset>2712720</wp:posOffset>
                </wp:positionH>
                <wp:positionV relativeFrom="paragraph">
                  <wp:posOffset>-504825</wp:posOffset>
                </wp:positionV>
                <wp:extent cx="1842770" cy="2155190"/>
                <wp:effectExtent l="19050" t="19050" r="24130" b="1651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solidFill>
                            <a:srgbClr val="000000"/>
                          </a:solidFill>
                          <a:miter lim="800000"/>
                          <a:headEnd/>
                          <a:tailEnd/>
                        </a:ln>
                      </wps:spPr>
                      <wps:txbx>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654C68" id="テキスト ボックス 54" o:spid="_x0000_s1037" type="#_x0000_t202" style="position:absolute;left:0;text-align:left;margin-left:213.6pt;margin-top:-39.75pt;width:145.1pt;height:16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" strokeweight="2.25pt">
                <v:textbox inset="1mm,,1mm">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p>
    <w:p w14:paraId="6C89C34A" w14:textId="37AEB4C9" w:rsidR="0049005E" w:rsidRDefault="00DA0EB7" w:rsidP="0049005E">
      <w:pP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1552" behindDoc="0" locked="0" layoutInCell="1" allowOverlap="1" wp14:anchorId="7A9C7D69" wp14:editId="6623944E">
                <wp:simplePos x="0" y="0"/>
                <wp:positionH relativeFrom="column">
                  <wp:posOffset>1633220</wp:posOffset>
                </wp:positionH>
                <wp:positionV relativeFrom="paragraph">
                  <wp:posOffset>26670</wp:posOffset>
                </wp:positionV>
                <wp:extent cx="190500" cy="742950"/>
                <wp:effectExtent l="0" t="38100" r="38100" b="57150"/>
                <wp:wrapNone/>
                <wp:docPr id="52252" name="矢印: 右 5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42950"/>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70CD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52" o:spid="_x0000_s1026" type="#_x0000_t13" style="position:absolute;left:0;text-align:left;margin-left:128.6pt;margin-top:2.1pt;width:1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" adj="10800" strokeweight="1pt"/>
            </w:pict>
          </mc:Fallback>
        </mc:AlternateContent>
      </w:r>
    </w:p>
    <w:p w14:paraId="7C15E324" w14:textId="77777777" w:rsidR="0049005E" w:rsidRDefault="0049005E" w:rsidP="0049005E">
      <w:pPr>
        <w:rPr>
          <w:rFonts w:ascii="HG丸ｺﾞｼｯｸM-PRO" w:eastAsia="HG丸ｺﾞｼｯｸM-PRO" w:hAnsi="HG丸ｺﾞｼｯｸM-PRO"/>
          <w:sz w:val="24"/>
          <w:szCs w:val="24"/>
        </w:rPr>
      </w:pPr>
    </w:p>
    <w:p w14:paraId="6EB7E69E" w14:textId="77777777" w:rsidR="0049005E" w:rsidRDefault="0049005E" w:rsidP="0049005E">
      <w:pPr>
        <w:rPr>
          <w:rFonts w:ascii="HG丸ｺﾞｼｯｸM-PRO" w:eastAsia="HG丸ｺﾞｼｯｸM-PRO" w:hAnsi="HG丸ｺﾞｼｯｸM-PRO"/>
          <w:sz w:val="24"/>
          <w:szCs w:val="24"/>
        </w:rPr>
      </w:pPr>
    </w:p>
    <w:p w14:paraId="6F56F07E" w14:textId="08C21AAB" w:rsidR="0049005E" w:rsidRPr="000E2824" w:rsidRDefault="00006309" w:rsidP="002B6711">
      <w:pPr>
        <w:tabs>
          <w:tab w:val="left" w:pos="3045"/>
        </w:tabs>
        <w:rPr>
          <w:rFonts w:ascii="HG丸ｺﾞｼｯｸM-PRO" w:eastAsia="HG丸ｺﾞｼｯｸM-PRO" w:hAnsi="HG丸ｺﾞｼｯｸM-PRO"/>
          <w:sz w:val="24"/>
          <w:szCs w:val="24"/>
        </w:rPr>
        <w:sectPr w:rsidR="0049005E" w:rsidRPr="000E2824">
          <w:footerReference w:type="default" r:id="rId7"/>
          <w:pgSz w:w="11906" w:h="16838"/>
          <w:pgMar w:top="1134" w:right="1418" w:bottom="1134" w:left="1418" w:header="851" w:footer="992" w:gutter="0"/>
          <w:cols w:space="720"/>
          <w:docGrid w:type="lines" w:linePitch="404"/>
        </w:sectPr>
      </w:pPr>
      <w:r>
        <w:rPr>
          <w:rFonts w:ascii="游明朝" w:eastAsia="游明朝" w:hAnsi="游明朝"/>
          <w:noProof/>
        </w:rPr>
        <mc:AlternateContent>
          <mc:Choice Requires="wps">
            <w:drawing>
              <wp:anchor distT="0" distB="0" distL="114300" distR="114300" simplePos="0" relativeHeight="251679744" behindDoc="0" locked="0" layoutInCell="1" allowOverlap="1" wp14:anchorId="72741E3D" wp14:editId="33EB3884">
                <wp:simplePos x="0" y="0"/>
                <wp:positionH relativeFrom="column">
                  <wp:posOffset>4643120</wp:posOffset>
                </wp:positionH>
                <wp:positionV relativeFrom="paragraph">
                  <wp:posOffset>857250</wp:posOffset>
                </wp:positionV>
                <wp:extent cx="1275080" cy="2066925"/>
                <wp:effectExtent l="19050" t="19050" r="20320" b="28575"/>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066925"/>
                        </a:xfrm>
                        <a:prstGeom prst="rect">
                          <a:avLst/>
                        </a:prstGeom>
                        <a:solidFill>
                          <a:srgbClr val="FFFFFF"/>
                        </a:solidFill>
                        <a:ln w="28575">
                          <a:solidFill>
                            <a:srgbClr val="000000"/>
                          </a:solidFill>
                          <a:miter lim="800000"/>
                          <a:headEnd/>
                          <a:tailEnd/>
                        </a:ln>
                      </wps:spPr>
                      <wps:txbx>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741E3D" id="テキスト ボックス 52250" o:spid="_x0000_s1038" type="#_x0000_t202" style="position:absolute;left:0;text-align:left;margin-left:365.6pt;margin-top:67.5pt;width:100.4pt;height:16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" strokeweight="2.25pt">
                <v:textbox inset="1mm,,1mm">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8720" behindDoc="0" locked="0" layoutInCell="1" allowOverlap="1" wp14:anchorId="68E69F24" wp14:editId="20394DB8">
                <wp:simplePos x="0" y="0"/>
                <wp:positionH relativeFrom="column">
                  <wp:posOffset>2719070</wp:posOffset>
                </wp:positionH>
                <wp:positionV relativeFrom="paragraph">
                  <wp:posOffset>828675</wp:posOffset>
                </wp:positionV>
                <wp:extent cx="1842770" cy="2152650"/>
                <wp:effectExtent l="19050" t="19050" r="24130" b="1905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2650"/>
                        </a:xfrm>
                        <a:prstGeom prst="rect">
                          <a:avLst/>
                        </a:prstGeom>
                        <a:solidFill>
                          <a:srgbClr val="FFFFFF"/>
                        </a:solidFill>
                        <a:ln w="28575">
                          <a:solidFill>
                            <a:srgbClr val="000000"/>
                          </a:solidFill>
                          <a:miter lim="800000"/>
                          <a:headEnd/>
                          <a:tailEnd/>
                        </a:ln>
                      </wps:spPr>
                      <wps:txbx>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E69F24" id="テキスト ボックス 52251" o:spid="_x0000_s1039" type="#_x0000_t202" style="position:absolute;left:0;text-align:left;margin-left:214.1pt;margin-top:65.25pt;width:145.1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" strokeweight="2.25pt">
                <v:textbox inset="1mm,,1mm">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5648" behindDoc="0" locked="0" layoutInCell="1" allowOverlap="1" wp14:anchorId="6BB8F528" wp14:editId="7E437835">
                <wp:simplePos x="0" y="0"/>
                <wp:positionH relativeFrom="column">
                  <wp:posOffset>1918970</wp:posOffset>
                </wp:positionH>
                <wp:positionV relativeFrom="paragraph">
                  <wp:posOffset>647700</wp:posOffset>
                </wp:positionV>
                <wp:extent cx="626745" cy="180975"/>
                <wp:effectExtent l="0" t="0" r="1905" b="9525"/>
                <wp:wrapNone/>
                <wp:docPr id="57" name="矢印: 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8097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07FDE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7" o:spid="_x0000_s1026" type="#_x0000_t67" style="position:absolute;left:0;text-align:left;margin-left:151.1pt;margin-top:51pt;width:49.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" adj="7391,4266" fillcolor="#f7fafd" stroked="f">
                <v:fill color2="black" colors="0 #f7fafd;20316f #7f7f7f;34734f #595959;1 black" focus="100%" type="gradient"/>
              </v:shape>
            </w:pict>
          </mc:Fallback>
        </mc:AlternateContent>
      </w:r>
      <w:r>
        <w:rPr>
          <w:rFonts w:ascii="游明朝" w:eastAsia="游明朝" w:hAnsi="游明朝"/>
          <w:noProof/>
        </w:rPr>
        <mc:AlternateContent>
          <mc:Choice Requires="wps">
            <w:drawing>
              <wp:anchor distT="0" distB="0" distL="114300" distR="114300" simplePos="0" relativeHeight="251677696" behindDoc="0" locked="0" layoutInCell="1" allowOverlap="1" wp14:anchorId="4533A250" wp14:editId="5CA76E46">
                <wp:simplePos x="0" y="0"/>
                <wp:positionH relativeFrom="column">
                  <wp:posOffset>1918970</wp:posOffset>
                </wp:positionH>
                <wp:positionV relativeFrom="paragraph">
                  <wp:posOffset>857249</wp:posOffset>
                </wp:positionV>
                <wp:extent cx="623570" cy="1952625"/>
                <wp:effectExtent l="19050" t="19050" r="24130" b="28575"/>
                <wp:wrapNone/>
                <wp:docPr id="58" name="四角形: 角を丸くする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52625"/>
                        </a:xfrm>
                        <a:prstGeom prst="roundRect">
                          <a:avLst>
                            <a:gd name="adj" fmla="val 10338"/>
                          </a:avLst>
                        </a:prstGeom>
                        <a:solidFill>
                          <a:srgbClr val="FF0000"/>
                        </a:solidFill>
                        <a:ln w="28575">
                          <a:solidFill>
                            <a:srgbClr val="000000"/>
                          </a:solidFill>
                          <a:miter lim="800000"/>
                          <a:headEnd/>
                          <a:tailEnd/>
                        </a:ln>
                      </wps:spPr>
                      <wps:txbx>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533A250" id="四角形: 角を丸くする 58" o:spid="_x0000_s1040" style="position:absolute;left:0;text-align:left;margin-left:151.1pt;margin-top:67.5pt;width:49.1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" fillcolor="red" strokeweight="2.25pt">
                <v:stroke joinstyle="miter"/>
                <v:textbox style="layout-flow:vertical-ideographic" inset="0,.99997mm,2mm,.99997mm">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62336" behindDoc="0" locked="0" layoutInCell="1" allowOverlap="1" wp14:anchorId="2A8ED950" wp14:editId="66385546">
                <wp:simplePos x="0" y="0"/>
                <wp:positionH relativeFrom="column">
                  <wp:posOffset>-138430</wp:posOffset>
                </wp:positionH>
                <wp:positionV relativeFrom="paragraph">
                  <wp:posOffset>885824</wp:posOffset>
                </wp:positionV>
                <wp:extent cx="1727200" cy="1933575"/>
                <wp:effectExtent l="19050" t="19050" r="25400" b="2857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33575"/>
                        </a:xfrm>
                        <a:prstGeom prst="rect">
                          <a:avLst/>
                        </a:prstGeom>
                        <a:solidFill>
                          <a:srgbClr val="FFFFFF"/>
                        </a:solidFill>
                        <a:ln w="28575">
                          <a:solidFill>
                            <a:srgbClr val="000000"/>
                          </a:solidFill>
                          <a:miter lim="800000"/>
                          <a:headEnd/>
                          <a:tailEnd/>
                        </a:ln>
                      </wps:spPr>
                      <wps:txbx>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8ED950" id="テキスト ボックス 55" o:spid="_x0000_s1041" type="#_x0000_t202" style="position:absolute;left:0;text-align:left;margin-left:-10.9pt;margin-top:69.75pt;width:136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" strokeweight="2.25pt">
                <v:textbox inset="1mm,,1mm">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v:textbox>
              </v:shape>
            </w:pict>
          </mc:Fallback>
        </mc:AlternateContent>
      </w:r>
      <w:r w:rsidR="00DA0EB7">
        <w:rPr>
          <w:rFonts w:ascii="游明朝" w:eastAsia="游明朝" w:hAnsi="游明朝"/>
          <w:noProof/>
        </w:rPr>
        <mc:AlternateContent>
          <mc:Choice Requires="wps">
            <w:drawing>
              <wp:anchor distT="0" distB="0" distL="114300" distR="114300" simplePos="0" relativeHeight="251676672" behindDoc="0" locked="0" layoutInCell="1" allowOverlap="1" wp14:anchorId="39311211" wp14:editId="1648C00E">
                <wp:simplePos x="0" y="0"/>
                <wp:positionH relativeFrom="column">
                  <wp:posOffset>1671320</wp:posOffset>
                </wp:positionH>
                <wp:positionV relativeFrom="paragraph">
                  <wp:posOffset>1200785</wp:posOffset>
                </wp:positionV>
                <wp:extent cx="152400" cy="828675"/>
                <wp:effectExtent l="0" t="38100" r="38100" b="66675"/>
                <wp:wrapNone/>
                <wp:docPr id="56" name="矢印: 右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28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C4F6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6" o:spid="_x0000_s1026" type="#_x0000_t13" style="position:absolute;left:0;text-align:left;margin-left:131.6pt;margin-top:94.55pt;width:12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" adj="10800" strokeweight="1pt"/>
            </w:pict>
          </mc:Fallback>
        </mc:AlternateContent>
      </w:r>
    </w:p>
    <w:p w14:paraId="7554FC52" w14:textId="5ACD91F1" w:rsidR="0049005E" w:rsidRDefault="00361661" w:rsidP="0049005E">
      <w:pPr>
        <w:rPr>
          <w:rFonts w:ascii="HG丸ｺﾞｼｯｸM-PRO" w:eastAsia="HG丸ｺﾞｼｯｸM-PRO" w:hAnsi="HG丸ｺﾞｼｯｸM-PRO" w:cs="ＭＳ 明朝"/>
          <w:b/>
          <w:sz w:val="24"/>
          <w:szCs w:val="24"/>
        </w:rPr>
      </w:pPr>
      <w:r>
        <w:rPr>
          <w:rFonts w:ascii="HG丸ｺﾞｼｯｸM-PRO" w:eastAsia="HG丸ｺﾞｼｯｸM-PRO" w:hAnsi="HG丸ｺﾞｼｯｸM-PRO" w:cs="ＭＳ 明朝" w:hint="eastAsia"/>
          <w:b/>
          <w:sz w:val="24"/>
          <w:szCs w:val="24"/>
        </w:rPr>
        <w:t>４</w:t>
      </w:r>
      <w:r w:rsidR="0049005E">
        <w:rPr>
          <w:rFonts w:ascii="HG丸ｺﾞｼｯｸM-PRO" w:eastAsia="HG丸ｺﾞｼｯｸM-PRO" w:hAnsi="HG丸ｺﾞｼｯｸM-PRO" w:cs="ＭＳ 明朝" w:hint="eastAsia"/>
          <w:b/>
          <w:sz w:val="24"/>
          <w:szCs w:val="24"/>
        </w:rPr>
        <w:t xml:space="preserve">　可視化するために必要な「職員アンケート」と、災害対応基礎知識</w:t>
      </w:r>
    </w:p>
    <w:p w14:paraId="3FB2CCEE" w14:textId="70AD7933" w:rsidR="00147E56" w:rsidRPr="00F62E44" w:rsidRDefault="00147E56" w:rsidP="00147E56">
      <w:pPr>
        <w:spacing w:line="0" w:lineRule="atLeast"/>
        <w:ind w:firstLineChars="100" w:firstLine="210"/>
        <w:rPr>
          <w:rFonts w:ascii="游明朝" w:eastAsia="游明朝" w:hAnsi="游明朝" w:cs="Times New Roman"/>
        </w:rPr>
      </w:pPr>
      <w:r w:rsidRPr="00F62E44">
        <w:rPr>
          <w:rFonts w:ascii="游明朝" w:eastAsia="游明朝" w:hAnsi="游明朝" w:cs="Times New Roman" w:hint="eastAsia"/>
        </w:rPr>
        <w:t>事業継続計画（BCP）とは、大規模な自然災害や感染症等により、通常業務の実施が困難になった際においても、業務を継続するため</w:t>
      </w:r>
      <w:r w:rsidR="00E621B4">
        <w:rPr>
          <w:rFonts w:ascii="游明朝" w:eastAsia="游明朝" w:hAnsi="游明朝" w:cs="Times New Roman" w:hint="eastAsia"/>
        </w:rPr>
        <w:t>事業所</w:t>
      </w:r>
      <w:r>
        <w:rPr>
          <w:rFonts w:ascii="游明朝" w:eastAsia="游明朝" w:hAnsi="游明朝" w:cs="Times New Roman" w:hint="eastAsia"/>
        </w:rPr>
        <w:t>〇●</w:t>
      </w:r>
      <w:r w:rsidRPr="00F62E44">
        <w:rPr>
          <w:rFonts w:ascii="游明朝" w:eastAsia="游明朝" w:hAnsi="游明朝" w:cs="Times New Roman" w:hint="eastAsia"/>
        </w:rPr>
        <w:t>が実施すべき優先順位を計画するものです。優先すべき業務を遂行するため、必要な人員の確保が求められます。</w:t>
      </w:r>
    </w:p>
    <w:p w14:paraId="496CA2B3" w14:textId="543BA4A9"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w:t>
      </w:r>
      <w:r w:rsidR="00E621B4">
        <w:rPr>
          <w:rFonts w:ascii="游明朝" w:eastAsia="游明朝" w:hAnsi="游明朝" w:cs="Times New Roman" w:hint="eastAsia"/>
        </w:rPr>
        <w:t>事業所</w:t>
      </w:r>
      <w:r w:rsidRPr="00F62E44">
        <w:rPr>
          <w:rFonts w:ascii="游明朝" w:eastAsia="游明朝" w:hAnsi="游明朝" w:cs="Times New Roman" w:hint="eastAsia"/>
        </w:rPr>
        <w:t>●〇では、利用者の生命と健康を守るだけではなく、すべての職員の生命と暮らしを守る責務があります。</w:t>
      </w:r>
    </w:p>
    <w:p w14:paraId="11B77ED6" w14:textId="076964D2"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そこで、有事の際に優先すべき業務を遂行するため、皆さんの働き方についてのアンケート調査を実施します。以下の項目にお答えください</w:t>
      </w:r>
      <w:r>
        <w:rPr>
          <w:rFonts w:ascii="游明朝" w:eastAsia="游明朝" w:hAnsi="游明朝" w:cs="Times New Roman" w:hint="eastAsia"/>
        </w:rPr>
        <w:t>。</w:t>
      </w:r>
    </w:p>
    <w:p w14:paraId="47898B98" w14:textId="224665E1" w:rsidR="00147E56" w:rsidRPr="00F62E44" w:rsidRDefault="00147E56" w:rsidP="00147E56">
      <w:pPr>
        <w:rPr>
          <w:rFonts w:ascii="ＭＳ 明朝" w:eastAsia="ＭＳ 明朝" w:hAnsi="ＭＳ 明朝" w:cs="Times New Roman"/>
        </w:rPr>
      </w:pPr>
      <w:r>
        <w:rPr>
          <w:noProof/>
        </w:rPr>
        <mc:AlternateContent>
          <mc:Choice Requires="wpg">
            <w:drawing>
              <wp:anchor distT="0" distB="0" distL="114300" distR="114300" simplePos="0" relativeHeight="251681792" behindDoc="0" locked="0" layoutInCell="1" allowOverlap="1" wp14:anchorId="5A61FD7B" wp14:editId="7CE70B78">
                <wp:simplePos x="0" y="0"/>
                <wp:positionH relativeFrom="margin">
                  <wp:posOffset>-1150</wp:posOffset>
                </wp:positionH>
                <wp:positionV relativeFrom="paragraph">
                  <wp:posOffset>17199</wp:posOffset>
                </wp:positionV>
                <wp:extent cx="5509895" cy="290195"/>
                <wp:effectExtent l="0" t="0" r="3365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9895" cy="290195"/>
                          <a:chOff x="0" y="0"/>
                          <a:chExt cx="5510212" cy="290160"/>
                        </a:xfrm>
                      </wpg:grpSpPr>
                      <wps:wsp>
                        <wps:cNvPr id="68" name="直線コネクタ 20"/>
                        <wps:cNvCnPr/>
                        <wps:spPr>
                          <a:xfrm flipV="1">
                            <a:off x="0" y="161925"/>
                            <a:ext cx="5510212" cy="33337"/>
                          </a:xfrm>
                          <a:prstGeom prst="line">
                            <a:avLst/>
                          </a:prstGeom>
                          <a:noFill/>
                          <a:ln w="133350" cap="flat" cmpd="sng" algn="ctr">
                            <a:solidFill>
                              <a:srgbClr val="ED7D31">
                                <a:lumMod val="75000"/>
                              </a:srgbClr>
                            </a:solidFill>
                            <a:prstDash val="solid"/>
                            <a:miter lim="800000"/>
                          </a:ln>
                          <a:effectLst/>
                        </wps:spPr>
                        <wps:bodyPr/>
                      </wps:wsp>
                      <wps:wsp>
                        <wps:cNvPr id="69" name="テキスト ボックス 2"/>
                        <wps:cNvSpPr txBox="1"/>
                        <wps:spPr>
                          <a:xfrm>
                            <a:off x="2276343" y="0"/>
                            <a:ext cx="1008181" cy="290160"/>
                          </a:xfrm>
                          <a:prstGeom prst="rect">
                            <a:avLst/>
                          </a:prstGeom>
                          <a:solidFill>
                            <a:sysClr val="window" lastClr="FFFFFF"/>
                          </a:solidFill>
                          <a:ln w="6350">
                            <a:noFill/>
                          </a:ln>
                        </wps:spPr>
                        <wps:txb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A61FD7B" id="グループ化 15" o:spid="_x0000_s1042" style="position:absolute;left:0;text-align:left;margin-left:-.1pt;margin-top:1.35pt;width:433.85pt;height:22.85pt;z-index:251681792;mso-position-horizontal-relative:margin" coordsize="5510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">
                <v:line id="直線コネクタ 20" o:spid="_x0000_s1043" style="position:absolute;flip:y;visibility:visible;mso-wrap-style:square" from="0,1619" to="55102,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" strokecolor="#c55a11" strokeweight="10.5pt">
                  <v:stroke joinstyle="miter"/>
                </v:line>
                <v:shape id="テキスト ボックス 2" o:spid="_x0000_s1044" type="#_x0000_t202" style="position:absolute;left:22763;width:1008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v:textbox>
                </v:shape>
                <w10:wrap anchorx="margin"/>
              </v:group>
            </w:pict>
          </mc:Fallback>
        </mc:AlternateContent>
      </w:r>
      <w:r w:rsidRPr="00F62E44">
        <w:rPr>
          <w:rFonts w:ascii="ＭＳ 明朝" w:eastAsia="ＭＳ 明朝" w:hAnsi="ＭＳ 明朝" w:cs="Times New Roman" w:hint="eastAsia"/>
        </w:rPr>
        <w:t xml:space="preserve">　　</w:t>
      </w:r>
    </w:p>
    <w:p w14:paraId="02BD145F" w14:textId="77777777" w:rsidR="00147E56" w:rsidRPr="00F62E44" w:rsidRDefault="00147E56" w:rsidP="00147E56">
      <w:pPr>
        <w:jc w:val="center"/>
        <w:rPr>
          <w:rFonts w:ascii="ＭＳ ゴシック" w:eastAsia="ＭＳ ゴシック" w:hAnsi="ＭＳ ゴシック" w:cs="Times New Roman"/>
          <w:b/>
          <w:bCs/>
          <w:sz w:val="24"/>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31"/>
        <w:gridCol w:w="1134"/>
        <w:gridCol w:w="3289"/>
      </w:tblGrid>
      <w:tr w:rsidR="00147E56" w:rsidRPr="00F62E44" w14:paraId="034FDDED" w14:textId="77777777" w:rsidTr="00E621B4">
        <w:trPr>
          <w:trHeight w:val="48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454C"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氏名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04644B6"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B44"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職種</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BEAD"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介護・医療・その他（　　　　　）</w:t>
            </w:r>
          </w:p>
        </w:tc>
      </w:tr>
      <w:tr w:rsidR="00147E56" w:rsidRPr="00F62E44" w14:paraId="227ECCDC" w14:textId="77777777" w:rsidTr="00E621B4">
        <w:trPr>
          <w:trHeight w:val="77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FD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住所</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42D55EB"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E0A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勤務形態</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318D" w14:textId="77777777" w:rsidR="00147E56" w:rsidRPr="00826788" w:rsidRDefault="00147E56" w:rsidP="005401B3">
            <w:pPr>
              <w:jc w:val="center"/>
              <w:rPr>
                <w:rFonts w:ascii="HG丸ｺﾞｼｯｸM-PRO" w:eastAsia="HG丸ｺﾞｼｯｸM-PRO" w:hAnsi="HG丸ｺﾞｼｯｸM-PRO" w:cs="Times New Roman"/>
                <w:szCs w:val="21"/>
              </w:rPr>
            </w:pPr>
            <w:r w:rsidRPr="00826788">
              <w:rPr>
                <w:rFonts w:ascii="HG丸ｺﾞｼｯｸM-PRO" w:eastAsia="HG丸ｺﾞｼｯｸM-PRO" w:hAnsi="HG丸ｺﾞｼｯｸM-PRO" w:cs="Times New Roman" w:hint="eastAsia"/>
                <w:szCs w:val="21"/>
              </w:rPr>
              <w:t>常勤　・　パート</w:t>
            </w:r>
          </w:p>
        </w:tc>
      </w:tr>
    </w:tbl>
    <w:p w14:paraId="7585D734" w14:textId="77777777" w:rsidR="00147E56" w:rsidRPr="00F62E44" w:rsidRDefault="00147E56" w:rsidP="00147E56">
      <w:pPr>
        <w:rPr>
          <w:rFonts w:ascii="ＭＳ ゴシック" w:eastAsia="ＭＳ ゴシック" w:hAnsi="ＭＳ ゴシック"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851"/>
        <w:gridCol w:w="1417"/>
        <w:gridCol w:w="851"/>
        <w:gridCol w:w="737"/>
      </w:tblGrid>
      <w:tr w:rsidR="00147E56" w:rsidRPr="00F62E44" w14:paraId="35DD9E4A" w14:textId="77777777" w:rsidTr="00E621B4">
        <w:trPr>
          <w:trHeight w:val="9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EA71"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B0F8"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自家用車　　□　バイク</w:t>
            </w:r>
          </w:p>
          <w:p w14:paraId="7E8CCB3E"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自転車　　　□　バス</w:t>
            </w:r>
          </w:p>
          <w:p w14:paraId="7A5E0FB7"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b/>
                <w:bCs/>
                <w:sz w:val="18"/>
                <w:szCs w:val="20"/>
              </w:rPr>
            </w:pPr>
            <w:r w:rsidRPr="00F62E44">
              <w:rPr>
                <w:rFonts w:ascii="HG丸ｺﾞｼｯｸM-PRO" w:eastAsia="HG丸ｺﾞｼｯｸM-PRO" w:hAnsi="HG丸ｺﾞｼｯｸM-PRO" w:cs="Times New Roman" w:hint="eastAsia"/>
                <w:sz w:val="18"/>
                <w:szCs w:val="20"/>
              </w:rPr>
              <w:t>徒歩　　　　□　その他（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BFA"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距離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791D" w14:textId="77777777" w:rsidR="00147E56" w:rsidRPr="00F62E44" w:rsidRDefault="00147E56" w:rsidP="005401B3">
            <w:pPr>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1637"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時間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1D29" w14:textId="77777777" w:rsidR="00147E56" w:rsidRPr="00F62E44" w:rsidRDefault="00147E56" w:rsidP="005401B3">
            <w:pPr>
              <w:wordWrap w:val="0"/>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 xml:space="preserve">　　分　</w:t>
            </w:r>
          </w:p>
        </w:tc>
      </w:tr>
    </w:tbl>
    <w:p w14:paraId="120E420B" w14:textId="77777777" w:rsidR="00147E56" w:rsidRPr="00F62E44" w:rsidRDefault="00147E56" w:rsidP="00147E56">
      <w:pPr>
        <w:rPr>
          <w:rFonts w:ascii="ＭＳ ゴシック" w:eastAsia="ＭＳ ゴシック" w:hAnsi="ＭＳ ゴシック" w:cs="Times New Roman"/>
          <w:b/>
          <w:bCs/>
        </w:rPr>
      </w:pPr>
    </w:p>
    <w:p w14:paraId="48086C93"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shd w:val="pct15" w:color="auto" w:fill="FFFFFF"/>
        </w:rPr>
        <w:t>１　感染症発生時と、地震、風水害等を想定した災害時に分けてお尋ねします。</w:t>
      </w:r>
      <w:r w:rsidRPr="00F62E44">
        <w:rPr>
          <w:rFonts w:ascii="HG丸ｺﾞｼｯｸM-PRO" w:eastAsia="HG丸ｺﾞｼｯｸM-PRO" w:hAnsi="HG丸ｺﾞｼｯｸM-PRO" w:cs="Times New Roman" w:hint="eastAsia"/>
          <w:b/>
          <w:bCs/>
        </w:rPr>
        <w:tab/>
      </w:r>
    </w:p>
    <w:p w14:paraId="063A0F4F" w14:textId="77777777" w:rsidR="00147E56" w:rsidRPr="00F62E44" w:rsidRDefault="00147E56" w:rsidP="00147E56">
      <w:pPr>
        <w:spacing w:line="240" w:lineRule="exact"/>
        <w:rPr>
          <w:rFonts w:ascii="HG丸ｺﾞｼｯｸM-PRO" w:eastAsia="HG丸ｺﾞｼｯｸM-PRO" w:hAnsi="HG丸ｺﾞｼｯｸM-PRO"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82"/>
        <w:gridCol w:w="3572"/>
      </w:tblGrid>
      <w:tr w:rsidR="00147E56" w:rsidRPr="00F62E44" w14:paraId="5D70858D" w14:textId="77777777" w:rsidTr="00E621B4">
        <w:trPr>
          <w:trHeight w:val="43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69FD3F" w14:textId="77777777" w:rsidR="00147E56" w:rsidRPr="00F62E44" w:rsidRDefault="00147E56" w:rsidP="005401B3">
            <w:pPr>
              <w:jc w:val="center"/>
              <w:rPr>
                <w:rFonts w:ascii="HG丸ｺﾞｼｯｸM-PRO" w:eastAsia="HG丸ｺﾞｼｯｸM-PRO" w:hAnsi="HG丸ｺﾞｼｯｸM-PRO" w:cs="Times New Roman"/>
                <w:b/>
                <w:bCs/>
              </w:rPr>
            </w:pPr>
          </w:p>
        </w:tc>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092558E5"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内で</w:t>
            </w:r>
            <w:r w:rsidRPr="00F62E44">
              <w:rPr>
                <w:rFonts w:ascii="HG丸ｺﾞｼｯｸM-PRO" w:eastAsia="HG丸ｺﾞｼｯｸM-PRO" w:hAnsi="HG丸ｺﾞｼｯｸM-PRO" w:cs="Times New Roman" w:hint="eastAsia"/>
                <w:b/>
                <w:bCs/>
                <w:sz w:val="20"/>
                <w:szCs w:val="20"/>
                <w:shd w:val="pct15" w:color="auto" w:fill="FFFFFF"/>
              </w:rPr>
              <w:t>感染症</w:t>
            </w:r>
            <w:r w:rsidRPr="00F62E44">
              <w:rPr>
                <w:rFonts w:ascii="HG丸ｺﾞｼｯｸM-PRO" w:eastAsia="HG丸ｺﾞｼｯｸM-PRO" w:hAnsi="HG丸ｺﾞｼｯｸM-PRO" w:cs="Times New Roman" w:hint="eastAsia"/>
                <w:b/>
                <w:bCs/>
                <w:sz w:val="20"/>
                <w:szCs w:val="20"/>
              </w:rPr>
              <w:t>が発生した場合</w:t>
            </w:r>
          </w:p>
        </w:tc>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78CFF82B"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付近で</w:t>
            </w:r>
            <w:r w:rsidRPr="00F62E44">
              <w:rPr>
                <w:rFonts w:ascii="HG丸ｺﾞｼｯｸM-PRO" w:eastAsia="HG丸ｺﾞｼｯｸM-PRO" w:hAnsi="HG丸ｺﾞｼｯｸM-PRO" w:cs="Times New Roman" w:hint="eastAsia"/>
                <w:b/>
                <w:bCs/>
                <w:sz w:val="20"/>
                <w:szCs w:val="20"/>
                <w:shd w:val="pct15" w:color="auto" w:fill="FFFFFF"/>
              </w:rPr>
              <w:t>自然災害</w:t>
            </w:r>
            <w:r w:rsidRPr="00F62E44">
              <w:rPr>
                <w:rFonts w:ascii="HG丸ｺﾞｼｯｸM-PRO" w:eastAsia="HG丸ｺﾞｼｯｸM-PRO" w:hAnsi="HG丸ｺﾞｼｯｸM-PRO" w:cs="Times New Roman" w:hint="eastAsia"/>
                <w:b/>
                <w:bCs/>
                <w:sz w:val="20"/>
                <w:szCs w:val="20"/>
              </w:rPr>
              <w:t>が発生した場合</w:t>
            </w:r>
          </w:p>
        </w:tc>
      </w:tr>
      <w:tr w:rsidR="00147E56" w:rsidRPr="00F62E44" w14:paraId="7197BE57" w14:textId="77777777" w:rsidTr="00E621B4">
        <w:trPr>
          <w:trHeight w:val="166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5CD9" w14:textId="77777777" w:rsidR="00147E56" w:rsidRPr="00F62E44" w:rsidRDefault="00147E56" w:rsidP="005401B3">
            <w:pP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勤務について</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2EB6B68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無条件で通常の勤務が可能</w:t>
            </w:r>
          </w:p>
          <w:p w14:paraId="3284BCF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951655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32A94A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398AA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感染エリアでは勤務したくない</w:t>
            </w:r>
          </w:p>
          <w:p w14:paraId="32DF986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6E6A97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④.　できれば出勤したくない</w:t>
            </w:r>
          </w:p>
          <w:p w14:paraId="1A012D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A2FE2F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⑤.　その他　　　　　　　　　　　　　</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A238EC6" w14:textId="77777777" w:rsidR="00147E56" w:rsidRDefault="00147E56" w:rsidP="005401B3">
            <w:pPr>
              <w:spacing w:line="240" w:lineRule="exact"/>
              <w:rPr>
                <w:rFonts w:ascii="HG丸ｺﾞｼｯｸM-PRO" w:eastAsia="HG丸ｺﾞｼｯｸM-PRO" w:hAnsi="HG丸ｺﾞｼｯｸM-PRO" w:cs="Times New Roman"/>
                <w:sz w:val="18"/>
                <w:szCs w:val="20"/>
                <w:u w:val="single"/>
              </w:rPr>
            </w:pPr>
            <w:r w:rsidRPr="00F62E44">
              <w:rPr>
                <w:rFonts w:ascii="HG丸ｺﾞｼｯｸM-PRO" w:eastAsia="HG丸ｺﾞｼｯｸM-PRO" w:hAnsi="HG丸ｺﾞｼｯｸM-PRO" w:cs="Times New Roman" w:hint="eastAsia"/>
                <w:sz w:val="18"/>
                <w:szCs w:val="20"/>
                <w:u w:val="single"/>
                <w:shd w:val="pct15" w:color="auto" w:fill="FFFFFF"/>
              </w:rPr>
              <w:t>家族の安全確認後</w:t>
            </w:r>
            <w:r w:rsidRPr="00F62E44">
              <w:rPr>
                <w:rFonts w:ascii="HG丸ｺﾞｼｯｸM-PRO" w:eastAsia="HG丸ｺﾞｼｯｸM-PRO" w:hAnsi="HG丸ｺﾞｼｯｸM-PRO" w:cs="Times New Roman" w:hint="eastAsia"/>
                <w:sz w:val="18"/>
                <w:szCs w:val="20"/>
                <w:u w:val="single"/>
              </w:rPr>
              <w:t>…</w:t>
            </w:r>
          </w:p>
          <w:p w14:paraId="212928B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u w:val="single"/>
              </w:rPr>
            </w:pPr>
          </w:p>
          <w:p w14:paraId="430C6F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通常の勤務が可能</w:t>
            </w:r>
          </w:p>
          <w:p w14:paraId="4F2C5AA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39DE18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0AE1C85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2D08D3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できれば出勤したくない</w:t>
            </w:r>
          </w:p>
          <w:p w14:paraId="65C5A9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AF91B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④.　その他　　　　　　　　　　　　</w:t>
            </w:r>
          </w:p>
        </w:tc>
      </w:tr>
      <w:tr w:rsidR="00147E56" w:rsidRPr="00F62E44" w14:paraId="54AAB8B3" w14:textId="77777777" w:rsidTr="00E621B4">
        <w:trPr>
          <w:trHeight w:val="254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0A1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上記で③④「</w:t>
            </w:r>
            <w:r w:rsidRPr="00F62E44">
              <w:rPr>
                <w:rFonts w:ascii="HG丸ｺﾞｼｯｸM-PRO" w:eastAsia="HG丸ｺﾞｼｯｸM-PRO" w:hAnsi="HG丸ｺﾞｼｯｸM-PRO" w:cs="Times New Roman" w:hint="eastAsia"/>
                <w:sz w:val="18"/>
                <w:szCs w:val="20"/>
                <w:shd w:val="pct15" w:color="auto" w:fill="FFFFFF"/>
              </w:rPr>
              <w:t>できれば出勤したくない</w:t>
            </w:r>
            <w:r w:rsidRPr="00F62E44">
              <w:rPr>
                <w:rFonts w:ascii="HG丸ｺﾞｼｯｸM-PRO" w:eastAsia="HG丸ｺﾞｼｯｸM-PRO" w:hAnsi="HG丸ｺﾞｼｯｸM-PRO" w:cs="Times New Roman" w:hint="eastAsia"/>
                <w:sz w:val="18"/>
                <w:szCs w:val="20"/>
              </w:rPr>
              <w:t>」と答えた理由</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4986D3C6" w14:textId="1A0272E1"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7936" behindDoc="0" locked="0" layoutInCell="1" allowOverlap="1" wp14:anchorId="7C464F7E" wp14:editId="50139330">
                      <wp:simplePos x="0" y="0"/>
                      <wp:positionH relativeFrom="column">
                        <wp:posOffset>12065</wp:posOffset>
                      </wp:positionH>
                      <wp:positionV relativeFrom="paragraph">
                        <wp:posOffset>119380</wp:posOffset>
                      </wp:positionV>
                      <wp:extent cx="805815" cy="33464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464F7E" id="テキスト ボックス 14" o:spid="_x0000_s1045" type="#_x0000_t202" style="position:absolute;left:0;text-align:left;margin-left:.95pt;margin-top:9.4pt;width:63.45pt;height:26.3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nJAIAAEIEAAAOAAAAZHJzL2Uyb0RvYy54bWysU0uP2yAQvlfqf0DcGzvPTa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" filled="f" stroked="f" strokeweight=".5pt">
                      <v:textbo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54773995" w14:textId="3FA0690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3840" behindDoc="0" locked="0" layoutInCell="1" allowOverlap="1" wp14:anchorId="30647F9F" wp14:editId="117138E5">
                      <wp:simplePos x="0" y="0"/>
                      <wp:positionH relativeFrom="column">
                        <wp:posOffset>12700</wp:posOffset>
                      </wp:positionH>
                      <wp:positionV relativeFrom="paragraph">
                        <wp:posOffset>52070</wp:posOffset>
                      </wp:positionV>
                      <wp:extent cx="2138045" cy="389255"/>
                      <wp:effectExtent l="0" t="0" r="1460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5BC9A2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pt;margin-top:4.1pt;width:168.35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" strokecolor="windowText" strokeweight=".5pt">
                      <v:stroke joinstyle="miter"/>
                      <v:path arrowok="t"/>
                    </v:shape>
                  </w:pict>
                </mc:Fallback>
              </mc:AlternateContent>
            </w:r>
            <w:r w:rsidRPr="00F62E44">
              <w:rPr>
                <w:rFonts w:ascii="HG丸ｺﾞｼｯｸM-PRO" w:eastAsia="HG丸ｺﾞｼｯｸM-PRO" w:hAnsi="HG丸ｺﾞｼｯｸM-PRO" w:cs="Times New Roman" w:hint="eastAsia"/>
                <w:sz w:val="18"/>
                <w:szCs w:val="20"/>
              </w:rPr>
              <w:t xml:space="preserve">　　</w:t>
            </w:r>
          </w:p>
          <w:p w14:paraId="7CE8DD1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C77DFD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DD3961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932FAA0" w14:textId="13E698E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9984" behindDoc="0" locked="0" layoutInCell="1" allowOverlap="1" wp14:anchorId="1A80D181" wp14:editId="2BB683AF">
                      <wp:simplePos x="0" y="0"/>
                      <wp:positionH relativeFrom="column">
                        <wp:posOffset>-1905</wp:posOffset>
                      </wp:positionH>
                      <wp:positionV relativeFrom="paragraph">
                        <wp:posOffset>89535</wp:posOffset>
                      </wp:positionV>
                      <wp:extent cx="805815" cy="33464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80D181" id="テキスト ボックス 12" o:spid="_x0000_s1046" type="#_x0000_t202" style="position:absolute;left:0;text-align:left;margin-left:-.15pt;margin-top:7.05pt;width:63.45pt;height:26.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E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" filled="f" stroked="f" strokeweight=".5pt">
                      <v:textbo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63C5C488" w14:textId="16EB0EF7"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5888" behindDoc="0" locked="0" layoutInCell="1" allowOverlap="1" wp14:anchorId="5AF1F410" wp14:editId="1DC12D14">
                      <wp:simplePos x="0" y="0"/>
                      <wp:positionH relativeFrom="column">
                        <wp:posOffset>-1905</wp:posOffset>
                      </wp:positionH>
                      <wp:positionV relativeFrom="paragraph">
                        <wp:posOffset>35560</wp:posOffset>
                      </wp:positionV>
                      <wp:extent cx="2137410" cy="389255"/>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B706660" id="大かっこ 11" o:spid="_x0000_s1026" type="#_x0000_t185" style="position:absolute;left:0;text-align:left;margin-left:-.15pt;margin-top:2.8pt;width:168.3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" strokecolor="windowText" strokeweight=".5pt">
                      <v:stroke joinstyle="miter"/>
                      <v:path arrowok="t"/>
                    </v:shape>
                  </w:pict>
                </mc:Fallback>
              </mc:AlternateContent>
            </w:r>
          </w:p>
          <w:p w14:paraId="351191A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E0CFA3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2E7442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D2E6CE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4914A080" w14:textId="6E9C799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8960" behindDoc="0" locked="0" layoutInCell="1" allowOverlap="1" wp14:anchorId="0F2CFE7B" wp14:editId="249B230D">
                      <wp:simplePos x="0" y="0"/>
                      <wp:positionH relativeFrom="column">
                        <wp:posOffset>-2540</wp:posOffset>
                      </wp:positionH>
                      <wp:positionV relativeFrom="paragraph">
                        <wp:posOffset>119380</wp:posOffset>
                      </wp:positionV>
                      <wp:extent cx="805815" cy="33464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2CFE7B" id="テキスト ボックス 10" o:spid="_x0000_s1047" type="#_x0000_t202" style="position:absolute;left:0;text-align:left;margin-left:-.2pt;margin-top:9.4pt;width:63.45pt;height:26.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1C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" filled="f" stroked="f" strokeweight=".5pt">
                      <v:textbo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375E2C63" w14:textId="78BD848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4864" behindDoc="0" locked="0" layoutInCell="1" allowOverlap="1" wp14:anchorId="4C2B610A" wp14:editId="776F0270">
                      <wp:simplePos x="0" y="0"/>
                      <wp:positionH relativeFrom="column">
                        <wp:posOffset>-2540</wp:posOffset>
                      </wp:positionH>
                      <wp:positionV relativeFrom="paragraph">
                        <wp:posOffset>58420</wp:posOffset>
                      </wp:positionV>
                      <wp:extent cx="2138045" cy="389255"/>
                      <wp:effectExtent l="0" t="0" r="14605"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5483FA5" id="大かっこ 9" o:spid="_x0000_s1026" type="#_x0000_t185" style="position:absolute;left:0;text-align:left;margin-left:-.2pt;margin-top:4.6pt;width:168.35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" strokecolor="windowText" strokeweight=".5pt">
                      <v:stroke joinstyle="miter"/>
                      <v:path arrowok="t"/>
                    </v:shape>
                  </w:pict>
                </mc:Fallback>
              </mc:AlternateContent>
            </w:r>
          </w:p>
          <w:p w14:paraId="32D99C4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14DCA4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055E84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ABBACA6" w14:textId="3B5990C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91008" behindDoc="0" locked="0" layoutInCell="1" allowOverlap="1" wp14:anchorId="3736AADA" wp14:editId="3CD10FD7">
                      <wp:simplePos x="0" y="0"/>
                      <wp:positionH relativeFrom="column">
                        <wp:posOffset>-2540</wp:posOffset>
                      </wp:positionH>
                      <wp:positionV relativeFrom="paragraph">
                        <wp:posOffset>111125</wp:posOffset>
                      </wp:positionV>
                      <wp:extent cx="805815" cy="3346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36AADA" id="テキスト ボックス 8" o:spid="_x0000_s1048" type="#_x0000_t202" style="position:absolute;left:0;text-align:left;margin-left:-.2pt;margin-top:8.75pt;width:63.45pt;height:26.3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" filled="f" stroked="f" strokeweight=".5pt">
                      <v:textbo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0CDB4E80" w14:textId="7909966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6912" behindDoc="0" locked="0" layoutInCell="1" allowOverlap="1" wp14:anchorId="47454E74" wp14:editId="6DDE0242">
                      <wp:simplePos x="0" y="0"/>
                      <wp:positionH relativeFrom="column">
                        <wp:posOffset>-2540</wp:posOffset>
                      </wp:positionH>
                      <wp:positionV relativeFrom="paragraph">
                        <wp:posOffset>38735</wp:posOffset>
                      </wp:positionV>
                      <wp:extent cx="2138045" cy="389255"/>
                      <wp:effectExtent l="0" t="0" r="14605" b="107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1FAC5C3" id="大かっこ 7" o:spid="_x0000_s1026" type="#_x0000_t185" style="position:absolute;left:0;text-align:left;margin-left:-.2pt;margin-top:3.05pt;width:168.35pt;height:3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" strokecolor="windowText" strokeweight=".5pt">
                      <v:stroke joinstyle="miter"/>
                      <v:path arrowok="t"/>
                    </v:shape>
                  </w:pict>
                </mc:Fallback>
              </mc:AlternateContent>
            </w:r>
          </w:p>
          <w:p w14:paraId="545F3F7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12B68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9F26F3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4A1F7C3" w14:textId="77777777" w:rsidR="00147E56" w:rsidRPr="00F62E44" w:rsidRDefault="00147E56" w:rsidP="005401B3">
            <w:pPr>
              <w:spacing w:line="240" w:lineRule="exact"/>
              <w:ind w:firstLineChars="100" w:firstLine="18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                   　　　　    </w:t>
            </w:r>
          </w:p>
        </w:tc>
      </w:tr>
    </w:tbl>
    <w:p w14:paraId="2797AF1B" w14:textId="369CC168" w:rsidR="00147E56" w:rsidRPr="00F62E44" w:rsidRDefault="00E621B4" w:rsidP="00147E56">
      <w:pPr>
        <w:rPr>
          <w:rFonts w:ascii="HG丸ｺﾞｼｯｸM-PRO" w:eastAsia="HG丸ｺﾞｼｯｸM-PRO" w:hAnsi="HG丸ｺﾞｼｯｸM-PRO" w:cs="Times New Roman"/>
          <w:b/>
          <w:bCs/>
          <w:shd w:val="pct15" w:color="auto" w:fill="FFFFFF"/>
        </w:rPr>
      </w:pPr>
      <w:r>
        <w:rPr>
          <w:noProof/>
        </w:rPr>
        <mc:AlternateContent>
          <mc:Choice Requires="wps">
            <w:drawing>
              <wp:anchor distT="0" distB="0" distL="114300" distR="114300" simplePos="0" relativeHeight="251693056" behindDoc="0" locked="0" layoutInCell="1" allowOverlap="1" wp14:anchorId="18F4AADA" wp14:editId="0507FB26">
                <wp:simplePos x="0" y="0"/>
                <wp:positionH relativeFrom="margin">
                  <wp:align>right</wp:align>
                </wp:positionH>
                <wp:positionV relativeFrom="paragraph">
                  <wp:posOffset>1448219</wp:posOffset>
                </wp:positionV>
                <wp:extent cx="1854679" cy="1019810"/>
                <wp:effectExtent l="0" t="0" r="12700"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679"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2C546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85pt;margin-top:114.05pt;width:146.05pt;height:80.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" adj="1717" strokecolor="windowText" strokeweight=".5pt">
                <v:stroke joinstyle="miter"/>
                <v:path arrowok="t"/>
                <w10:wrap anchorx="margin"/>
              </v:shape>
            </w:pict>
          </mc:Fallback>
        </mc:AlternateContent>
      </w:r>
      <w:r w:rsidR="00147E56" w:rsidRPr="00F62E44">
        <w:rPr>
          <w:rFonts w:ascii="HG丸ｺﾞｼｯｸM-PRO" w:eastAsia="HG丸ｺﾞｼｯｸM-PRO" w:hAnsi="HG丸ｺﾞｼｯｸM-PRO" w:cs="Times New Roman" w:hint="eastAsia"/>
          <w:b/>
          <w:bCs/>
          <w:shd w:val="pct15" w:color="auto" w:fill="FFFFFF"/>
        </w:rPr>
        <w:t>２　自然災害について、地震と風水害を想定した場合に分けてお尋ねします。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3289"/>
      </w:tblGrid>
      <w:tr w:rsidR="00147E56" w:rsidRPr="00F62E44" w14:paraId="1C525E7E" w14:textId="77777777" w:rsidTr="00E621B4">
        <w:tc>
          <w:tcPr>
            <w:tcW w:w="1413" w:type="dxa"/>
            <w:tcBorders>
              <w:top w:val="single" w:sz="4" w:space="0" w:color="auto"/>
              <w:left w:val="single" w:sz="4" w:space="0" w:color="auto"/>
              <w:bottom w:val="single" w:sz="4" w:space="0" w:color="auto"/>
              <w:right w:val="single" w:sz="4" w:space="0" w:color="auto"/>
            </w:tcBorders>
            <w:shd w:val="clear" w:color="auto" w:fill="auto"/>
          </w:tcPr>
          <w:p w14:paraId="0125773A" w14:textId="77777777" w:rsidR="00147E56" w:rsidRPr="00F62E44" w:rsidRDefault="00147E56" w:rsidP="005401B3">
            <w:pPr>
              <w:jc w:val="center"/>
              <w:rPr>
                <w:rFonts w:ascii="HG丸ｺﾞｼｯｸM-PRO" w:eastAsia="HG丸ｺﾞｼｯｸM-PRO" w:hAnsi="HG丸ｺﾞｼｯｸM-PRO"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55BAC70"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震度5強以上の地震が発生した場合</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78F2F949"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風水害が発生した場合</w:t>
            </w:r>
          </w:p>
        </w:tc>
      </w:tr>
      <w:tr w:rsidR="00147E56" w:rsidRPr="00F62E44" w14:paraId="1E0ADDEB" w14:textId="77777777" w:rsidTr="00E621B4">
        <w:trPr>
          <w:trHeight w:val="323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D879"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自宅の災害</w:t>
            </w:r>
          </w:p>
          <w:p w14:paraId="5820657C"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リスク情報</w:t>
            </w:r>
          </w:p>
          <w:p w14:paraId="6DE2237B"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（該当</w:t>
            </w:r>
            <w:r w:rsidRPr="00F62E44">
              <w:rPr>
                <w:rFonts w:ascii="Segoe UI Emoji" w:eastAsia="HG丸ｺﾞｼｯｸM-PRO" w:hAnsi="Segoe UI Emoji" w:cs="Segoe UI Emoji"/>
                <w:color w:val="D9D9D9"/>
                <w:shd w:val="clear" w:color="auto" w:fill="FFFFFF"/>
              </w:rPr>
              <w:t>☑</w:t>
            </w:r>
            <w:r w:rsidRPr="00F62E44">
              <w:rPr>
                <w:rFonts w:ascii="HG丸ｺﾞｼｯｸM-PRO" w:eastAsia="HG丸ｺﾞｼｯｸM-PRO" w:hAnsi="HG丸ｺﾞｼｯｸM-PRO" w:cs="HG丸ｺﾞｼｯｸM-PRO" w:hint="eastAsia"/>
              </w:rPr>
              <w:t>）</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77812EF" w14:textId="6884F4E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2816" behindDoc="0" locked="0" layoutInCell="1" allowOverlap="1" wp14:anchorId="48DF8923" wp14:editId="5862FCB1">
                      <wp:simplePos x="0" y="0"/>
                      <wp:positionH relativeFrom="column">
                        <wp:posOffset>30480</wp:posOffset>
                      </wp:positionH>
                      <wp:positionV relativeFrom="paragraph">
                        <wp:posOffset>46990</wp:posOffset>
                      </wp:positionV>
                      <wp:extent cx="4396740" cy="33147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740" cy="331470"/>
                              </a:xfrm>
                              <a:prstGeom prst="rect">
                                <a:avLst/>
                              </a:prstGeom>
                              <a:solidFill>
                                <a:sysClr val="window" lastClr="FFFFFF"/>
                              </a:solidFill>
                              <a:ln w="6350">
                                <a:solidFill>
                                  <a:prstClr val="black"/>
                                </a:solidFill>
                              </a:ln>
                            </wps:spPr>
                            <wps:txb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DF8923" id="テキスト ボックス 6" o:spid="_x0000_s1049" type="#_x0000_t202" style="position:absolute;left:0;text-align:left;margin-left:2.4pt;margin-top:3.7pt;width:346.2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" fillcolor="window" strokeweight=".5pt">
                      <v:path arrowok="t"/>
                      <v:textbo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v:textbox>
                    </v:shape>
                  </w:pict>
                </mc:Fallback>
              </mc:AlternateContent>
            </w:r>
          </w:p>
          <w:p w14:paraId="747B0801"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EEEFC82"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159E1A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津波浸水想定区域</w:t>
            </w:r>
          </w:p>
          <w:p w14:paraId="103319D1" w14:textId="676FA081"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高潮想定区域</w:t>
            </w:r>
            <w:r>
              <w:rPr>
                <w:noProof/>
              </w:rPr>
              <mc:AlternateContent>
                <mc:Choice Requires="wps">
                  <w:drawing>
                    <wp:anchor distT="0" distB="0" distL="114300" distR="114300" simplePos="0" relativeHeight="251692032" behindDoc="0" locked="0" layoutInCell="1" allowOverlap="1" wp14:anchorId="429CEB1E" wp14:editId="0F23B1FB">
                      <wp:simplePos x="0" y="0"/>
                      <wp:positionH relativeFrom="column">
                        <wp:posOffset>0</wp:posOffset>
                      </wp:positionH>
                      <wp:positionV relativeFrom="paragraph">
                        <wp:posOffset>373380</wp:posOffset>
                      </wp:positionV>
                      <wp:extent cx="2137410" cy="1019810"/>
                      <wp:effectExtent l="0" t="0" r="15240"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4BC9212" id="大かっこ 5" o:spid="_x0000_s1026" type="#_x0000_t185" style="position:absolute;left:0;text-align:left;margin-left:0;margin-top:29.4pt;width:168.3pt;height:8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" adj="1717" strokecolor="windowText" strokeweight=".5pt">
                      <v:stroke joinstyle="miter"/>
                      <v:path arrowok="t"/>
                    </v:shape>
                  </w:pict>
                </mc:Fallback>
              </mc:AlternateConten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3721F5A"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1C296A8F"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7BE99F86"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4C99E4FE"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洪水浸水想定区域</w:t>
            </w:r>
          </w:p>
          <w:p w14:paraId="46F2D44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土砂災害想定区域</w:t>
            </w:r>
          </w:p>
          <w:p w14:paraId="6CC709ED" w14:textId="2A848B4F"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高潮浸水想定区域</w:t>
            </w:r>
          </w:p>
          <w:p w14:paraId="2AD4AA48" w14:textId="6487538A"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B9556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B1B147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ED08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5AA71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8C8614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A482D9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r>
      <w:tr w:rsidR="00147E56" w:rsidRPr="00F62E44" w14:paraId="3FED4619" w14:textId="77777777" w:rsidTr="00E621B4">
        <w:trPr>
          <w:trHeight w:val="101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39D8"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通勤経路で</w:t>
            </w:r>
          </w:p>
          <w:p w14:paraId="17E7D329"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のリスクを</w:t>
            </w:r>
            <w:r w:rsidRPr="00F62E44">
              <w:rPr>
                <w:rFonts w:ascii="HG丸ｺﾞｼｯｸM-PRO" w:eastAsia="HG丸ｺﾞｼｯｸM-PRO" w:hAnsi="HG丸ｺﾞｼｯｸM-PRO" w:cs="Times New Roman" w:hint="eastAsia"/>
                <w:shd w:val="pct15" w:color="auto" w:fill="FFFFFF"/>
              </w:rPr>
              <w:t>可能な限りすべて</w:t>
            </w:r>
            <w:r w:rsidRPr="00F62E44">
              <w:rPr>
                <w:rFonts w:ascii="HG丸ｺﾞｼｯｸM-PRO" w:eastAsia="HG丸ｺﾞｼｯｸM-PRO" w:hAnsi="HG丸ｺﾞｼｯｸM-PRO" w:cs="Times New Roman" w:hint="eastAsia"/>
              </w:rPr>
              <w:t>記載して下さい</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39C8E82"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例：ブロック塀の倒壊等で通行不能になる</w:t>
            </w:r>
          </w:p>
          <w:p w14:paraId="1813D710"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C2E3F6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54239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8A174CA"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0A6F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C5347B9"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例：橋を渡る必要があり、通行不能になる</w:t>
            </w:r>
          </w:p>
          <w:p w14:paraId="01F363AB"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p>
          <w:p w14:paraId="71435A54" w14:textId="77777777" w:rsidR="00147E56" w:rsidRPr="00F62E44" w:rsidRDefault="00147E56" w:rsidP="005401B3">
            <w:pPr>
              <w:spacing w:line="240" w:lineRule="exact"/>
              <w:jc w:val="left"/>
              <w:rPr>
                <w:rFonts w:ascii="HG丸ｺﾞｼｯｸM-PRO" w:eastAsia="HG丸ｺﾞｼｯｸM-PRO" w:hAnsi="HG丸ｺﾞｼｯｸM-PRO" w:cs="Times New Roman"/>
                <w:sz w:val="18"/>
                <w:szCs w:val="20"/>
              </w:rPr>
            </w:pPr>
          </w:p>
        </w:tc>
      </w:tr>
    </w:tbl>
    <w:p w14:paraId="0CA70820" w14:textId="77777777" w:rsidR="00147E56" w:rsidRPr="00F62E44" w:rsidRDefault="00147E56" w:rsidP="00147E56">
      <w:pPr>
        <w:rPr>
          <w:rFonts w:ascii="HG丸ｺﾞｼｯｸM-PRO" w:eastAsia="HG丸ｺﾞｼｯｸM-PRO" w:hAnsi="HG丸ｺﾞｼｯｸM-PRO" w:cs="Times New Roman"/>
          <w:b/>
          <w:bCs/>
        </w:rPr>
      </w:pPr>
    </w:p>
    <w:p w14:paraId="7EEF5B55" w14:textId="77777777" w:rsidR="00147E56" w:rsidRDefault="00147E56" w:rsidP="00147E56">
      <w:pPr>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３　常勤やパート(派遣・契約社員を含む)スタッフの方にお聞きします。</w:t>
      </w:r>
    </w:p>
    <w:p w14:paraId="3F8FD66C" w14:textId="77777777" w:rsidR="00147E56" w:rsidRPr="00F62E44" w:rsidRDefault="00147E56" w:rsidP="00147E56">
      <w:pPr>
        <w:rPr>
          <w:rFonts w:ascii="HG丸ｺﾞｼｯｸM-PRO" w:eastAsia="HG丸ｺﾞｼｯｸM-PRO" w:hAnsi="HG丸ｺﾞｼｯｸM-PRO" w:cs="Times New Roman"/>
          <w:b/>
          <w:bCs/>
          <w:shd w:val="pct15" w:color="auto" w:fill="FFFFFF"/>
        </w:rPr>
      </w:pPr>
    </w:p>
    <w:p w14:paraId="0C21C188"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rPr>
        <w:t>有事の際、業務を最低限維持していくために、一時的に雇用契約と異なる勤務を依頼された場合についてお聞きします。</w:t>
      </w:r>
      <w:r w:rsidRPr="00F62E44">
        <w:rPr>
          <w:rFonts w:ascii="HG丸ｺﾞｼｯｸM-PRO" w:eastAsia="HG丸ｺﾞｼｯｸM-PRO" w:hAnsi="HG丸ｺﾞｼｯｸM-PRO" w:cs="Times New Roman" w:hint="eastAsia"/>
        </w:rPr>
        <w:t>（該当に〇）</w:t>
      </w:r>
    </w:p>
    <w:p w14:paraId="060A3F26" w14:textId="1B490460"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4080" behindDoc="0" locked="0" layoutInCell="1" allowOverlap="1" wp14:anchorId="7D4B3593" wp14:editId="1917977B">
                <wp:simplePos x="0" y="0"/>
                <wp:positionH relativeFrom="margin">
                  <wp:align>left</wp:align>
                </wp:positionH>
                <wp:positionV relativeFrom="paragraph">
                  <wp:posOffset>119116</wp:posOffset>
                </wp:positionV>
                <wp:extent cx="5417389" cy="996950"/>
                <wp:effectExtent l="0" t="0" r="1206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389" cy="996950"/>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4565148C" id="正方形/長方形 3" o:spid="_x0000_s1026" style="position:absolute;left:0;text-align:left;margin-left:0;margin-top:9.4pt;width:426.55pt;height: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" filled="f" strokecolor="windowText" strokeweight=".5pt">
                <v:path arrowok="t"/>
                <w10:wrap anchorx="margin"/>
              </v:rect>
            </w:pict>
          </mc:Fallback>
        </mc:AlternateContent>
      </w:r>
    </w:p>
    <w:p w14:paraId="522545E2"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雇用契約と異なる条件でも勤務について検討可能</w:t>
      </w:r>
    </w:p>
    <w:p w14:paraId="7AF6C7F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雇用条件の通りにしか勤務できない</w:t>
      </w:r>
    </w:p>
    <w:p w14:paraId="686238E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雇用条件より減らしたい</w:t>
      </w:r>
    </w:p>
    <w:p w14:paraId="1B2DDE9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1562CC8C" w14:textId="77777777" w:rsidR="00147E56" w:rsidRPr="00F62E44" w:rsidRDefault="00147E56" w:rsidP="00147E56">
      <w:pPr>
        <w:ind w:right="840"/>
        <w:rPr>
          <w:rFonts w:ascii="HG丸ｺﾞｼｯｸM-PRO" w:eastAsia="HG丸ｺﾞｼｯｸM-PRO" w:hAnsi="HG丸ｺﾞｼｯｸM-PRO" w:cs="Times New Roman"/>
        </w:rPr>
      </w:pPr>
    </w:p>
    <w:p w14:paraId="0A4DE28A" w14:textId="31C99E99" w:rsidR="00147E56" w:rsidRPr="00F62E44" w:rsidRDefault="00147E56" w:rsidP="00147E56">
      <w:pPr>
        <w:spacing w:line="0" w:lineRule="atLeast"/>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4　その他、どのような「条件や環境」があれば、有事であったとしても、働き続けるこ</w:t>
      </w:r>
    </w:p>
    <w:p w14:paraId="68F88D24" w14:textId="77777777" w:rsidR="00147E56" w:rsidRPr="00F62E44" w:rsidRDefault="00147E56" w:rsidP="00147E56">
      <w:pPr>
        <w:spacing w:line="0" w:lineRule="atLeast"/>
        <w:ind w:firstLineChars="200" w:firstLine="422"/>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とができますか?　自由にお答えください。</w:t>
      </w:r>
    </w:p>
    <w:p w14:paraId="224B8315" w14:textId="1ED60F74"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5104" behindDoc="0" locked="0" layoutInCell="1" allowOverlap="1" wp14:anchorId="49533413" wp14:editId="41EEB1C1">
                <wp:simplePos x="0" y="0"/>
                <wp:positionH relativeFrom="margin">
                  <wp:posOffset>-1833</wp:posOffset>
                </wp:positionH>
                <wp:positionV relativeFrom="paragraph">
                  <wp:posOffset>60397</wp:posOffset>
                </wp:positionV>
                <wp:extent cx="5381924" cy="10382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924" cy="1038225"/>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2263AFE4" id="正方形/長方形 2" o:spid="_x0000_s1026" style="position:absolute;left:0;text-align:left;margin-left:-.15pt;margin-top:4.75pt;width:423.75pt;height:8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" filled="f" strokecolor="windowText" strokeweight=".5pt">
                <v:path arrowok="t"/>
                <w10:wrap anchorx="margin"/>
              </v:rect>
            </w:pict>
          </mc:Fallback>
        </mc:AlternateContent>
      </w:r>
    </w:p>
    <w:p w14:paraId="38EED51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59897E9F" w14:textId="714D8C46" w:rsidR="00147E56" w:rsidRDefault="00147E56" w:rsidP="00147E56">
      <w:pPr>
        <w:ind w:right="840"/>
        <w:rPr>
          <w:rFonts w:ascii="HG丸ｺﾞｼｯｸM-PRO" w:eastAsia="HG丸ｺﾞｼｯｸM-PRO" w:hAnsi="HG丸ｺﾞｼｯｸM-PRO" w:cs="Times New Roman"/>
          <w:sz w:val="18"/>
          <w:szCs w:val="20"/>
        </w:rPr>
      </w:pPr>
    </w:p>
    <w:p w14:paraId="470B5E47" w14:textId="1A2CA595" w:rsidR="00147E56" w:rsidRDefault="00147E56" w:rsidP="00147E56">
      <w:pPr>
        <w:ind w:right="840"/>
        <w:rPr>
          <w:rFonts w:ascii="HG丸ｺﾞｼｯｸM-PRO" w:eastAsia="HG丸ｺﾞｼｯｸM-PRO" w:hAnsi="HG丸ｺﾞｼｯｸM-PRO" w:cs="Times New Roman"/>
          <w:sz w:val="18"/>
          <w:szCs w:val="20"/>
        </w:rPr>
      </w:pPr>
    </w:p>
    <w:p w14:paraId="3DD90C29" w14:textId="77777777" w:rsidR="00147E56" w:rsidRPr="00F62E44" w:rsidRDefault="00147E56" w:rsidP="00147E56">
      <w:pPr>
        <w:ind w:right="840"/>
        <w:rPr>
          <w:rFonts w:ascii="HG丸ｺﾞｼｯｸM-PRO" w:eastAsia="HG丸ｺﾞｼｯｸM-PRO" w:hAnsi="HG丸ｺﾞｼｯｸM-PRO" w:cs="Times New Roman"/>
        </w:rPr>
      </w:pPr>
    </w:p>
    <w:p w14:paraId="0ACB8536" w14:textId="77777777" w:rsidR="00147E56" w:rsidRPr="00F62E44" w:rsidRDefault="00147E56" w:rsidP="00147E56">
      <w:pPr>
        <w:ind w:leftChars="100" w:left="210"/>
        <w:jc w:val="right"/>
        <w:rPr>
          <w:rFonts w:ascii="HG丸ｺﾞｼｯｸM-PRO" w:eastAsia="HG丸ｺﾞｼｯｸM-PRO" w:hAnsi="HG丸ｺﾞｼｯｸM-PRO" w:cs="Times New Roman"/>
        </w:rPr>
      </w:pPr>
    </w:p>
    <w:p w14:paraId="3CC22E3A" w14:textId="77777777" w:rsidR="00147E56" w:rsidRPr="00F62E44" w:rsidRDefault="00147E56" w:rsidP="00147E56">
      <w:pPr>
        <w:jc w:val="right"/>
        <w:rPr>
          <w:rFonts w:ascii="Century" w:eastAsia="ＭＳ 明朝" w:hAnsi="Century" w:cs="Times New Roman"/>
        </w:rPr>
      </w:pPr>
      <w:r w:rsidRPr="00F62E44">
        <w:rPr>
          <w:rFonts w:ascii="HG丸ｺﾞｼｯｸM-PRO" w:eastAsia="HG丸ｺﾞｼｯｸM-PRO" w:hAnsi="HG丸ｺﾞｼｯｸM-PRO" w:cs="Times New Roman" w:hint="eastAsia"/>
        </w:rPr>
        <w:t>ご協力ありがとうございまし</w:t>
      </w:r>
      <w:r w:rsidRPr="00F62E44">
        <w:rPr>
          <w:rFonts w:ascii="游明朝" w:eastAsia="游明朝" w:hAnsi="游明朝" w:cs="Times New Roman" w:hint="eastAsia"/>
          <w:noProof/>
        </w:rPr>
        <w:t>た。</w:t>
      </w:r>
    </w:p>
    <w:p w14:paraId="57E312DD" w14:textId="77777777" w:rsidR="00DA5432" w:rsidRDefault="00DA5432" w:rsidP="00DA5432"/>
    <w:p w14:paraId="53F0B517" w14:textId="77777777" w:rsidR="008B7B7B" w:rsidRDefault="008B7B7B" w:rsidP="008B7B7B">
      <w:pPr>
        <w:rPr>
          <w:rFonts w:ascii="HG丸ｺﾞｼｯｸM-PRO" w:eastAsia="HG丸ｺﾞｼｯｸM-PRO" w:hAnsi="HG丸ｺﾞｼｯｸM-PRO"/>
          <w:b/>
          <w:szCs w:val="21"/>
        </w:rPr>
      </w:pPr>
    </w:p>
    <w:p w14:paraId="5860BB04" w14:textId="42EC6BF2" w:rsidR="0049005E" w:rsidRDefault="0049005E" w:rsidP="008B7B7B">
      <w:pPr>
        <w:jc w:val="center"/>
        <w:rPr>
          <w:rFonts w:ascii="HG丸ｺﾞｼｯｸM-PRO" w:eastAsia="HG丸ｺﾞｼｯｸM-PRO" w:hAnsi="HG丸ｺﾞｼｯｸM-PRO"/>
        </w:rPr>
      </w:pPr>
      <w:r w:rsidRPr="009B6B25">
        <w:rPr>
          <w:rFonts w:ascii="HG丸ｺﾞｼｯｸM-PRO" w:eastAsia="HG丸ｺﾞｼｯｸM-PRO" w:hAnsi="HG丸ｺﾞｼｯｸM-PRO" w:hint="eastAsia"/>
          <w:b/>
          <w:szCs w:val="21"/>
        </w:rPr>
        <w:t>大規模災害対応表</w:t>
      </w:r>
      <w:r>
        <w:rPr>
          <w:rFonts w:ascii="HG丸ｺﾞｼｯｸM-PRO" w:eastAsia="HG丸ｺﾞｼｯｸM-PRO" w:hAnsi="HG丸ｺﾞｼｯｸM-PRO" w:hint="eastAsia"/>
          <w:b/>
          <w:sz w:val="24"/>
          <w:szCs w:val="24"/>
        </w:rPr>
        <w:t xml:space="preserve">　　　　　</w:t>
      </w:r>
      <w:r w:rsidRPr="00AF234C">
        <w:rPr>
          <w:rFonts w:ascii="HG丸ｺﾞｼｯｸM-PRO" w:eastAsia="HG丸ｺﾞｼｯｸM-PRO" w:hAnsi="HG丸ｺﾞｼｯｸM-PRO" w:hint="eastAsia"/>
          <w:sz w:val="18"/>
          <w:szCs w:val="18"/>
        </w:rPr>
        <w:t>（202</w:t>
      </w:r>
      <w:r w:rsidR="001A70BB">
        <w:rPr>
          <w:rFonts w:ascii="HG丸ｺﾞｼｯｸM-PRO" w:eastAsia="HG丸ｺﾞｼｯｸM-PRO" w:hAnsi="HG丸ｺﾞｼｯｸM-PRO" w:hint="eastAsia"/>
          <w:sz w:val="18"/>
          <w:szCs w:val="18"/>
        </w:rPr>
        <w:t>3</w:t>
      </w:r>
      <w:r w:rsidRPr="00AF234C">
        <w:rPr>
          <w:rFonts w:ascii="HG丸ｺﾞｼｯｸM-PRO" w:eastAsia="HG丸ｺﾞｼｯｸM-PRO" w:hAnsi="HG丸ｺﾞｼｯｸM-PRO" w:hint="eastAsia"/>
          <w:sz w:val="18"/>
          <w:szCs w:val="18"/>
        </w:rPr>
        <w:t>年</w:t>
      </w:r>
      <w:r w:rsidR="009340AE">
        <w:rPr>
          <w:rFonts w:ascii="HG丸ｺﾞｼｯｸM-PRO" w:eastAsia="HG丸ｺﾞｼｯｸM-PRO" w:hAnsi="HG丸ｺﾞｼｯｸM-PRO" w:hint="eastAsia"/>
          <w:sz w:val="18"/>
          <w:szCs w:val="18"/>
        </w:rPr>
        <w:t>9</w:t>
      </w:r>
      <w:r w:rsidRPr="00AF234C">
        <w:rPr>
          <w:rFonts w:ascii="HG丸ｺﾞｼｯｸM-PRO" w:eastAsia="HG丸ｺﾞｼｯｸM-PRO" w:hAnsi="HG丸ｺﾞｼｯｸM-PRO" w:hint="eastAsia"/>
          <w:sz w:val="18"/>
          <w:szCs w:val="18"/>
        </w:rPr>
        <w:t>月</w:t>
      </w:r>
      <w:r w:rsidR="00124873">
        <w:rPr>
          <w:rFonts w:ascii="HG丸ｺﾞｼｯｸM-PRO" w:eastAsia="HG丸ｺﾞｼｯｸM-PRO" w:hAnsi="HG丸ｺﾞｼｯｸM-PRO" w:hint="eastAsia"/>
          <w:sz w:val="18"/>
          <w:szCs w:val="18"/>
        </w:rPr>
        <w:t>22</w:t>
      </w:r>
      <w:r w:rsidRPr="00AF234C">
        <w:rPr>
          <w:rFonts w:ascii="HG丸ｺﾞｼｯｸM-PRO" w:eastAsia="HG丸ｺﾞｼｯｸM-PRO" w:hAnsi="HG丸ｺﾞｼｯｸM-PRO" w:hint="eastAsia"/>
          <w:sz w:val="18"/>
          <w:szCs w:val="18"/>
        </w:rPr>
        <w:t>時点）</w:t>
      </w:r>
    </w:p>
    <w:tbl>
      <w:tblPr>
        <w:tblW w:w="8387" w:type="dxa"/>
        <w:tblInd w:w="108"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68"/>
        <w:gridCol w:w="994"/>
        <w:gridCol w:w="2355"/>
        <w:gridCol w:w="4370"/>
      </w:tblGrid>
      <w:tr w:rsidR="00551D7E" w:rsidRPr="0003644E" w14:paraId="15F79107"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C0504D"/>
            <w:vAlign w:val="center"/>
            <w:hideMark/>
          </w:tcPr>
          <w:p w14:paraId="11F37195"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災害</w:t>
            </w:r>
          </w:p>
          <w:p w14:paraId="43590E89"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種別</w:t>
            </w:r>
          </w:p>
        </w:tc>
        <w:tc>
          <w:tcPr>
            <w:tcW w:w="994" w:type="dxa"/>
            <w:tcBorders>
              <w:top w:val="single" w:sz="8" w:space="0" w:color="ED7D31"/>
              <w:left w:val="single" w:sz="4" w:space="0" w:color="auto"/>
              <w:bottom w:val="single" w:sz="4" w:space="0" w:color="auto"/>
              <w:right w:val="single" w:sz="4" w:space="0" w:color="auto"/>
            </w:tcBorders>
            <w:shd w:val="clear" w:color="auto" w:fill="C0504D"/>
            <w:vAlign w:val="center"/>
            <w:hideMark/>
          </w:tcPr>
          <w:p w14:paraId="7D59A8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インフラ類</w:t>
            </w:r>
          </w:p>
        </w:tc>
        <w:tc>
          <w:tcPr>
            <w:tcW w:w="2355" w:type="dxa"/>
            <w:tcBorders>
              <w:top w:val="single" w:sz="8" w:space="0" w:color="ED7D31"/>
              <w:left w:val="single" w:sz="4" w:space="0" w:color="auto"/>
              <w:bottom w:val="single" w:sz="8" w:space="0" w:color="ED7D31"/>
              <w:right w:val="single" w:sz="4" w:space="0" w:color="auto"/>
            </w:tcBorders>
            <w:shd w:val="clear" w:color="auto" w:fill="C0504D"/>
            <w:vAlign w:val="center"/>
            <w:hideMark/>
          </w:tcPr>
          <w:p w14:paraId="739F5A33"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現象</w:t>
            </w:r>
          </w:p>
        </w:tc>
        <w:tc>
          <w:tcPr>
            <w:tcW w:w="4370" w:type="dxa"/>
            <w:tcBorders>
              <w:top w:val="single" w:sz="8" w:space="0" w:color="ED7D31"/>
              <w:left w:val="single" w:sz="4" w:space="0" w:color="ED7D31"/>
              <w:bottom w:val="single" w:sz="8" w:space="0" w:color="ED7D31"/>
              <w:right w:val="single" w:sz="8" w:space="0" w:color="ED7D31"/>
            </w:tcBorders>
            <w:shd w:val="clear" w:color="auto" w:fill="C0504D"/>
            <w:vAlign w:val="center"/>
            <w:hideMark/>
          </w:tcPr>
          <w:p w14:paraId="435459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対策</w:t>
            </w:r>
          </w:p>
        </w:tc>
      </w:tr>
      <w:tr w:rsidR="00551D7E" w:rsidRPr="0003644E" w14:paraId="1050AAAD" w14:textId="77777777" w:rsidTr="00551D7E">
        <w:tc>
          <w:tcPr>
            <w:tcW w:w="668" w:type="dxa"/>
            <w:tcBorders>
              <w:top w:val="single" w:sz="8" w:space="0" w:color="C0504D"/>
              <w:left w:val="single" w:sz="8" w:space="0" w:color="C0504D"/>
              <w:bottom w:val="single" w:sz="4" w:space="0" w:color="auto"/>
              <w:right w:val="single" w:sz="4" w:space="0" w:color="auto"/>
            </w:tcBorders>
            <w:shd w:val="clear" w:color="auto" w:fill="auto"/>
            <w:vAlign w:val="center"/>
          </w:tcPr>
          <w:p w14:paraId="558378A2"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台風</w:t>
            </w:r>
          </w:p>
          <w:p w14:paraId="2FB7B672" w14:textId="77777777" w:rsidR="00551D7E" w:rsidRPr="0003644E" w:rsidRDefault="00551D7E" w:rsidP="00B370ED">
            <w:pPr>
              <w:jc w:val="center"/>
              <w:rPr>
                <w:rFonts w:ascii="HG丸ｺﾞｼｯｸM-PRO" w:eastAsia="HG丸ｺﾞｼｯｸM-PRO" w:hAnsi="HG丸ｺﾞｼｯｸM-PRO"/>
                <w:b/>
                <w:bCs/>
                <w:sz w:val="16"/>
                <w:szCs w:val="16"/>
              </w:rPr>
            </w:pPr>
          </w:p>
          <w:p w14:paraId="35DEF3DA"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大雨</w:t>
            </w:r>
          </w:p>
          <w:p w14:paraId="453DD420"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津波</w:t>
            </w:r>
          </w:p>
        </w:tc>
        <w:tc>
          <w:tcPr>
            <w:tcW w:w="994" w:type="dxa"/>
            <w:tcBorders>
              <w:top w:val="single" w:sz="4" w:space="0" w:color="auto"/>
              <w:left w:val="single" w:sz="4" w:space="0" w:color="auto"/>
              <w:bottom w:val="single" w:sz="8" w:space="0" w:color="C0504D"/>
              <w:right w:val="single" w:sz="4" w:space="0" w:color="auto"/>
            </w:tcBorders>
            <w:shd w:val="clear" w:color="auto" w:fill="auto"/>
            <w:vAlign w:val="center"/>
            <w:hideMark/>
          </w:tcPr>
          <w:p w14:paraId="779EB37E" w14:textId="1E58E5FB" w:rsidR="00FA280A" w:rsidRDefault="00551D7E" w:rsidP="00FA280A">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736615BF" w14:textId="547527FE"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2E5D3CC5"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49F1191F"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河川決壊・土砂崩れを想定</w:t>
            </w:r>
          </w:p>
          <w:p w14:paraId="415DA60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40B67C35" w14:textId="77777777" w:rsidR="00551D7E" w:rsidRPr="0003644E" w:rsidRDefault="00551D7E" w:rsidP="00B370ED">
            <w:pPr>
              <w:spacing w:line="0" w:lineRule="atLeast"/>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増水等よる電源設備崩壊での停電</w:t>
            </w:r>
          </w:p>
          <w:p w14:paraId="33C7E328"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水道管破損による浄水場浸水での断水</w:t>
            </w:r>
          </w:p>
          <w:p w14:paraId="16625092"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54B9BF1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4E59FB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282D03B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上層階からの浸水</w:t>
            </w:r>
          </w:p>
          <w:p w14:paraId="61F3CA2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09F627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D90FAF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F9CFF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AC33F0"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505145AB"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58EA95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A857E2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E45AA0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tc>
        <w:tc>
          <w:tcPr>
            <w:tcW w:w="4370" w:type="dxa"/>
            <w:tcBorders>
              <w:top w:val="single" w:sz="8" w:space="0" w:color="C0504D"/>
              <w:left w:val="single" w:sz="4" w:space="0" w:color="auto"/>
              <w:bottom w:val="single" w:sz="4" w:space="0" w:color="auto"/>
              <w:right w:val="single" w:sz="8" w:space="0" w:color="C0504D"/>
            </w:tcBorders>
            <w:shd w:val="clear" w:color="auto" w:fill="auto"/>
            <w:vAlign w:val="center"/>
            <w:hideMark/>
          </w:tcPr>
          <w:p w14:paraId="4199E00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47338F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20116B1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4610D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36001C5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浸水は1階からだが、暴風雨の場合、上層階から浸水する。窓サッシやドアの隙間を古新聞等で詰める</w:t>
            </w:r>
          </w:p>
          <w:p w14:paraId="3D4CC79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4592DC34"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197AEC7A" w14:textId="5CE3D677" w:rsidR="00300B2E" w:rsidRPr="0003644E" w:rsidRDefault="00300B2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2E168EA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326AAB3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4137A9C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0F78619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844260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0973F4C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4081162F" w14:textId="107CD7D0"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280D14">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333CD7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7097DD9" w14:textId="77777777" w:rsidR="005E3E0E" w:rsidRDefault="002D0B4C"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酷暑の中で、停電・断水、そして暴風により窓が開けられないことによる冷気の確保（冷凍庫の活用）</w:t>
            </w:r>
          </w:p>
          <w:p w14:paraId="6C3FBC22" w14:textId="77777777" w:rsidR="00300B2E" w:rsidRDefault="00300B2E"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40336FB1" w14:textId="53FD2373" w:rsidR="00084F9F" w:rsidRPr="005E3E0E" w:rsidRDefault="00084F9F"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tc>
      </w:tr>
      <w:tr w:rsidR="00551D7E" w:rsidRPr="0003644E" w14:paraId="7FED2FC1" w14:textId="77777777" w:rsidTr="00551D7E">
        <w:tc>
          <w:tcPr>
            <w:tcW w:w="668" w:type="dxa"/>
            <w:tcBorders>
              <w:top w:val="single" w:sz="4" w:space="0" w:color="auto"/>
              <w:left w:val="single" w:sz="8" w:space="0" w:color="ED7D31"/>
              <w:bottom w:val="single" w:sz="8" w:space="0" w:color="ED7D31"/>
              <w:right w:val="single" w:sz="4" w:space="0" w:color="auto"/>
            </w:tcBorders>
            <w:shd w:val="clear" w:color="auto" w:fill="auto"/>
            <w:vAlign w:val="center"/>
          </w:tcPr>
          <w:p w14:paraId="01B06C5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 xml:space="preserve">台風　</w:t>
            </w:r>
          </w:p>
          <w:p w14:paraId="683A0A7E" w14:textId="77777777" w:rsidR="00551D7E" w:rsidRPr="0003644E" w:rsidRDefault="00551D7E" w:rsidP="00B370ED">
            <w:pPr>
              <w:jc w:val="center"/>
              <w:rPr>
                <w:rFonts w:ascii="HG丸ｺﾞｼｯｸM-PRO" w:eastAsia="HG丸ｺﾞｼｯｸM-PRO" w:hAnsi="HG丸ｺﾞｼｯｸM-PRO"/>
                <w:b/>
                <w:bCs/>
                <w:sz w:val="16"/>
                <w:szCs w:val="16"/>
              </w:rPr>
            </w:pPr>
          </w:p>
          <w:p w14:paraId="15B17465"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暴風</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590522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13DF1BF" w14:textId="3C19D1BF"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406FD54C"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1D56A53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竜巻・飛来を想定</w:t>
            </w:r>
          </w:p>
          <w:p w14:paraId="200C334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F17E28B"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鉄塔、電柱の倒壊等による停電</w:t>
            </w:r>
          </w:p>
          <w:p w14:paraId="225AA75E"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0AD395D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227568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6A2E7C0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倒木等による職員通勤不能</w:t>
            </w:r>
          </w:p>
          <w:p w14:paraId="145A4C8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73795C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A7A34A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43F04C"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2665B7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3BCFC57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2CD81D6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79ED062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1513060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5DB0300" w14:textId="77777777" w:rsidR="00551D7E" w:rsidRPr="001B34DA"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風圧によるガラス、ドアの破損</w:t>
            </w:r>
          </w:p>
          <w:p w14:paraId="0E0EE348" w14:textId="77777777" w:rsidR="00551D7E" w:rsidRPr="0003644E"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u w:val="wave"/>
              </w:rPr>
            </w:pPr>
            <w:r w:rsidRPr="001B34DA">
              <w:rPr>
                <w:rFonts w:ascii="HG丸ｺﾞｼｯｸM-PRO" w:eastAsia="HG丸ｺﾞｼｯｸM-PRO" w:hAnsi="HG丸ｺﾞｼｯｸM-PRO" w:hint="eastAsia"/>
                <w:sz w:val="16"/>
                <w:szCs w:val="16"/>
              </w:rPr>
              <w:t>飛来物での損壊に注意</w:t>
            </w: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6C31F12F" w14:textId="77777777" w:rsidR="00551D7E" w:rsidRDefault="00551D7E" w:rsidP="00B370ED">
            <w:pPr>
              <w:pStyle w:val="a7"/>
              <w:widowControl w:val="0"/>
              <w:spacing w:line="0" w:lineRule="atLeast"/>
              <w:ind w:leftChars="0" w:left="420"/>
              <w:rPr>
                <w:rFonts w:ascii="HG丸ｺﾞｼｯｸM-PRO" w:eastAsia="HG丸ｺﾞｼｯｸM-PRO" w:hAnsi="HG丸ｺﾞｼｯｸM-PRO"/>
                <w:sz w:val="16"/>
                <w:szCs w:val="16"/>
              </w:rPr>
            </w:pPr>
          </w:p>
          <w:p w14:paraId="52FE8279" w14:textId="77777777" w:rsidR="00551D7E" w:rsidRPr="0003644E" w:rsidRDefault="00551D7E" w:rsidP="0049005E">
            <w:pPr>
              <w:pStyle w:val="a7"/>
              <w:widowControl w:val="0"/>
              <w:numPr>
                <w:ilvl w:val="0"/>
                <w:numId w:val="6"/>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08E0331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1C15297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72E381F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CFE614A" w14:textId="77777777" w:rsidR="00551D7E" w:rsidRPr="001B34DA"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浸水は一階からだが、暴風雨の場合、上層階から浸水する。窓サッシやドアの隙間を古新聞等で詰める</w:t>
            </w:r>
          </w:p>
          <w:p w14:paraId="65E704F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6AB62A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697F039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8BA39E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2B4C690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2D64F82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15917B4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09338E6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19EB4BC1"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39CBDC8F" w14:textId="38E6FFC2" w:rsidR="00300B2E" w:rsidRPr="00300B2E" w:rsidRDefault="005E3E0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5E3E0E">
              <w:rPr>
                <w:rFonts w:ascii="HG丸ｺﾞｼｯｸM-PRO" w:eastAsia="HG丸ｺﾞｼｯｸM-PRO" w:hAnsi="HG丸ｺﾞｼｯｸM-PRO" w:hint="eastAsia"/>
                <w:sz w:val="16"/>
                <w:szCs w:val="16"/>
              </w:rPr>
              <w:t>酷暑の中で、停電・断水、そして暴風により窓が開けられないことによる冷気の確保（冷凍庫の活用）</w:t>
            </w:r>
          </w:p>
          <w:p w14:paraId="5CD936A2" w14:textId="7E83E109" w:rsidR="00300B2E" w:rsidRDefault="00300B2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0EF3CB53" w14:textId="1DC73689" w:rsidR="00300B2E" w:rsidRDefault="00F64F88"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3378CE06" w14:textId="3C849C2A" w:rsidR="00084F9F" w:rsidRPr="00F64F88" w:rsidRDefault="00084F9F"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p w14:paraId="193ACD93" w14:textId="77777777" w:rsidR="00551D7E" w:rsidRPr="00F64C91" w:rsidRDefault="00551D7E" w:rsidP="00B370ED">
            <w:pPr>
              <w:spacing w:line="0" w:lineRule="atLeast"/>
              <w:rPr>
                <w:rFonts w:ascii="HG丸ｺﾞｼｯｸM-PRO" w:eastAsia="HG丸ｺﾞｼｯｸM-PRO" w:hAnsi="HG丸ｺﾞｼｯｸM-PRO"/>
                <w:sz w:val="16"/>
                <w:szCs w:val="16"/>
              </w:rPr>
            </w:pPr>
          </w:p>
        </w:tc>
      </w:tr>
      <w:tr w:rsidR="00551D7E" w:rsidRPr="0003644E" w14:paraId="607617C6" w14:textId="77777777" w:rsidTr="00551D7E">
        <w:tc>
          <w:tcPr>
            <w:tcW w:w="668" w:type="dxa"/>
            <w:tcBorders>
              <w:top w:val="single" w:sz="8" w:space="0" w:color="C0504D"/>
              <w:left w:val="single" w:sz="8" w:space="0" w:color="C0504D"/>
              <w:bottom w:val="single" w:sz="8" w:space="0" w:color="C0504D"/>
              <w:right w:val="single" w:sz="4" w:space="0" w:color="ED7D31"/>
            </w:tcBorders>
            <w:shd w:val="clear" w:color="auto" w:fill="auto"/>
            <w:vAlign w:val="center"/>
            <w:hideMark/>
          </w:tcPr>
          <w:p w14:paraId="494DF786"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大雪</w:t>
            </w:r>
          </w:p>
        </w:tc>
        <w:tc>
          <w:tcPr>
            <w:tcW w:w="994" w:type="dxa"/>
            <w:tcBorders>
              <w:top w:val="single" w:sz="8" w:space="0" w:color="C0504D"/>
              <w:left w:val="single" w:sz="4" w:space="0" w:color="auto"/>
              <w:bottom w:val="single" w:sz="8" w:space="0" w:color="C0504D"/>
              <w:right w:val="single" w:sz="4" w:space="0" w:color="auto"/>
            </w:tcBorders>
            <w:shd w:val="clear" w:color="auto" w:fill="auto"/>
            <w:vAlign w:val="center"/>
            <w:hideMark/>
          </w:tcPr>
          <w:p w14:paraId="07C6946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73354FD" w14:textId="053CC7B8"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575028A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39347818"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雪による交通渋滞を想定</w:t>
            </w:r>
          </w:p>
          <w:p w14:paraId="2CEFFA0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D569E35"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豪雪の電線切断による停電</w:t>
            </w:r>
          </w:p>
          <w:p w14:paraId="4F000050"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p>
          <w:p w14:paraId="4E18EB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2D1289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空調関係不能（とくに暖房等）</w:t>
            </w:r>
          </w:p>
          <w:p w14:paraId="3B40FD1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コンセントにつなぐファンヒーターは使用不能</w:t>
            </w:r>
          </w:p>
          <w:p w14:paraId="47395E1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積雪等による職員通勤不能</w:t>
            </w:r>
          </w:p>
          <w:p w14:paraId="7EDAE42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2E6EAF0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673DDF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4BB745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10067A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17967F1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0396590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9E1C91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5ED557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CF5BB8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エアコン室外機に雪がかぶり通電していたとしてもエアコン使用不能</w:t>
            </w:r>
          </w:p>
          <w:p w14:paraId="1A292F4C"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u w:val="wave"/>
              </w:rPr>
            </w:pPr>
          </w:p>
        </w:tc>
        <w:tc>
          <w:tcPr>
            <w:tcW w:w="4370" w:type="dxa"/>
            <w:tcBorders>
              <w:top w:val="single" w:sz="8" w:space="0" w:color="C0504D"/>
              <w:left w:val="single" w:sz="4" w:space="0" w:color="auto"/>
              <w:bottom w:val="single" w:sz="4" w:space="0" w:color="auto"/>
              <w:right w:val="single" w:sz="8" w:space="0" w:color="C0504D"/>
            </w:tcBorders>
            <w:shd w:val="clear" w:color="auto" w:fill="auto"/>
            <w:hideMark/>
          </w:tcPr>
          <w:p w14:paraId="07CFC7B9" w14:textId="0C6F802C" w:rsid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2C94DA39" w14:textId="77777777" w:rsidR="007F1143" w:rsidRP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390841FD" w14:textId="5293B691" w:rsidR="00551D7E" w:rsidRPr="0003644E" w:rsidRDefault="00551D7E" w:rsidP="0049005E">
            <w:pPr>
              <w:pStyle w:val="a7"/>
              <w:widowControl w:val="0"/>
              <w:numPr>
                <w:ilvl w:val="0"/>
                <w:numId w:val="7"/>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6277C94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28712EB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919E35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11347288" w14:textId="45FCDF13"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w:t>
            </w:r>
            <w:r w:rsidR="00192B97">
              <w:rPr>
                <w:rFonts w:ascii="HG丸ｺﾞｼｯｸM-PRO" w:eastAsia="HG丸ｺﾞｼｯｸM-PRO" w:hAnsi="HG丸ｺﾞｼｯｸM-PRO" w:hint="eastAsia"/>
                <w:sz w:val="16"/>
                <w:szCs w:val="16"/>
              </w:rPr>
              <w:t>タン</w:t>
            </w:r>
            <w:r w:rsidRPr="0003644E">
              <w:rPr>
                <w:rFonts w:ascii="HG丸ｺﾞｼｯｸM-PRO" w:eastAsia="HG丸ｺﾞｼｯｸM-PRO" w:hAnsi="HG丸ｺﾞｼｯｸM-PRO" w:hint="eastAsia"/>
                <w:sz w:val="16"/>
                <w:szCs w:val="16"/>
              </w:rPr>
              <w:t>（エアコン、移動、電源確保）</w:t>
            </w:r>
          </w:p>
          <w:p w14:paraId="241A75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2620E5A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571825C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546DBD1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0FB58D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158B3EBE" w14:textId="46F3260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192B97">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19F2B95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FBC3E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p w14:paraId="43B2D76D"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エアコン室外機にかぶる雪の除雪が必要</w:t>
            </w:r>
          </w:p>
          <w:p w14:paraId="1224BFBF"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軽油（ディーゼル）の場合、寒冷の程度によって凍ることがあるため、非降雪地域から降雪地域への移動の際、気をつける</w:t>
            </w:r>
          </w:p>
          <w:p w14:paraId="3EFF3A8D" w14:textId="6EAA79CC" w:rsidR="00CC6471" w:rsidRPr="001B34DA" w:rsidRDefault="00CC6471"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豪雪時の雪解けによる土砂災害は、春先の3月以降と言われている。豪雪や豪雨の数ヶ月後に何の前触れもなく土砂災害等が起こることも想定する</w:t>
            </w:r>
          </w:p>
        </w:tc>
      </w:tr>
      <w:tr w:rsidR="00551D7E" w:rsidRPr="0003644E" w14:paraId="69BE922D"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auto"/>
            <w:vAlign w:val="center"/>
            <w:hideMark/>
          </w:tcPr>
          <w:p w14:paraId="2D7AFDF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地震</w:t>
            </w:r>
          </w:p>
          <w:p w14:paraId="626EC4CD"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(噴火)</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464FA84"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52369FA9"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p w14:paraId="3DCEB687" w14:textId="13056D16"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3E3D2C7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4BDEA4E5"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交通マヒ、停電、</w:t>
            </w:r>
            <w:r w:rsidRPr="001B34DA">
              <w:rPr>
                <w:rFonts w:ascii="HG丸ｺﾞｼｯｸM-PRO" w:eastAsia="HG丸ｺﾞｼｯｸM-PRO" w:hAnsi="HG丸ｺﾞｼｯｸM-PRO" w:hint="eastAsia"/>
                <w:b/>
                <w:sz w:val="16"/>
                <w:szCs w:val="16"/>
                <w:bdr w:val="single" w:sz="4" w:space="0" w:color="auto" w:frame="1"/>
                <w:shd w:val="pct15" w:color="auto" w:fill="FFFFFF"/>
              </w:rPr>
              <w:t>断水</w:t>
            </w:r>
            <w:r w:rsidRPr="0003644E">
              <w:rPr>
                <w:rFonts w:ascii="HG丸ｺﾞｼｯｸM-PRO" w:eastAsia="HG丸ｺﾞｼｯｸM-PRO" w:hAnsi="HG丸ｺﾞｼｯｸM-PRO" w:hint="eastAsia"/>
                <w:b/>
                <w:sz w:val="16"/>
                <w:szCs w:val="16"/>
                <w:bdr w:val="single" w:sz="4" w:space="0" w:color="auto" w:frame="1"/>
                <w:shd w:val="pct15" w:color="auto" w:fill="FFFFFF"/>
              </w:rPr>
              <w:t>を想定</w:t>
            </w:r>
          </w:p>
          <w:p w14:paraId="3768C7B9" w14:textId="77777777" w:rsidR="00551D7E" w:rsidRPr="0003644E" w:rsidRDefault="00551D7E" w:rsidP="00B370ED">
            <w:pPr>
              <w:spacing w:line="0" w:lineRule="atLeast"/>
              <w:jc w:val="center"/>
              <w:rPr>
                <w:rFonts w:ascii="HG丸ｺﾞｼｯｸM-PRO" w:eastAsia="HG丸ｺﾞｼｯｸM-PRO" w:hAnsi="HG丸ｺﾞｼｯｸM-PRO"/>
                <w:b/>
                <w:sz w:val="16"/>
                <w:szCs w:val="16"/>
              </w:rPr>
            </w:pPr>
          </w:p>
          <w:p w14:paraId="49C2D89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交通機関マヒ、道路寸断による職員通勤不可</w:t>
            </w:r>
          </w:p>
          <w:p w14:paraId="52FB6D7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エレベータ使用不能（エアコン等）</w:t>
            </w:r>
          </w:p>
          <w:p w14:paraId="12A38E4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w:t>
            </w:r>
          </w:p>
          <w:p w14:paraId="2796130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4365008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14D341F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0795AC2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F9C90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ギャッジベッド使用不可、洗濯機使用不能</w:t>
            </w:r>
          </w:p>
          <w:p w14:paraId="70A102B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6BF291D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53D1606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26B7E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0EF00BD" w14:textId="77777777" w:rsidR="00551D7E" w:rsidRPr="0003644E" w:rsidRDefault="00551D7E" w:rsidP="0049005E">
            <w:pPr>
              <w:pStyle w:val="a7"/>
              <w:widowControl w:val="0"/>
              <w:numPr>
                <w:ilvl w:val="0"/>
                <w:numId w:val="8"/>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ガス使用不能による厨房の混乱</w:t>
            </w:r>
          </w:p>
          <w:p w14:paraId="3BFC1054"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rPr>
            </w:pP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500B2CC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C2767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5A484DD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22DFD07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7F4CE2A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3A126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185558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３～5日分の飲料水の確認と確保</w:t>
            </w:r>
          </w:p>
          <w:p w14:paraId="1D401CD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3F9E265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3130A1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31A629E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4EA34C9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tc>
      </w:tr>
    </w:tbl>
    <w:p w14:paraId="4EFAA735" w14:textId="30D91189" w:rsidR="0049005E" w:rsidRPr="00F23B50" w:rsidRDefault="0049005E" w:rsidP="0049005E">
      <w:pPr>
        <w:spacing w:line="0" w:lineRule="atLeast"/>
        <w:jc w:val="right"/>
        <w:rPr>
          <w:rFonts w:ascii="ＭＳ 明朝" w:hAnsi="ＭＳ 明朝"/>
          <w:sz w:val="16"/>
          <w:szCs w:val="16"/>
          <w:shd w:val="clear" w:color="auto" w:fill="FFFFFF"/>
        </w:rPr>
      </w:pPr>
    </w:p>
    <w:p w14:paraId="00ED7473" w14:textId="53271DF7" w:rsidR="0049005E" w:rsidRDefault="0049005E" w:rsidP="002E4570">
      <w:pPr>
        <w:spacing w:line="0" w:lineRule="atLeast"/>
        <w:jc w:val="center"/>
        <w:rPr>
          <w:rFonts w:ascii="HG丸ｺﾞｼｯｸM-PRO" w:eastAsia="HG丸ｺﾞｼｯｸM-PRO" w:hAnsi="HG丸ｺﾞｼｯｸM-PRO"/>
          <w:sz w:val="18"/>
          <w:szCs w:val="18"/>
          <w:shd w:val="clear" w:color="auto" w:fill="FFFFFF"/>
        </w:rPr>
      </w:pPr>
      <w:r w:rsidRPr="009B6B25">
        <w:rPr>
          <w:rFonts w:ascii="HG丸ｺﾞｼｯｸM-PRO" w:eastAsia="HG丸ｺﾞｼｯｸM-PRO" w:hAnsi="HG丸ｺﾞｼｯｸM-PRO" w:hint="eastAsia"/>
          <w:sz w:val="18"/>
          <w:szCs w:val="18"/>
          <w:shd w:val="clear" w:color="auto" w:fill="FFFFFF"/>
        </w:rPr>
        <w:t>※　南海・東南海巨大地震を念頭に</w:t>
      </w:r>
      <w:r w:rsidR="002E4570">
        <w:rPr>
          <w:rFonts w:ascii="HG丸ｺﾞｼｯｸM-PRO" w:eastAsia="HG丸ｺﾞｼｯｸM-PRO" w:hAnsi="HG丸ｺﾞｼｯｸM-PRO" w:hint="eastAsia"/>
          <w:sz w:val="18"/>
          <w:szCs w:val="18"/>
          <w:shd w:val="clear" w:color="auto" w:fill="FFFFFF"/>
        </w:rPr>
        <w:t>、</w:t>
      </w:r>
      <w:r w:rsidRPr="00EF1DE7">
        <w:rPr>
          <w:rFonts w:ascii="HG丸ｺﾞｼｯｸM-PRO" w:eastAsia="HG丸ｺﾞｼｯｸM-PRO" w:hAnsi="HG丸ｺﾞｼｯｸM-PRO" w:hint="eastAsia"/>
          <w:b/>
          <w:bCs/>
          <w:sz w:val="18"/>
          <w:szCs w:val="18"/>
          <w:shd w:val="pct15" w:color="auto" w:fill="FFFFFF"/>
        </w:rPr>
        <w:t>「事前情報」</w:t>
      </w:r>
      <w:r w:rsidRPr="00EF1DE7">
        <w:rPr>
          <w:rFonts w:ascii="HG丸ｺﾞｼｯｸM-PRO" w:eastAsia="HG丸ｺﾞｼｯｸM-PRO" w:hAnsi="HG丸ｺﾞｼｯｸM-PRO" w:hint="eastAsia"/>
          <w:sz w:val="18"/>
          <w:szCs w:val="18"/>
          <w:shd w:val="pct15" w:color="auto" w:fill="FFFFFF"/>
        </w:rPr>
        <w:t>に伴う</w:t>
      </w:r>
      <w:r w:rsidRPr="00EF1DE7">
        <w:rPr>
          <w:rFonts w:ascii="HG丸ｺﾞｼｯｸM-PRO" w:eastAsia="HG丸ｺﾞｼｯｸM-PRO" w:hAnsi="HG丸ｺﾞｼｯｸM-PRO" w:hint="eastAsia"/>
          <w:b/>
          <w:bCs/>
          <w:sz w:val="18"/>
          <w:szCs w:val="18"/>
          <w:shd w:val="pct15" w:color="auto" w:fill="FFFFFF"/>
        </w:rPr>
        <w:t>「事前避難」</w:t>
      </w:r>
      <w:r w:rsidRPr="009B6B25">
        <w:rPr>
          <w:rFonts w:ascii="HG丸ｺﾞｼｯｸM-PRO" w:eastAsia="HG丸ｺﾞｼｯｸM-PRO" w:hAnsi="HG丸ｺﾞｼｯｸM-PRO" w:hint="eastAsia"/>
          <w:sz w:val="18"/>
          <w:szCs w:val="18"/>
          <w:shd w:val="clear" w:color="auto" w:fill="FFFFFF"/>
        </w:rPr>
        <w:t>も起こりうることを想定</w:t>
      </w:r>
      <w:r w:rsidR="002E4570">
        <w:rPr>
          <w:rFonts w:ascii="HG丸ｺﾞｼｯｸM-PRO" w:eastAsia="HG丸ｺﾞｼｯｸM-PRO" w:hAnsi="HG丸ｺﾞｼｯｸM-PRO" w:hint="eastAsia"/>
          <w:sz w:val="18"/>
          <w:szCs w:val="18"/>
          <w:shd w:val="clear" w:color="auto" w:fill="FFFFFF"/>
        </w:rPr>
        <w:t>する</w:t>
      </w:r>
      <w:r w:rsidRPr="009B6B25">
        <w:rPr>
          <w:rFonts w:ascii="HG丸ｺﾞｼｯｸM-PRO" w:eastAsia="HG丸ｺﾞｼｯｸM-PRO" w:hAnsi="HG丸ｺﾞｼｯｸM-PRO" w:hint="eastAsia"/>
          <w:sz w:val="18"/>
          <w:szCs w:val="18"/>
          <w:shd w:val="clear" w:color="auto" w:fill="FFFFFF"/>
        </w:rPr>
        <w:t>。</w:t>
      </w:r>
    </w:p>
    <w:p w14:paraId="30990B3D" w14:textId="28BB89BC" w:rsidR="0049005E" w:rsidRPr="007F1143" w:rsidRDefault="00955E1C" w:rsidP="007F1143">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shd w:val="clear" w:color="auto" w:fill="FFFFFF"/>
        </w:rPr>
        <w:t>※　2022年末山形県鶴岡市西目地区の土砂災害を例に、豪雨や豪雪がなくても土砂災害のリスク</w:t>
      </w:r>
      <w:r w:rsidR="00166406">
        <w:rPr>
          <w:rFonts w:ascii="HG丸ｺﾞｼｯｸM-PRO" w:eastAsia="HG丸ｺﾞｼｯｸM-PRO" w:hAnsi="HG丸ｺﾞｼｯｸM-PRO" w:hint="eastAsia"/>
          <w:sz w:val="18"/>
          <w:szCs w:val="18"/>
          <w:shd w:val="clear" w:color="auto" w:fill="FFFFFF"/>
        </w:rPr>
        <w:t>把握</w:t>
      </w:r>
    </w:p>
    <w:p w14:paraId="7A50E41F" w14:textId="451123BD" w:rsidR="0049005E" w:rsidRDefault="0049005E" w:rsidP="0049005E"/>
    <w:p w14:paraId="5A083BDF" w14:textId="41B73026" w:rsidR="00C023D9" w:rsidRDefault="00361661" w:rsidP="007D36CF">
      <w:pPr>
        <w:snapToGrid w:val="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５</w:t>
      </w:r>
      <w:r w:rsidR="0049005E">
        <w:rPr>
          <w:rFonts w:ascii="HG丸ｺﾞｼｯｸM-PRO" w:eastAsia="HG丸ｺﾞｼｯｸM-PRO" w:hAnsi="HG丸ｺﾞｼｯｸM-PRO" w:hint="eastAsia"/>
          <w:b/>
          <w:bCs/>
          <w:sz w:val="24"/>
          <w:szCs w:val="24"/>
        </w:rPr>
        <w:t xml:space="preserve">　</w:t>
      </w:r>
      <w:r w:rsidR="00C023D9">
        <w:rPr>
          <w:rFonts w:ascii="HG丸ｺﾞｼｯｸM-PRO" w:eastAsia="HG丸ｺﾞｼｯｸM-PRO" w:hAnsi="HG丸ｺﾞｼｯｸM-PRO" w:hint="eastAsia"/>
          <w:b/>
          <w:bCs/>
          <w:sz w:val="24"/>
          <w:szCs w:val="24"/>
        </w:rPr>
        <w:t>施設系・通所系・訪問系、個々に留意しておく点</w:t>
      </w:r>
    </w:p>
    <w:p w14:paraId="2BBF03E3" w14:textId="0DE4939F" w:rsidR="00C023D9" w:rsidRPr="00551D7E" w:rsidRDefault="00C023D9" w:rsidP="007D36CF">
      <w:pPr>
        <w:snapToGrid w:val="0"/>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[施設系]</w:t>
      </w:r>
    </w:p>
    <w:p w14:paraId="2EBC7819" w14:textId="748EC521" w:rsidR="007D36CF" w:rsidRPr="007D36CF" w:rsidRDefault="00C023D9" w:rsidP="00C023D9">
      <w:pPr>
        <w:snapToGrid w:val="0"/>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Cs/>
          <w:sz w:val="24"/>
          <w:szCs w:val="24"/>
        </w:rPr>
        <w:t>…</w:t>
      </w:r>
      <w:r w:rsidR="007D36CF" w:rsidRPr="00C023D9">
        <w:rPr>
          <w:rFonts w:ascii="HG丸ｺﾞｼｯｸM-PRO" w:eastAsia="HG丸ｺﾞｼｯｸM-PRO" w:hAnsi="HG丸ｺﾞｼｯｸM-PRO" w:hint="eastAsia"/>
          <w:bCs/>
          <w:sz w:val="24"/>
          <w:szCs w:val="24"/>
        </w:rPr>
        <w:t>施設周辺の被災想定を頭に入れておく</w:t>
      </w:r>
      <w:r w:rsidR="007D36CF" w:rsidRPr="007D36CF">
        <w:rPr>
          <w:rFonts w:ascii="HG丸ｺﾞｼｯｸM-PRO" w:eastAsia="HG丸ｺﾞｼｯｸM-PRO" w:hAnsi="HG丸ｺﾞｼｯｸM-PRO" w:hint="eastAsia"/>
          <w:bCs/>
          <w:szCs w:val="21"/>
        </w:rPr>
        <w:t>（避難経路図含め）</w:t>
      </w:r>
    </w:p>
    <w:p w14:paraId="1C098F82" w14:textId="504F7FF4" w:rsidR="00A6382B" w:rsidRDefault="007D36CF" w:rsidP="007D36CF">
      <w:pPr>
        <w:ind w:leftChars="100" w:left="210"/>
      </w:pPr>
      <w:r>
        <w:rPr>
          <w:rFonts w:hint="eastAsia"/>
        </w:rPr>
        <w:t>土砂災害を含めた水害時の避難場所は、水害ハザードマップの想定浸水域および浸水深から、以下の場所とする。</w:t>
      </w:r>
    </w:p>
    <w:p w14:paraId="51EBEC4A" w14:textId="77777777" w:rsidR="007D36CF" w:rsidRDefault="007D36CF" w:rsidP="007D36CF"/>
    <w:p w14:paraId="51104139" w14:textId="3440DA07" w:rsidR="007D36CF" w:rsidRDefault="007D36CF" w:rsidP="007D36CF">
      <w:pPr>
        <w:rPr>
          <w:rFonts w:asciiTheme="minorEastAsia" w:hAnsiTheme="minorEastAsia"/>
          <w:szCs w:val="21"/>
        </w:rPr>
      </w:pPr>
      <w:r w:rsidRPr="007D36CF">
        <w:rPr>
          <w:rFonts w:ascii="HG丸ｺﾞｼｯｸM-PRO" w:eastAsia="HG丸ｺﾞｼｯｸM-PRO" w:hAnsi="HG丸ｺﾞｼｯｸM-PRO" w:hint="eastAsia"/>
          <w:b/>
          <w:bCs/>
          <w:sz w:val="24"/>
          <w:szCs w:val="24"/>
        </w:rPr>
        <w:t>[避難経路図]</w:t>
      </w:r>
      <w:r w:rsidR="00560659">
        <w:rPr>
          <w:rFonts w:ascii="HG丸ｺﾞｼｯｸM-PRO" w:eastAsia="HG丸ｺﾞｼｯｸM-PRO" w:hAnsi="HG丸ｺﾞｼｯｸM-PRO" w:hint="eastAsia"/>
          <w:b/>
          <w:bCs/>
          <w:sz w:val="24"/>
          <w:szCs w:val="24"/>
        </w:rPr>
        <w:t xml:space="preserve">　</w:t>
      </w:r>
      <w:r w:rsidR="00560659" w:rsidRPr="00560659">
        <w:rPr>
          <w:rFonts w:asciiTheme="minorEastAsia" w:hAnsiTheme="minorEastAsia" w:hint="eastAsia"/>
          <w:szCs w:val="21"/>
        </w:rPr>
        <w:t>―作成の際の留意点―</w:t>
      </w:r>
    </w:p>
    <w:p w14:paraId="36F9074D" w14:textId="5950C7D4" w:rsidR="00E2649D" w:rsidRDefault="00E2649D" w:rsidP="007D36CF">
      <w:pPr>
        <w:rPr>
          <w:rFonts w:ascii="HG丸ｺﾞｼｯｸM-PRO" w:eastAsia="HG丸ｺﾞｼｯｸM-PRO" w:hAnsi="HG丸ｺﾞｼｯｸM-PRO"/>
          <w:b/>
          <w:bCs/>
          <w:sz w:val="24"/>
          <w:szCs w:val="24"/>
        </w:rPr>
      </w:pPr>
    </w:p>
    <w:p w14:paraId="2F14C8A4" w14:textId="77777777" w:rsidR="007D36CF" w:rsidRDefault="007D36CF" w:rsidP="007D36C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市町村が発表しているハザードマップを参考に、当該施設の地図を張り付け、避難経路を2～</w:t>
      </w:r>
    </w:p>
    <w:p w14:paraId="096A0340" w14:textId="77777777"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3パターン作成。とくに大雨に伴う河川氾濫の場合、想定される浸水域の予測が非常に難しいた</w:t>
      </w:r>
    </w:p>
    <w:p w14:paraId="2CD07BC6" w14:textId="48613D23"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め、複数の経路を</w:t>
      </w:r>
      <w:r>
        <w:rPr>
          <w:rFonts w:ascii="ＭＳ Ｐ明朝" w:eastAsia="ＭＳ Ｐ明朝" w:hAnsi="ＭＳ Ｐ明朝" w:hint="eastAsia"/>
          <w:szCs w:val="21"/>
        </w:rPr>
        <w:t>用意。</w:t>
      </w:r>
    </w:p>
    <w:p w14:paraId="7AF55411" w14:textId="77777777" w:rsidR="005C5DAD" w:rsidRDefault="00EE2A2A" w:rsidP="005C5DAD">
      <w:pPr>
        <w:widowControl/>
        <w:ind w:firstLineChars="100" w:firstLine="211"/>
        <w:rPr>
          <w:rFonts w:ascii="HG丸ｺﾞｼｯｸM-PRO" w:eastAsia="HG丸ｺﾞｼｯｸM-PRO" w:hAnsi="HG丸ｺﾞｼｯｸM-PRO"/>
          <w:b/>
          <w:bCs/>
          <w:szCs w:val="21"/>
          <w:shd w:val="pct15" w:color="auto" w:fill="FFFFFF"/>
        </w:rPr>
      </w:pPr>
      <w:r w:rsidRPr="005C5DAD">
        <w:rPr>
          <w:rFonts w:ascii="HG丸ｺﾞｼｯｸM-PRO" w:eastAsia="HG丸ｺﾞｼｯｸM-PRO" w:hAnsi="HG丸ｺﾞｼｯｸM-PRO" w:hint="eastAsia"/>
          <w:b/>
          <w:bCs/>
          <w:szCs w:val="21"/>
          <w:shd w:val="pct15" w:color="auto" w:fill="FFFFFF"/>
        </w:rPr>
        <w:t>□　「線状降水帯」の発生を視野に、ハザードマップ上、浸水リスクが少ない場合であっ</w:t>
      </w:r>
    </w:p>
    <w:p w14:paraId="55735482" w14:textId="126562D0" w:rsidR="00EE2A2A" w:rsidRPr="005C5DAD" w:rsidRDefault="005C5DAD" w:rsidP="005C5DAD">
      <w:pPr>
        <w:widowControl/>
        <w:ind w:firstLineChars="300" w:firstLine="632"/>
        <w:rPr>
          <w:rFonts w:ascii="HG丸ｺﾞｼｯｸM-PRO" w:eastAsia="HG丸ｺﾞｼｯｸM-PRO" w:hAnsi="HG丸ｺﾞｼｯｸM-PRO"/>
          <w:b/>
          <w:bCs/>
          <w:szCs w:val="21"/>
          <w:shd w:val="pct15" w:color="auto" w:fill="FFFFFF"/>
        </w:rPr>
      </w:pPr>
      <w:r>
        <w:rPr>
          <w:rFonts w:ascii="HG丸ｺﾞｼｯｸM-PRO" w:eastAsia="HG丸ｺﾞｼｯｸM-PRO" w:hAnsi="HG丸ｺﾞｼｯｸM-PRO" w:hint="eastAsia"/>
          <w:b/>
          <w:bCs/>
          <w:szCs w:val="21"/>
          <w:shd w:val="pct15" w:color="auto" w:fill="FFFFFF"/>
        </w:rPr>
        <w:t>たとして</w:t>
      </w:r>
      <w:r w:rsidR="00EE2A2A" w:rsidRPr="005C5DAD">
        <w:rPr>
          <w:rFonts w:ascii="HG丸ｺﾞｼｯｸM-PRO" w:eastAsia="HG丸ｺﾞｼｯｸM-PRO" w:hAnsi="HG丸ｺﾞｼｯｸM-PRO" w:hint="eastAsia"/>
          <w:b/>
          <w:bCs/>
          <w:szCs w:val="21"/>
          <w:shd w:val="pct15" w:color="auto" w:fill="FFFFFF"/>
        </w:rPr>
        <w:t>も、膝50㎝程度の浸水想定を前提に!</w:t>
      </w:r>
      <w:r w:rsidR="00EE2A2A" w:rsidRPr="005C5DAD">
        <w:rPr>
          <w:rFonts w:ascii="HG丸ｺﾞｼｯｸM-PRO" w:eastAsia="HG丸ｺﾞｼｯｸM-PRO" w:hAnsi="HG丸ｺﾞｼｯｸM-PRO"/>
          <w:b/>
          <w:bCs/>
          <w:szCs w:val="21"/>
          <w:shd w:val="pct15" w:color="auto" w:fill="FFFFFF"/>
        </w:rPr>
        <w:t>!!</w:t>
      </w:r>
      <w:r w:rsidR="00EE2A2A" w:rsidRPr="005C5DAD">
        <w:rPr>
          <w:rFonts w:ascii="HG丸ｺﾞｼｯｸM-PRO" w:eastAsia="HG丸ｺﾞｼｯｸM-PRO" w:hAnsi="HG丸ｺﾞｼｯｸM-PRO" w:hint="eastAsia"/>
          <w:b/>
          <w:bCs/>
          <w:szCs w:val="21"/>
          <w:shd w:val="pct15" w:color="auto" w:fill="FFFFFF"/>
        </w:rPr>
        <w:t xml:space="preserve">　</w:t>
      </w:r>
    </w:p>
    <w:p w14:paraId="465A0397" w14:textId="35E665F1" w:rsidR="007D36CF" w:rsidRPr="007D36CF" w:rsidRDefault="007D36CF" w:rsidP="007D36CF">
      <w:pPr>
        <w:widowControl/>
        <w:ind w:left="495"/>
        <w:jc w:val="right"/>
        <w:rPr>
          <w:rFonts w:ascii="ＭＳ Ｐ明朝" w:eastAsia="ＭＳ Ｐ明朝" w:hAnsi="ＭＳ Ｐ明朝"/>
          <w:szCs w:val="21"/>
        </w:rPr>
      </w:pPr>
      <w:r w:rsidRPr="007D36CF">
        <w:rPr>
          <w:rFonts w:ascii="ＭＳ Ｐ明朝" w:eastAsia="ＭＳ Ｐ明朝" w:hAnsi="ＭＳ Ｐ明朝" w:hint="eastAsia"/>
          <w:szCs w:val="21"/>
          <w:u w:val="single"/>
        </w:rPr>
        <w:t>グーグルマップで3</w:t>
      </w:r>
      <w:r w:rsidRPr="007D36CF">
        <w:rPr>
          <w:rFonts w:ascii="ＭＳ Ｐ明朝" w:eastAsia="ＭＳ Ｐ明朝" w:hAnsi="ＭＳ Ｐ明朝"/>
          <w:szCs w:val="21"/>
          <w:u w:val="single"/>
        </w:rPr>
        <w:t>D</w:t>
      </w:r>
      <w:r w:rsidRPr="007D36CF">
        <w:rPr>
          <w:rFonts w:ascii="ＭＳ Ｐ明朝" w:eastAsia="ＭＳ Ｐ明朝" w:hAnsi="ＭＳ Ｐ明朝" w:hint="eastAsia"/>
          <w:szCs w:val="21"/>
          <w:u w:val="single"/>
        </w:rPr>
        <w:t>をかけての高低差も考慮に</w:t>
      </w:r>
    </w:p>
    <w:p w14:paraId="06489093" w14:textId="77777777" w:rsidR="007D36CF" w:rsidRPr="007D36CF" w:rsidRDefault="007D36CF" w:rsidP="007D36CF">
      <w:pPr>
        <w:widowControl/>
        <w:ind w:left="495"/>
        <w:jc w:val="right"/>
        <w:rPr>
          <w:rFonts w:ascii="ＭＳ Ｐ明朝" w:eastAsia="ＭＳ Ｐ明朝" w:hAnsi="ＭＳ Ｐ明朝"/>
          <w:szCs w:val="21"/>
        </w:rPr>
      </w:pPr>
      <w:r w:rsidRPr="007D36CF">
        <w:rPr>
          <w:rFonts w:ascii="HG丸ｺﾞｼｯｸM-PRO" w:eastAsia="HG丸ｺﾞｼｯｸM-PRO" w:hAnsi="HG丸ｺﾞｼｯｸM-PRO" w:hint="eastAsia"/>
          <w:b/>
          <w:bCs/>
          <w:sz w:val="20"/>
          <w:szCs w:val="20"/>
          <w:u w:val="single"/>
        </w:rPr>
        <w:t>（</w:t>
      </w:r>
      <w:r w:rsidRPr="007D36CF">
        <w:rPr>
          <w:rFonts w:ascii="HG丸ｺﾞｼｯｸM-PRO" w:eastAsia="HG丸ｺﾞｼｯｸM-PRO" w:hAnsi="HG丸ｺﾞｼｯｸM-PRO" w:hint="eastAsia"/>
          <w:b/>
          <w:bCs/>
          <w:sz w:val="20"/>
          <w:szCs w:val="20"/>
          <w:u w:val="single"/>
          <w:em w:val="dot"/>
        </w:rPr>
        <w:t>国交省「重ねるハザードマップ」　ハザードマップ・ポータルサイトから</w:t>
      </w:r>
      <w:r w:rsidRPr="007D36CF">
        <w:rPr>
          <w:rFonts w:ascii="HG丸ｺﾞｼｯｸM-PRO" w:eastAsia="HG丸ｺﾞｼｯｸM-PRO" w:hAnsi="HG丸ｺﾞｼｯｸM-PRO" w:hint="eastAsia"/>
          <w:b/>
          <w:bCs/>
          <w:sz w:val="20"/>
          <w:szCs w:val="20"/>
          <w:u w:val="single"/>
        </w:rPr>
        <w:t>）</w:t>
      </w:r>
      <w:r w:rsidRPr="007D36CF">
        <w:rPr>
          <w:rFonts w:ascii="ＭＳ Ｐ明朝" w:eastAsia="ＭＳ Ｐ明朝" w:hAnsi="ＭＳ Ｐ明朝" w:hint="eastAsia"/>
          <w:szCs w:val="21"/>
          <w:u w:val="single"/>
        </w:rPr>
        <w:t>。</w:t>
      </w:r>
    </w:p>
    <w:p w14:paraId="5FEBA7DE" w14:textId="6E93E941" w:rsidR="00437255" w:rsidRDefault="00291FC2" w:rsidP="00437255">
      <w:pPr>
        <w:jc w:val="right"/>
        <w:rPr>
          <w:rFonts w:ascii="HG丸ｺﾞｼｯｸM-PRO" w:eastAsia="HG丸ｺﾞｼｯｸM-PRO" w:hAnsi="HG丸ｺﾞｼｯｸM-PRO"/>
          <w:b/>
          <w:bCs/>
          <w:szCs w:val="21"/>
          <w:em w:val="dot"/>
        </w:rPr>
      </w:pPr>
      <w:r>
        <w:rPr>
          <w:rFonts w:ascii="HG丸ｺﾞｼｯｸM-PRO" w:eastAsia="HG丸ｺﾞｼｯｸM-PRO" w:hAnsi="HG丸ｺﾞｼｯｸM-PRO" w:hint="eastAsia"/>
          <w:b/>
          <w:bCs/>
          <w:szCs w:val="21"/>
          <w:em w:val="dot"/>
        </w:rPr>
        <w:t>国交省「</w:t>
      </w:r>
      <w:r w:rsidRPr="00291FC2">
        <w:rPr>
          <w:rFonts w:ascii="HG丸ｺﾞｼｯｸM-PRO" w:eastAsia="HG丸ｺﾞｼｯｸM-PRO" w:hAnsi="HG丸ｺﾞｼｯｸM-PRO" w:hint="eastAsia"/>
          <w:b/>
          <w:bCs/>
          <w:szCs w:val="21"/>
          <w:shd w:val="pct15" w:color="auto" w:fill="FFFFFF"/>
          <w:em w:val="dot"/>
        </w:rPr>
        <w:t>川の防災情報</w:t>
      </w:r>
      <w:r>
        <w:rPr>
          <w:rFonts w:ascii="HG丸ｺﾞｼｯｸM-PRO" w:eastAsia="HG丸ｺﾞｼｯｸM-PRO" w:hAnsi="HG丸ｺﾞｼｯｸM-PRO" w:hint="eastAsia"/>
          <w:b/>
          <w:bCs/>
          <w:szCs w:val="21"/>
          <w:em w:val="dot"/>
        </w:rPr>
        <w:t xml:space="preserve">」　　</w:t>
      </w:r>
      <w:r w:rsidR="00662493" w:rsidRPr="00662493">
        <w:rPr>
          <w:rFonts w:ascii="HG丸ｺﾞｼｯｸM-PRO" w:eastAsia="HG丸ｺﾞｼｯｸM-PRO" w:hAnsi="HG丸ｺﾞｼｯｸM-PRO" w:hint="eastAsia"/>
          <w:b/>
          <w:bCs/>
          <w:szCs w:val="21"/>
          <w:em w:val="dot"/>
        </w:rPr>
        <w:t>気象庁「</w:t>
      </w:r>
      <w:r w:rsidR="00662493" w:rsidRPr="00662493">
        <w:rPr>
          <w:rFonts w:ascii="HG丸ｺﾞｼｯｸM-PRO" w:eastAsia="HG丸ｺﾞｼｯｸM-PRO" w:hAnsi="HG丸ｺﾞｼｯｸM-PRO" w:hint="eastAsia"/>
          <w:b/>
          <w:bCs/>
          <w:szCs w:val="21"/>
          <w:shd w:val="pct15" w:color="auto" w:fill="FFFFFF"/>
          <w:em w:val="dot"/>
        </w:rPr>
        <w:t>キキクル</w:t>
      </w:r>
      <w:r w:rsidR="00662493" w:rsidRPr="00662493">
        <w:rPr>
          <w:rFonts w:ascii="HG丸ｺﾞｼｯｸM-PRO" w:eastAsia="HG丸ｺﾞｼｯｸM-PRO" w:hAnsi="HG丸ｺﾞｼｯｸM-PRO" w:hint="eastAsia"/>
          <w:b/>
          <w:bCs/>
          <w:szCs w:val="21"/>
          <w:em w:val="dot"/>
        </w:rPr>
        <w:t>」は、秀逸!</w:t>
      </w:r>
      <w:r w:rsidR="00662493" w:rsidRPr="00662493">
        <w:rPr>
          <w:rFonts w:ascii="HG丸ｺﾞｼｯｸM-PRO" w:eastAsia="HG丸ｺﾞｼｯｸM-PRO" w:hAnsi="HG丸ｺﾞｼｯｸM-PRO"/>
          <w:b/>
          <w:bCs/>
          <w:szCs w:val="21"/>
          <w:em w:val="dot"/>
        </w:rPr>
        <w:t>!!</w:t>
      </w:r>
      <w:r w:rsidR="00662493" w:rsidRPr="00662493">
        <w:rPr>
          <w:rFonts w:ascii="HG丸ｺﾞｼｯｸM-PRO" w:eastAsia="HG丸ｺﾞｼｯｸM-PRO" w:hAnsi="HG丸ｺﾞｼｯｸM-PRO" w:hint="eastAsia"/>
          <w:b/>
          <w:bCs/>
          <w:szCs w:val="21"/>
          <w:em w:val="dot"/>
        </w:rPr>
        <w:t xml:space="preserve">　</w:t>
      </w:r>
    </w:p>
    <w:p w14:paraId="2D816AD0" w14:textId="77777777" w:rsidR="00437255" w:rsidRPr="00662493" w:rsidRDefault="00437255" w:rsidP="00437255">
      <w:pPr>
        <w:jc w:val="right"/>
        <w:rPr>
          <w:rFonts w:ascii="HG丸ｺﾞｼｯｸM-PRO" w:eastAsia="HG丸ｺﾞｼｯｸM-PRO" w:hAnsi="HG丸ｺﾞｼｯｸM-PRO"/>
          <w:b/>
          <w:bCs/>
          <w:szCs w:val="21"/>
          <w:em w:val="dot"/>
        </w:rPr>
      </w:pPr>
    </w:p>
    <w:p w14:paraId="1A0391C6" w14:textId="77777777" w:rsidR="007D36CF" w:rsidRDefault="007D36CF" w:rsidP="007D36CF">
      <w:pPr>
        <w:rPr>
          <w:rFonts w:ascii="ＭＳ Ｐ明朝" w:eastAsia="ＭＳ Ｐ明朝" w:hAnsi="ＭＳ Ｐ明朝"/>
          <w:szCs w:val="21"/>
        </w:rPr>
      </w:pPr>
      <w:r w:rsidRPr="007D36C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2021年5月20日災害対策基本法の改正を受け、「一次避難所」「二次避難所」等の違いがな</w:t>
      </w:r>
    </w:p>
    <w:p w14:paraId="33093831" w14:textId="58EB68C1" w:rsidR="0045774F" w:rsidRPr="007D36CF" w:rsidRDefault="007D36CF" w:rsidP="00437255">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くなったことから、福祉避難所である場合、地域住民との調整が必要になる。</w:t>
      </w:r>
    </w:p>
    <w:p w14:paraId="7487A332" w14:textId="03BD8A65" w:rsidR="007D36CF" w:rsidRPr="007D36CF" w:rsidRDefault="007D36CF" w:rsidP="0045774F">
      <w:pPr>
        <w:rPr>
          <w:rFonts w:ascii="ＭＳ Ｐ明朝" w:eastAsia="ＭＳ Ｐ明朝" w:hAnsi="ＭＳ Ｐ明朝"/>
          <w:szCs w:val="21"/>
        </w:rPr>
      </w:pPr>
      <w:r w:rsidRPr="007D36CF">
        <w:rPr>
          <w:rFonts w:ascii="ＭＳ Ｐ明朝" w:eastAsia="ＭＳ Ｐ明朝" w:hAnsi="ＭＳ Ｐ明朝" w:hint="eastAsia"/>
          <w:szCs w:val="21"/>
        </w:rPr>
        <w:t>※</w:t>
      </w:r>
      <w:r w:rsidR="0045774F">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「職員調査アンケート」をもとに、職員配置図を作成。それと「重ねるハザードマップ」とをオ</w:t>
      </w:r>
    </w:p>
    <w:p w14:paraId="128CA051" w14:textId="1972E8F6" w:rsidR="007D36CF" w:rsidRPr="007D36CF" w:rsidRDefault="007D36CF" w:rsidP="007D36CF">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ーバーラップさせ、可視化しB</w:t>
      </w:r>
      <w:r w:rsidRPr="007D36CF">
        <w:rPr>
          <w:rFonts w:ascii="ＭＳ Ｐ明朝" w:eastAsia="ＭＳ Ｐ明朝" w:hAnsi="ＭＳ Ｐ明朝"/>
          <w:szCs w:val="21"/>
        </w:rPr>
        <w:t>CP</w:t>
      </w:r>
      <w:r w:rsidRPr="007D36CF">
        <w:rPr>
          <w:rFonts w:ascii="ＭＳ Ｐ明朝" w:eastAsia="ＭＳ Ｐ明朝" w:hAnsi="ＭＳ Ｐ明朝" w:hint="eastAsia"/>
          <w:szCs w:val="21"/>
        </w:rPr>
        <w:t>を実効性のあるものに。</w:t>
      </w:r>
    </w:p>
    <w:p w14:paraId="37EEED50" w14:textId="77777777" w:rsidR="007D36CF" w:rsidRPr="007D36CF" w:rsidRDefault="007D36CF" w:rsidP="007D36CF">
      <w:pPr>
        <w:ind w:firstLineChars="100" w:firstLine="210"/>
        <w:rPr>
          <w:rFonts w:ascii="ＭＳ Ｐ明朝" w:eastAsia="ＭＳ Ｐ明朝" w:hAnsi="ＭＳ Ｐ明朝"/>
          <w:szCs w:val="21"/>
        </w:rPr>
      </w:pPr>
    </w:p>
    <w:p w14:paraId="6F2C5139" w14:textId="77777777" w:rsidR="0045774F" w:rsidRDefault="0045774F" w:rsidP="0045774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2階以上の建物である施設の場合、大前提として、避難ではなく籠城型が最適な考え方である</w:t>
      </w:r>
    </w:p>
    <w:p w14:paraId="0A214A0A" w14:textId="77777777" w:rsidR="0045774F" w:rsidRDefault="007D36CF" w:rsidP="0045774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と思ってい</w:t>
      </w:r>
      <w:r w:rsidR="0045774F">
        <w:rPr>
          <w:rFonts w:ascii="ＭＳ Ｐ明朝" w:eastAsia="ＭＳ Ｐ明朝" w:hAnsi="ＭＳ Ｐ明朝" w:hint="eastAsia"/>
          <w:szCs w:val="21"/>
        </w:rPr>
        <w:t>る</w:t>
      </w:r>
      <w:r w:rsidRPr="007D36CF">
        <w:rPr>
          <w:rFonts w:ascii="ＭＳ Ｐ明朝" w:eastAsia="ＭＳ Ｐ明朝" w:hAnsi="ＭＳ Ｐ明朝" w:hint="eastAsia"/>
          <w:szCs w:val="21"/>
        </w:rPr>
        <w:t>が、放射能汚染、大洪水、また近隣の大火などの場合には、避難しか選択肢</w:t>
      </w:r>
      <w:r w:rsidR="0045774F">
        <w:rPr>
          <w:rFonts w:ascii="ＭＳ Ｐ明朝" w:eastAsia="ＭＳ Ｐ明朝" w:hAnsi="ＭＳ Ｐ明朝" w:hint="eastAsia"/>
          <w:szCs w:val="21"/>
        </w:rPr>
        <w:t>はな</w:t>
      </w:r>
    </w:p>
    <w:p w14:paraId="42E1013D" w14:textId="452F254C" w:rsidR="007D36CF" w:rsidRPr="00EE2A2A" w:rsidRDefault="0045774F" w:rsidP="00EE2A2A">
      <w:pPr>
        <w:widowControl/>
        <w:ind w:firstLineChars="100" w:firstLine="210"/>
        <w:rPr>
          <w:rFonts w:ascii="ＭＳ Ｐ明朝" w:eastAsia="ＭＳ Ｐ明朝" w:hAnsi="ＭＳ Ｐ明朝"/>
          <w:szCs w:val="21"/>
        </w:rPr>
      </w:pPr>
      <w:r>
        <w:rPr>
          <w:rFonts w:ascii="ＭＳ Ｐ明朝" w:eastAsia="ＭＳ Ｐ明朝" w:hAnsi="ＭＳ Ｐ明朝" w:hint="eastAsia"/>
          <w:szCs w:val="21"/>
        </w:rPr>
        <w:t>い</w:t>
      </w:r>
      <w:r w:rsidR="007D36CF" w:rsidRPr="007D36CF">
        <w:rPr>
          <w:rFonts w:ascii="ＭＳ Ｐ明朝" w:eastAsia="ＭＳ Ｐ明朝" w:hAnsi="ＭＳ Ｐ明朝" w:hint="eastAsia"/>
          <w:szCs w:val="21"/>
        </w:rPr>
        <w:t>。</w:t>
      </w:r>
    </w:p>
    <w:p w14:paraId="009388CE" w14:textId="77777777" w:rsidR="00560659" w:rsidRDefault="00560659" w:rsidP="00560659">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夜勤帯での「垂直避難」を考えた場合、エレベータが使用できないなかでの避難であることを</w:t>
      </w:r>
    </w:p>
    <w:p w14:paraId="4CF96C28" w14:textId="4075C1AB" w:rsidR="007D36CF" w:rsidRPr="007D36CF" w:rsidRDefault="007D36CF" w:rsidP="00560659">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念頭に。</w:t>
      </w:r>
    </w:p>
    <w:p w14:paraId="1E7DF27C" w14:textId="3E164103"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[通所系]</w:t>
      </w:r>
    </w:p>
    <w:p w14:paraId="0003E914"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4C92F855" w14:textId="77777777" w:rsidTr="004908FA">
        <w:tc>
          <w:tcPr>
            <w:tcW w:w="8594" w:type="dxa"/>
            <w:shd w:val="clear" w:color="auto" w:fill="auto"/>
          </w:tcPr>
          <w:p w14:paraId="60CC42A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1725148D" w14:textId="1BFAD4DE"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w:t>
            </w:r>
            <w:r w:rsidR="00934D2D">
              <w:rPr>
                <w:rFonts w:ascii="游明朝" w:eastAsia="游明朝" w:hAnsi="游明朝" w:hint="eastAsia"/>
              </w:rPr>
              <w:t>人員</w:t>
            </w:r>
            <w:r w:rsidRPr="00CA223D">
              <w:rPr>
                <w:rFonts w:ascii="游明朝" w:eastAsia="游明朝" w:hAnsi="游明朝" w:hint="eastAsia"/>
              </w:rPr>
              <w:t>確保。</w:t>
            </w:r>
          </w:p>
          <w:p w14:paraId="04921495" w14:textId="06A65941"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w:t>
            </w:r>
            <w:r w:rsidR="00D75247">
              <w:rPr>
                <w:rFonts w:ascii="游明朝" w:eastAsia="游明朝" w:hAnsi="游明朝" w:hint="eastAsia"/>
              </w:rPr>
              <w:t>人員</w:t>
            </w:r>
            <w:r w:rsidRPr="00CA223D">
              <w:rPr>
                <w:rFonts w:ascii="游明朝" w:eastAsia="游明朝" w:hAnsi="游明朝" w:hint="eastAsia"/>
              </w:rPr>
              <w:t>の確保。</w:t>
            </w:r>
          </w:p>
          <w:p w14:paraId="732C43CF"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0432586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1A775419"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・高齢者施設に併設されている通所事業所であれば、有事の際、入居施設側へ避難等</w:t>
            </w:r>
          </w:p>
          <w:p w14:paraId="6EE1F847"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も考えられるが、通所単体の事業であれば、他の入居施設系事業所に頼らざるを得ず、さらに水害等による浸水を考えた際、上層階がある施設系に併設されている通所事業であれば垂直避難もマンパワーさえあれば可能であるが、平屋造りの通所事業所であれば、垂直避難ができないことから、より早めの判断で施設系への避難が必要になる。</w:t>
            </w:r>
          </w:p>
          <w:p w14:paraId="6DFEBAA5"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・豪雨等による水害の場合、どの段階で早めのサービス中止の判断を行うのか、躊躇われるため、大雨による早期中止の判断基準を定める。</w:t>
            </w:r>
          </w:p>
          <w:p w14:paraId="604B39B6"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・利用者の住んでいる地域の地理的リスクを考え、豪雨等による水害の場合、利用者宅が浸水エリアに該当しているような場合に、送り帰すことの是非について検討する必要がある。</w:t>
            </w:r>
          </w:p>
          <w:p w14:paraId="40F1D90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91EC5B2"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夜勤がなく夕方までの仕事」という業務形態であり、その理由で求人もかけていることから、小さい子どものいる女性の割合が職員のなかでも多いため、自然災害時の強制参集に限らず、感染症等のクラスターが発生した場合においても、圧倒的な人手不足に転じる。それらを踏まえ、人材確保に努める。</w:t>
            </w:r>
          </w:p>
        </w:tc>
      </w:tr>
    </w:tbl>
    <w:p w14:paraId="1AA3DA43" w14:textId="0B8A351C" w:rsidR="00C023D9" w:rsidRDefault="00C023D9" w:rsidP="007D36CF">
      <w:pPr>
        <w:rPr>
          <w:rFonts w:ascii="HG丸ｺﾞｼｯｸM-PRO" w:eastAsia="HG丸ｺﾞｼｯｸM-PRO" w:hAnsi="HG丸ｺﾞｼｯｸM-PRO"/>
          <w:szCs w:val="21"/>
        </w:rPr>
      </w:pPr>
    </w:p>
    <w:p w14:paraId="50243688" w14:textId="184CE490" w:rsidR="00C023D9" w:rsidRDefault="00C023D9" w:rsidP="007D36CF">
      <w:pPr>
        <w:rPr>
          <w:rFonts w:ascii="HG丸ｺﾞｼｯｸM-PRO" w:eastAsia="HG丸ｺﾞｼｯｸM-PRO" w:hAnsi="HG丸ｺﾞｼｯｸM-PRO"/>
          <w:szCs w:val="21"/>
        </w:rPr>
      </w:pPr>
    </w:p>
    <w:p w14:paraId="58E92407" w14:textId="031817D5" w:rsidR="00C023D9" w:rsidRDefault="00C023D9" w:rsidP="007D36CF">
      <w:pPr>
        <w:rPr>
          <w:rFonts w:ascii="HG丸ｺﾞｼｯｸM-PRO" w:eastAsia="HG丸ｺﾞｼｯｸM-PRO" w:hAnsi="HG丸ｺﾞｼｯｸM-PRO"/>
          <w:szCs w:val="21"/>
        </w:rPr>
      </w:pPr>
    </w:p>
    <w:p w14:paraId="4E570073" w14:textId="7AB90CD9" w:rsidR="00C023D9" w:rsidRDefault="00C023D9" w:rsidP="007D36CF">
      <w:pPr>
        <w:rPr>
          <w:rFonts w:ascii="HG丸ｺﾞｼｯｸM-PRO" w:eastAsia="HG丸ｺﾞｼｯｸM-PRO" w:hAnsi="HG丸ｺﾞｼｯｸM-PRO"/>
          <w:szCs w:val="21"/>
        </w:rPr>
      </w:pPr>
    </w:p>
    <w:p w14:paraId="4A786C65" w14:textId="08E346C5" w:rsidR="00C023D9" w:rsidRDefault="00C023D9" w:rsidP="007D36CF">
      <w:pPr>
        <w:rPr>
          <w:rFonts w:ascii="HG丸ｺﾞｼｯｸM-PRO" w:eastAsia="HG丸ｺﾞｼｯｸM-PRO" w:hAnsi="HG丸ｺﾞｼｯｸM-PRO"/>
          <w:szCs w:val="21"/>
        </w:rPr>
      </w:pPr>
    </w:p>
    <w:p w14:paraId="121EB282" w14:textId="3EB2EEE2" w:rsidR="00C023D9" w:rsidRDefault="00C023D9" w:rsidP="007D36CF">
      <w:pPr>
        <w:rPr>
          <w:rFonts w:ascii="HG丸ｺﾞｼｯｸM-PRO" w:eastAsia="HG丸ｺﾞｼｯｸM-PRO" w:hAnsi="HG丸ｺﾞｼｯｸM-PRO"/>
          <w:szCs w:val="21"/>
        </w:rPr>
      </w:pPr>
    </w:p>
    <w:p w14:paraId="71831CC8" w14:textId="4DF405D6" w:rsidR="00C023D9" w:rsidRDefault="00C023D9" w:rsidP="007D36CF">
      <w:pPr>
        <w:rPr>
          <w:rFonts w:ascii="HG丸ｺﾞｼｯｸM-PRO" w:eastAsia="HG丸ｺﾞｼｯｸM-PRO" w:hAnsi="HG丸ｺﾞｼｯｸM-PRO"/>
          <w:szCs w:val="21"/>
        </w:rPr>
      </w:pPr>
    </w:p>
    <w:p w14:paraId="2590D336" w14:textId="40038ABF" w:rsidR="00C023D9" w:rsidRDefault="00C023D9" w:rsidP="007D36CF">
      <w:pPr>
        <w:rPr>
          <w:rFonts w:ascii="HG丸ｺﾞｼｯｸM-PRO" w:eastAsia="HG丸ｺﾞｼｯｸM-PRO" w:hAnsi="HG丸ｺﾞｼｯｸM-PRO"/>
          <w:szCs w:val="21"/>
        </w:rPr>
      </w:pPr>
    </w:p>
    <w:p w14:paraId="62EE89D7" w14:textId="742AEFBE" w:rsidR="00C023D9" w:rsidRDefault="00C023D9" w:rsidP="007D36CF">
      <w:pPr>
        <w:rPr>
          <w:rFonts w:ascii="HG丸ｺﾞｼｯｸM-PRO" w:eastAsia="HG丸ｺﾞｼｯｸM-PRO" w:hAnsi="HG丸ｺﾞｼｯｸM-PRO"/>
          <w:szCs w:val="21"/>
        </w:rPr>
      </w:pPr>
    </w:p>
    <w:p w14:paraId="2E3C48C8" w14:textId="59C0E4C4" w:rsidR="00C023D9" w:rsidRDefault="00C023D9" w:rsidP="007D36CF">
      <w:pPr>
        <w:rPr>
          <w:rFonts w:ascii="HG丸ｺﾞｼｯｸM-PRO" w:eastAsia="HG丸ｺﾞｼｯｸM-PRO" w:hAnsi="HG丸ｺﾞｼｯｸM-PRO"/>
          <w:szCs w:val="21"/>
        </w:rPr>
      </w:pPr>
    </w:p>
    <w:p w14:paraId="58151150" w14:textId="3B46094C" w:rsidR="00C023D9" w:rsidRDefault="00C023D9" w:rsidP="007D36CF">
      <w:pPr>
        <w:rPr>
          <w:rFonts w:ascii="HG丸ｺﾞｼｯｸM-PRO" w:eastAsia="HG丸ｺﾞｼｯｸM-PRO" w:hAnsi="HG丸ｺﾞｼｯｸM-PRO"/>
          <w:szCs w:val="21"/>
        </w:rPr>
      </w:pPr>
    </w:p>
    <w:p w14:paraId="08DF7D48" w14:textId="00D5F060" w:rsidR="00C023D9" w:rsidRDefault="00C023D9" w:rsidP="007D36CF">
      <w:pPr>
        <w:rPr>
          <w:rFonts w:ascii="HG丸ｺﾞｼｯｸM-PRO" w:eastAsia="HG丸ｺﾞｼｯｸM-PRO" w:hAnsi="HG丸ｺﾞｼｯｸM-PRO"/>
          <w:szCs w:val="21"/>
        </w:rPr>
      </w:pPr>
    </w:p>
    <w:p w14:paraId="2A7355B6" w14:textId="77777777" w:rsidR="00C023D9" w:rsidRDefault="00C023D9" w:rsidP="007D36CF">
      <w:pPr>
        <w:rPr>
          <w:rFonts w:ascii="HG丸ｺﾞｼｯｸM-PRO" w:eastAsia="HG丸ｺﾞｼｯｸM-PRO" w:hAnsi="HG丸ｺﾞｼｯｸM-PRO"/>
          <w:szCs w:val="21"/>
        </w:rPr>
      </w:pPr>
    </w:p>
    <w:p w14:paraId="1F99FA82" w14:textId="25AC01DC"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[訪問系]</w:t>
      </w:r>
    </w:p>
    <w:p w14:paraId="52D012A0"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3D1BA9BA" w14:textId="77777777" w:rsidTr="004908FA">
        <w:tc>
          <w:tcPr>
            <w:tcW w:w="8594" w:type="dxa"/>
            <w:shd w:val="clear" w:color="auto" w:fill="auto"/>
          </w:tcPr>
          <w:p w14:paraId="712C057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40DBC2C9"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・職員の人員確保。</w:t>
            </w:r>
          </w:p>
          <w:p w14:paraId="49CC775B"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・強制参集含めた、人員の確保。</w:t>
            </w:r>
          </w:p>
          <w:p w14:paraId="440BABD6"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・利用者の優先順位づけ（ヘルパーが馳せ参じなくても、3日間自宅で持ちこたえるこ</w:t>
            </w:r>
          </w:p>
          <w:p w14:paraId="0ECBF90D"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とができそうな利用者には訪問しない等）。</w:t>
            </w:r>
          </w:p>
          <w:p w14:paraId="421E2610"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・他の訪問系事業所との連携　（とくに感染症等でのクラスター発生時には）</w:t>
            </w:r>
          </w:p>
          <w:p w14:paraId="19A71273"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397B8910"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534608FF"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w:t>
            </w:r>
          </w:p>
          <w:p w14:paraId="40D404D7"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われるため、大雨による早期中止の判断基準を定める。</w:t>
            </w:r>
          </w:p>
          <w:p w14:paraId="20CA7CA8"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w:t>
            </w:r>
          </w:p>
          <w:p w14:paraId="131CF6A0" w14:textId="77777777" w:rsidR="00C023D9"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宅が浸水エリアに該当しているような場合のヘルパーの移動について、検討する必</w:t>
            </w:r>
          </w:p>
          <w:p w14:paraId="592E1770"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要がある。</w:t>
            </w:r>
          </w:p>
          <w:p w14:paraId="5846102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2E7B584"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・訪問系サービスは、感染症等でのクラスター対応よりも、自然災害における対応の</w:t>
            </w:r>
          </w:p>
          <w:p w14:paraId="5E2B45A5"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方が困難を極める。利用者の選別（訪問するか否か）だけではなく、実際に稼働できるヘルパーも限られ、かつヘルパー同士や事務所との連絡も通信手段の喪失等で絶えるなか、それらを想定した役割分担や、最小限であったとしても業務の継続につながる体制を図る（「平時からの対応」にも繋がる）。</w:t>
            </w:r>
          </w:p>
        </w:tc>
      </w:tr>
    </w:tbl>
    <w:p w14:paraId="52D721AE" w14:textId="77777777" w:rsidR="00C023D9" w:rsidRPr="00C023D9" w:rsidRDefault="00C023D9" w:rsidP="00C023D9">
      <w:pPr>
        <w:rPr>
          <w:rFonts w:ascii="HG丸ｺﾞｼｯｸM-PRO" w:eastAsia="HG丸ｺﾞｼｯｸM-PRO" w:hAnsi="HG丸ｺﾞｼｯｸM-PRO"/>
          <w:szCs w:val="21"/>
        </w:rPr>
      </w:pPr>
    </w:p>
    <w:p w14:paraId="791C51EB" w14:textId="77777777" w:rsidR="00C56A45" w:rsidRDefault="00C56A45" w:rsidP="00C56A45">
      <w:pPr>
        <w:jc w:val="left"/>
        <w:rPr>
          <w:rFonts w:ascii="HG丸ｺﾞｼｯｸM-PRO" w:eastAsia="HG丸ｺﾞｼｯｸM-PRO" w:hAnsi="HG丸ｺﾞｼｯｸM-PRO"/>
          <w:b/>
          <w:bCs/>
          <w:sz w:val="24"/>
          <w:szCs w:val="24"/>
        </w:rPr>
      </w:pPr>
    </w:p>
    <w:p w14:paraId="1188F0C6" w14:textId="77777777" w:rsidR="00C56A45" w:rsidRDefault="00C56A45" w:rsidP="00C56A45">
      <w:pPr>
        <w:jc w:val="left"/>
        <w:rPr>
          <w:rFonts w:ascii="HG丸ｺﾞｼｯｸM-PRO" w:eastAsia="HG丸ｺﾞｼｯｸM-PRO" w:hAnsi="HG丸ｺﾞｼｯｸM-PRO"/>
          <w:b/>
          <w:bCs/>
          <w:sz w:val="24"/>
          <w:szCs w:val="24"/>
        </w:rPr>
      </w:pPr>
    </w:p>
    <w:p w14:paraId="3254EEB0" w14:textId="77777777" w:rsidR="00C56A45" w:rsidRDefault="00C56A45" w:rsidP="00C56A45">
      <w:pPr>
        <w:jc w:val="left"/>
        <w:rPr>
          <w:rFonts w:ascii="HG丸ｺﾞｼｯｸM-PRO" w:eastAsia="HG丸ｺﾞｼｯｸM-PRO" w:hAnsi="HG丸ｺﾞｼｯｸM-PRO"/>
          <w:b/>
          <w:bCs/>
          <w:sz w:val="24"/>
          <w:szCs w:val="24"/>
        </w:rPr>
      </w:pPr>
    </w:p>
    <w:p w14:paraId="10BECB16" w14:textId="77777777" w:rsidR="00C56A45" w:rsidRDefault="00C56A45" w:rsidP="00C56A45">
      <w:pPr>
        <w:jc w:val="left"/>
        <w:rPr>
          <w:rFonts w:ascii="HG丸ｺﾞｼｯｸM-PRO" w:eastAsia="HG丸ｺﾞｼｯｸM-PRO" w:hAnsi="HG丸ｺﾞｼｯｸM-PRO"/>
          <w:b/>
          <w:bCs/>
          <w:sz w:val="24"/>
          <w:szCs w:val="24"/>
        </w:rPr>
      </w:pPr>
    </w:p>
    <w:p w14:paraId="4812C0A4" w14:textId="77777777" w:rsidR="00C56A45" w:rsidRDefault="00C56A45" w:rsidP="00C56A45">
      <w:pPr>
        <w:jc w:val="left"/>
        <w:rPr>
          <w:rFonts w:ascii="HG丸ｺﾞｼｯｸM-PRO" w:eastAsia="HG丸ｺﾞｼｯｸM-PRO" w:hAnsi="HG丸ｺﾞｼｯｸM-PRO"/>
          <w:b/>
          <w:bCs/>
          <w:sz w:val="24"/>
          <w:szCs w:val="24"/>
        </w:rPr>
      </w:pPr>
    </w:p>
    <w:p w14:paraId="3758E825" w14:textId="77777777" w:rsidR="00C56A45" w:rsidRDefault="00C56A45" w:rsidP="00C56A45">
      <w:pPr>
        <w:jc w:val="left"/>
        <w:rPr>
          <w:rFonts w:ascii="HG丸ｺﾞｼｯｸM-PRO" w:eastAsia="HG丸ｺﾞｼｯｸM-PRO" w:hAnsi="HG丸ｺﾞｼｯｸM-PRO"/>
          <w:b/>
          <w:bCs/>
          <w:sz w:val="24"/>
          <w:szCs w:val="24"/>
        </w:rPr>
      </w:pPr>
    </w:p>
    <w:p w14:paraId="5CE0090F" w14:textId="77777777" w:rsidR="00C56A45" w:rsidRDefault="00C56A45" w:rsidP="00C56A45">
      <w:pPr>
        <w:jc w:val="left"/>
        <w:rPr>
          <w:rFonts w:ascii="HG丸ｺﾞｼｯｸM-PRO" w:eastAsia="HG丸ｺﾞｼｯｸM-PRO" w:hAnsi="HG丸ｺﾞｼｯｸM-PRO"/>
          <w:b/>
          <w:bCs/>
          <w:sz w:val="24"/>
          <w:szCs w:val="24"/>
        </w:rPr>
      </w:pPr>
    </w:p>
    <w:p w14:paraId="380F6075" w14:textId="77777777" w:rsidR="00C56A45" w:rsidRDefault="00C56A45" w:rsidP="00C56A45">
      <w:pPr>
        <w:jc w:val="left"/>
        <w:rPr>
          <w:rFonts w:ascii="HG丸ｺﾞｼｯｸM-PRO" w:eastAsia="HG丸ｺﾞｼｯｸM-PRO" w:hAnsi="HG丸ｺﾞｼｯｸM-PRO"/>
          <w:b/>
          <w:bCs/>
          <w:sz w:val="24"/>
          <w:szCs w:val="24"/>
        </w:rPr>
      </w:pPr>
    </w:p>
    <w:p w14:paraId="773D0925" w14:textId="77777777" w:rsidR="00C56A45" w:rsidRDefault="00C56A45" w:rsidP="00C56A45">
      <w:pPr>
        <w:jc w:val="left"/>
        <w:rPr>
          <w:rFonts w:ascii="HG丸ｺﾞｼｯｸM-PRO" w:eastAsia="HG丸ｺﾞｼｯｸM-PRO" w:hAnsi="HG丸ｺﾞｼｯｸM-PRO"/>
          <w:b/>
          <w:bCs/>
          <w:sz w:val="24"/>
          <w:szCs w:val="24"/>
        </w:rPr>
      </w:pPr>
    </w:p>
    <w:p w14:paraId="14F01451" w14:textId="77777777" w:rsidR="00C56A45" w:rsidRDefault="00C56A45" w:rsidP="00C56A45">
      <w:pPr>
        <w:jc w:val="left"/>
        <w:rPr>
          <w:rFonts w:ascii="HG丸ｺﾞｼｯｸM-PRO" w:eastAsia="HG丸ｺﾞｼｯｸM-PRO" w:hAnsi="HG丸ｺﾞｼｯｸM-PRO"/>
          <w:b/>
          <w:bCs/>
          <w:sz w:val="24"/>
          <w:szCs w:val="24"/>
        </w:rPr>
      </w:pPr>
    </w:p>
    <w:p w14:paraId="41283FF7" w14:textId="77777777" w:rsidR="00C56A45" w:rsidRDefault="00C56A45" w:rsidP="00C56A45">
      <w:pPr>
        <w:jc w:val="left"/>
        <w:rPr>
          <w:rFonts w:ascii="HG丸ｺﾞｼｯｸM-PRO" w:eastAsia="HG丸ｺﾞｼｯｸM-PRO" w:hAnsi="HG丸ｺﾞｼｯｸM-PRO"/>
          <w:b/>
          <w:bCs/>
          <w:sz w:val="24"/>
          <w:szCs w:val="24"/>
        </w:rPr>
      </w:pPr>
    </w:p>
    <w:p w14:paraId="4380AED5" w14:textId="77777777" w:rsidR="00C56A45" w:rsidRDefault="00C56A45" w:rsidP="00C56A45">
      <w:pPr>
        <w:jc w:val="left"/>
        <w:rPr>
          <w:rFonts w:ascii="HG丸ｺﾞｼｯｸM-PRO" w:eastAsia="HG丸ｺﾞｼｯｸM-PRO" w:hAnsi="HG丸ｺﾞｼｯｸM-PRO"/>
          <w:b/>
          <w:bCs/>
          <w:sz w:val="24"/>
          <w:szCs w:val="24"/>
        </w:rPr>
      </w:pPr>
    </w:p>
    <w:p w14:paraId="32BD8D89" w14:textId="77777777" w:rsidR="002A44B1" w:rsidRDefault="002A44B1" w:rsidP="002A44B1">
      <w:pPr>
        <w:rPr>
          <w:rFonts w:ascii="HG丸ｺﾞｼｯｸM-PRO" w:eastAsia="HG丸ｺﾞｼｯｸM-PRO" w:hAnsi="HG丸ｺﾞｼｯｸM-PRO"/>
          <w:b/>
          <w:bCs/>
          <w:sz w:val="24"/>
          <w:szCs w:val="24"/>
        </w:rPr>
      </w:pPr>
    </w:p>
    <w:p w14:paraId="6C15D346" w14:textId="1572F896" w:rsidR="002A44B1" w:rsidRPr="002A44B1" w:rsidRDefault="002A44B1" w:rsidP="002A44B1">
      <w:pPr>
        <w:jc w:val="right"/>
        <w:rPr>
          <w:rFonts w:ascii="HG丸ｺﾞｼｯｸM-PRO" w:eastAsia="HG丸ｺﾞｼｯｸM-PRO" w:hAnsi="HG丸ｺﾞｼｯｸM-PRO"/>
          <w:sz w:val="16"/>
          <w:szCs w:val="16"/>
        </w:rPr>
      </w:pPr>
      <w:r w:rsidRPr="002A44B1">
        <w:rPr>
          <w:rFonts w:ascii="HG丸ｺﾞｼｯｸM-PRO" w:eastAsia="HG丸ｺﾞｼｯｸM-PRO" w:hAnsi="HG丸ｺﾞｼｯｸM-PRO" w:hint="eastAsia"/>
          <w:sz w:val="16"/>
          <w:szCs w:val="16"/>
        </w:rPr>
        <w:t>）</w:t>
      </w:r>
    </w:p>
    <w:p w14:paraId="3B13DC5F" w14:textId="77777777" w:rsidR="00141843" w:rsidRPr="00141843" w:rsidRDefault="00141843" w:rsidP="00141843">
      <w:pPr>
        <w:jc w:val="center"/>
        <w:rPr>
          <w:rFonts w:ascii="HG丸ｺﾞｼｯｸM-PRO" w:eastAsia="HG丸ｺﾞｼｯｸM-PRO" w:hAnsi="HG丸ｺﾞｼｯｸM-PRO"/>
          <w:b/>
          <w:bCs/>
          <w:sz w:val="28"/>
          <w:szCs w:val="28"/>
        </w:rPr>
      </w:pPr>
      <w:r w:rsidRPr="00141843">
        <w:rPr>
          <w:rFonts w:ascii="HG丸ｺﾞｼｯｸM-PRO" w:eastAsia="HG丸ｺﾞｼｯｸM-PRO" w:hAnsi="HG丸ｺﾞｼｯｸM-PRO" w:hint="eastAsia"/>
          <w:b/>
          <w:bCs/>
          <w:sz w:val="28"/>
          <w:szCs w:val="28"/>
        </w:rPr>
        <w:t>B</w:t>
      </w:r>
      <w:r w:rsidRPr="00141843">
        <w:rPr>
          <w:rFonts w:ascii="HG丸ｺﾞｼｯｸM-PRO" w:eastAsia="HG丸ｺﾞｼｯｸM-PRO" w:hAnsi="HG丸ｺﾞｼｯｸM-PRO"/>
          <w:b/>
          <w:bCs/>
          <w:sz w:val="28"/>
          <w:szCs w:val="28"/>
        </w:rPr>
        <w:t>CP</w:t>
      </w:r>
      <w:r w:rsidRPr="00141843">
        <w:rPr>
          <w:rFonts w:ascii="HG丸ｺﾞｼｯｸM-PRO" w:eastAsia="HG丸ｺﾞｼｯｸM-PRO" w:hAnsi="HG丸ｺﾞｼｯｸM-PRO" w:hint="eastAsia"/>
          <w:b/>
          <w:bCs/>
          <w:sz w:val="28"/>
          <w:szCs w:val="28"/>
        </w:rPr>
        <w:t>（事業継続計画）達成度合自己点検チェック表（5段階）</w:t>
      </w:r>
    </w:p>
    <w:p w14:paraId="03F9F2D8" w14:textId="77777777" w:rsidR="00141843" w:rsidRPr="00141843" w:rsidRDefault="00141843" w:rsidP="00141843">
      <w:pPr>
        <w:jc w:val="center"/>
        <w:rPr>
          <w:rFonts w:ascii="HG丸ｺﾞｼｯｸM-PRO" w:eastAsia="HG丸ｺﾞｼｯｸM-PRO" w:hAnsi="HG丸ｺﾞｼｯｸM-PRO"/>
          <w:b/>
          <w:bCs/>
        </w:rPr>
      </w:pPr>
    </w:p>
    <w:p w14:paraId="26E60324"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[自己点検のポイント]</w:t>
      </w:r>
    </w:p>
    <w:tbl>
      <w:tblPr>
        <w:tblStyle w:val="2"/>
        <w:tblW w:w="0" w:type="auto"/>
        <w:tblLook w:val="04A0" w:firstRow="1" w:lastRow="0" w:firstColumn="1" w:lastColumn="0" w:noHBand="0" w:noVBand="1"/>
      </w:tblPr>
      <w:tblGrid>
        <w:gridCol w:w="2831"/>
        <w:gridCol w:w="708"/>
        <w:gridCol w:w="4955"/>
      </w:tblGrid>
      <w:tr w:rsidR="00141843" w:rsidRPr="00141843" w14:paraId="0E0620B2" w14:textId="77777777" w:rsidTr="00175471">
        <w:tc>
          <w:tcPr>
            <w:tcW w:w="2831" w:type="dxa"/>
          </w:tcPr>
          <w:p w14:paraId="6113382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達成課題</w:t>
            </w:r>
          </w:p>
        </w:tc>
        <w:tc>
          <w:tcPr>
            <w:tcW w:w="708" w:type="dxa"/>
          </w:tcPr>
          <w:p w14:paraId="395EBD63" w14:textId="77777777" w:rsidR="00141843" w:rsidRPr="00141843" w:rsidRDefault="00141843" w:rsidP="00141843">
            <w:pPr>
              <w:jc w:val="center"/>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点検</w:t>
            </w:r>
          </w:p>
        </w:tc>
        <w:tc>
          <w:tcPr>
            <w:tcW w:w="4955" w:type="dxa"/>
          </w:tcPr>
          <w:p w14:paraId="02944AC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自己点検のポイント</w:t>
            </w:r>
          </w:p>
        </w:tc>
      </w:tr>
      <w:tr w:rsidR="00141843" w:rsidRPr="00141843" w14:paraId="4BD8E5BA" w14:textId="77777777" w:rsidTr="00175471">
        <w:tc>
          <w:tcPr>
            <w:tcW w:w="2831" w:type="dxa"/>
          </w:tcPr>
          <w:p w14:paraId="1C210311"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避難の判断基準</w:t>
            </w:r>
          </w:p>
        </w:tc>
        <w:tc>
          <w:tcPr>
            <w:tcW w:w="708" w:type="dxa"/>
          </w:tcPr>
          <w:p w14:paraId="397F68B6"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67E0D72C"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避難の判断基準やその後の動き方・対応が明確になっている。</w:t>
            </w:r>
          </w:p>
          <w:p w14:paraId="37AB90A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通所：豪雨等による早めの店じまいのタイミングが明確である。</w:t>
            </w:r>
          </w:p>
        </w:tc>
      </w:tr>
      <w:tr w:rsidR="00141843" w:rsidRPr="00141843" w14:paraId="19619C93" w14:textId="77777777" w:rsidTr="00175471">
        <w:tc>
          <w:tcPr>
            <w:tcW w:w="2831" w:type="dxa"/>
          </w:tcPr>
          <w:p w14:paraId="5AF1FDF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職員アンケート</w:t>
            </w:r>
          </w:p>
        </w:tc>
        <w:tc>
          <w:tcPr>
            <w:tcW w:w="708" w:type="dxa"/>
          </w:tcPr>
          <w:p w14:paraId="10A8CE1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36F613C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アンケートの配布・収集・集計がなされ、有事の際の参集基準や、勤務シフトへの反映が明確になっている。</w:t>
            </w:r>
          </w:p>
        </w:tc>
      </w:tr>
      <w:tr w:rsidR="00141843" w:rsidRPr="00141843" w14:paraId="4A2F11B1" w14:textId="77777777" w:rsidTr="00175471">
        <w:tc>
          <w:tcPr>
            <w:tcW w:w="2831" w:type="dxa"/>
          </w:tcPr>
          <w:p w14:paraId="50C080BA"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sz w:val="16"/>
                <w:szCs w:val="16"/>
              </w:rPr>
              <w:t>居住地マップ（</w:t>
            </w:r>
            <w:r w:rsidRPr="00141843">
              <w:rPr>
                <w:rFonts w:ascii="HG丸ｺﾞｼｯｸM-PRO" w:eastAsia="HG丸ｺﾞｼｯｸM-PRO" w:hAnsi="HG丸ｺﾞｼｯｸM-PRO" w:hint="eastAsia"/>
                <w:sz w:val="16"/>
                <w:szCs w:val="16"/>
                <w:shd w:val="pct15" w:color="auto" w:fill="FFFFFF"/>
              </w:rPr>
              <w:t>職員</w:t>
            </w:r>
            <w:r w:rsidRPr="00141843">
              <w:rPr>
                <w:rFonts w:ascii="HG丸ｺﾞｼｯｸM-PRO" w:eastAsia="HG丸ｺﾞｼｯｸM-PRO" w:hAnsi="HG丸ｺﾞｼｯｸM-PRO" w:hint="eastAsia"/>
                <w:sz w:val="16"/>
                <w:szCs w:val="16"/>
              </w:rPr>
              <w:t>・利用者）</w:t>
            </w:r>
          </w:p>
        </w:tc>
        <w:tc>
          <w:tcPr>
            <w:tcW w:w="708" w:type="dxa"/>
          </w:tcPr>
          <w:p w14:paraId="04174ACC"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C9D24D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勤務する職員（利用者）の所在が役割別に明確になっている。</w:t>
            </w:r>
          </w:p>
          <w:p w14:paraId="039A1BF4"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通所・訪問：利用者宅の情報も反映されている。</w:t>
            </w:r>
          </w:p>
        </w:tc>
      </w:tr>
      <w:tr w:rsidR="00141843" w:rsidRPr="00141843" w14:paraId="6644002E" w14:textId="77777777" w:rsidTr="00175471">
        <w:tc>
          <w:tcPr>
            <w:tcW w:w="2831" w:type="dxa"/>
          </w:tcPr>
          <w:p w14:paraId="0AC69A08"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職員参集基準</w:t>
            </w:r>
          </w:p>
        </w:tc>
        <w:tc>
          <w:tcPr>
            <w:tcW w:w="708" w:type="dxa"/>
          </w:tcPr>
          <w:p w14:paraId="000FD983"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7B18175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職員参集基準の優先度が明確であり、有事の際、職員への事前の申し伝えも十分に説明がされている。</w:t>
            </w:r>
          </w:p>
        </w:tc>
      </w:tr>
      <w:tr w:rsidR="00141843" w:rsidRPr="00141843" w14:paraId="2529B172" w14:textId="77777777" w:rsidTr="00175471">
        <w:tc>
          <w:tcPr>
            <w:tcW w:w="2831" w:type="dxa"/>
          </w:tcPr>
          <w:p w14:paraId="59C7C65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有事の際の勤務シフト</w:t>
            </w:r>
          </w:p>
        </w:tc>
        <w:tc>
          <w:tcPr>
            <w:tcW w:w="708" w:type="dxa"/>
          </w:tcPr>
          <w:p w14:paraId="6010EB7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425473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夜勤から始まり、最悪の状況下においても、シフトが計画的になされている。</w:t>
            </w:r>
            <w:r w:rsidRPr="00141843">
              <w:rPr>
                <w:rFonts w:ascii="HG丸ｺﾞｼｯｸM-PRO" w:eastAsia="HG丸ｺﾞｼｯｸM-PRO" w:hAnsi="HG丸ｺﾞｼｯｸM-PRO" w:hint="eastAsia"/>
                <w:sz w:val="16"/>
                <w:szCs w:val="16"/>
                <w:highlight w:val="cyan"/>
              </w:rPr>
              <w:t>通所：翌朝からの勤務シフトの現実性が明確である。</w:t>
            </w:r>
          </w:p>
        </w:tc>
      </w:tr>
      <w:tr w:rsidR="00141843" w:rsidRPr="00141843" w14:paraId="34FE91FA" w14:textId="77777777" w:rsidTr="00175471">
        <w:tc>
          <w:tcPr>
            <w:tcW w:w="2831" w:type="dxa"/>
            <w:vAlign w:val="center"/>
          </w:tcPr>
          <w:p w14:paraId="4B891930" w14:textId="77777777" w:rsidR="00141843" w:rsidRPr="00141843" w:rsidRDefault="00141843" w:rsidP="00141843">
            <w:pPr>
              <w:numPr>
                <w:ilvl w:val="0"/>
                <w:numId w:val="12"/>
              </w:num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sz w:val="18"/>
                <w:szCs w:val="18"/>
              </w:rPr>
              <w:t>優先順位（あるべき理想）</w:t>
            </w:r>
          </w:p>
        </w:tc>
        <w:tc>
          <w:tcPr>
            <w:tcW w:w="708" w:type="dxa"/>
          </w:tcPr>
          <w:p w14:paraId="659817CF"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16D6441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法人理念等と照らし合わせ、利用者への介助の優先順位について、職員の出勤率との関係で、あるべき姿が整理されている。</w:t>
            </w:r>
          </w:p>
        </w:tc>
      </w:tr>
      <w:tr w:rsidR="00141843" w:rsidRPr="00141843" w14:paraId="36A20DBA" w14:textId="77777777" w:rsidTr="00175471">
        <w:tc>
          <w:tcPr>
            <w:tcW w:w="2831" w:type="dxa"/>
          </w:tcPr>
          <w:p w14:paraId="2532EE14" w14:textId="77777777" w:rsidR="00141843" w:rsidRPr="00141843" w:rsidRDefault="00141843" w:rsidP="00141843">
            <w:pPr>
              <w:numPr>
                <w:ilvl w:val="0"/>
                <w:numId w:val="12"/>
              </w:num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優先順位</w:t>
            </w:r>
            <w:r w:rsidRPr="00141843">
              <w:rPr>
                <w:rFonts w:ascii="HG丸ｺﾞｼｯｸM-PRO" w:eastAsia="HG丸ｺﾞｼｯｸM-PRO" w:hAnsi="HG丸ｺﾞｼｯｸM-PRO" w:hint="eastAsia"/>
                <w:sz w:val="16"/>
                <w:szCs w:val="16"/>
              </w:rPr>
              <w:t>（現実的・具体的）</w:t>
            </w:r>
          </w:p>
        </w:tc>
        <w:tc>
          <w:tcPr>
            <w:tcW w:w="708" w:type="dxa"/>
          </w:tcPr>
          <w:p w14:paraId="2DE428F8"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2504724F"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実際に集まることができる職員で遂行できる業務の優先順位が話し合われ、より現実的な効果が得られるものとなっている。</w:t>
            </w:r>
          </w:p>
        </w:tc>
      </w:tr>
      <w:tr w:rsidR="00141843" w:rsidRPr="00141843" w14:paraId="0C29BA45" w14:textId="77777777" w:rsidTr="00175471">
        <w:tc>
          <w:tcPr>
            <w:tcW w:w="2831" w:type="dxa"/>
          </w:tcPr>
          <w:p w14:paraId="01F567EC"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訓練・研修</w:t>
            </w:r>
          </w:p>
        </w:tc>
        <w:tc>
          <w:tcPr>
            <w:tcW w:w="708" w:type="dxa"/>
          </w:tcPr>
          <w:p w14:paraId="3EA089EC" w14:textId="77777777" w:rsidR="00141843" w:rsidRPr="00141843" w:rsidRDefault="00141843" w:rsidP="00141843">
            <w:pPr>
              <w:jc w:val="center"/>
              <w:rPr>
                <w:rFonts w:ascii="HG丸ｺﾞｼｯｸM-PRO" w:eastAsia="HG丸ｺﾞｼｯｸM-PRO" w:hAnsi="HG丸ｺﾞｼｯｸM-PRO"/>
              </w:rPr>
            </w:pPr>
          </w:p>
        </w:tc>
        <w:tc>
          <w:tcPr>
            <w:tcW w:w="4955" w:type="dxa"/>
            <w:tcBorders>
              <w:bottom w:val="single" w:sz="4" w:space="0" w:color="auto"/>
            </w:tcBorders>
            <w:vAlign w:val="center"/>
          </w:tcPr>
          <w:p w14:paraId="2FD7FDA0"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全職員に対し、周知徹底のための研修が予定され、訓練についても計画されている。</w:t>
            </w:r>
          </w:p>
        </w:tc>
      </w:tr>
      <w:tr w:rsidR="00141843" w:rsidRPr="00141843" w14:paraId="2D30AC12" w14:textId="77777777" w:rsidTr="00186090">
        <w:tc>
          <w:tcPr>
            <w:tcW w:w="2831" w:type="dxa"/>
            <w:shd w:val="clear" w:color="auto" w:fill="FBE4D5" w:themeFill="accent2" w:themeFillTint="33"/>
          </w:tcPr>
          <w:p w14:paraId="37DBA60F"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進捗管理</w:t>
            </w:r>
            <w:r w:rsidRPr="00141843">
              <w:rPr>
                <w:rFonts w:ascii="HG丸ｺﾞｼｯｸM-PRO" w:eastAsia="HG丸ｺﾞｼｯｸM-PRO" w:hAnsi="HG丸ｺﾞｼｯｸM-PRO" w:hint="eastAsia"/>
                <w:sz w:val="18"/>
                <w:szCs w:val="18"/>
              </w:rPr>
              <w:t>（計画性）</w:t>
            </w:r>
          </w:p>
        </w:tc>
        <w:tc>
          <w:tcPr>
            <w:tcW w:w="708" w:type="dxa"/>
            <w:shd w:val="clear" w:color="auto" w:fill="FBE4D5" w:themeFill="accent2" w:themeFillTint="33"/>
          </w:tcPr>
          <w:p w14:paraId="007E61BF" w14:textId="77777777" w:rsidR="00141843" w:rsidRPr="00141843" w:rsidRDefault="00141843" w:rsidP="00141843">
            <w:pPr>
              <w:jc w:val="center"/>
              <w:rPr>
                <w:rFonts w:ascii="HG丸ｺﾞｼｯｸM-PRO" w:eastAsia="HG丸ｺﾞｼｯｸM-PRO" w:hAnsi="HG丸ｺﾞｼｯｸM-PRO"/>
              </w:rPr>
            </w:pPr>
          </w:p>
        </w:tc>
        <w:tc>
          <w:tcPr>
            <w:tcW w:w="4955" w:type="dxa"/>
            <w:tcBorders>
              <w:tl2br w:val="nil"/>
            </w:tcBorders>
            <w:shd w:val="clear" w:color="auto" w:fill="FBE4D5" w:themeFill="accent2" w:themeFillTint="33"/>
            <w:vAlign w:val="center"/>
          </w:tcPr>
          <w:p w14:paraId="0B789D2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有事の際の体制及びスケジュールが明確になっている。</w:t>
            </w:r>
          </w:p>
        </w:tc>
      </w:tr>
    </w:tbl>
    <w:p w14:paraId="3F45EC8B" w14:textId="77777777" w:rsidR="00141843" w:rsidRPr="00141843" w:rsidRDefault="00141843" w:rsidP="00141843">
      <w:pPr>
        <w:jc w:val="left"/>
        <w:rPr>
          <w:rFonts w:ascii="HG丸ｺﾞｼｯｸM-PRO" w:eastAsia="HG丸ｺﾞｼｯｸM-PRO" w:hAnsi="HG丸ｺﾞｼｯｸM-PRO"/>
          <w:b/>
          <w:bCs/>
        </w:rPr>
      </w:pPr>
    </w:p>
    <w:p w14:paraId="789062F4" w14:textId="77777777" w:rsidR="00141843" w:rsidRPr="00141843" w:rsidRDefault="00141843" w:rsidP="00141843">
      <w:p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b/>
          <w:bCs/>
        </w:rPr>
        <w:t xml:space="preserve">[自己点検ポイント集計]　</w:t>
      </w:r>
      <w:r w:rsidRPr="00141843">
        <w:rPr>
          <w:rFonts w:ascii="HG丸ｺﾞｼｯｸM-PRO" w:eastAsia="HG丸ｺﾞｼｯｸM-PRO" w:hAnsi="HG丸ｺﾞｼｯｸM-PRO" w:hint="eastAsia"/>
          <w:sz w:val="18"/>
          <w:szCs w:val="18"/>
        </w:rPr>
        <w:t>「（80％以上）ほぼ達成…〇」　「一部未達成…△」　「未達成…×」</w:t>
      </w:r>
    </w:p>
    <w:tbl>
      <w:tblPr>
        <w:tblStyle w:val="2"/>
        <w:tblW w:w="0" w:type="auto"/>
        <w:tblLook w:val="04A0" w:firstRow="1" w:lastRow="0" w:firstColumn="1" w:lastColumn="0" w:noHBand="0" w:noVBand="1"/>
      </w:tblPr>
      <w:tblGrid>
        <w:gridCol w:w="2972"/>
        <w:gridCol w:w="425"/>
        <w:gridCol w:w="2977"/>
        <w:gridCol w:w="421"/>
        <w:gridCol w:w="1699"/>
      </w:tblGrid>
      <w:tr w:rsidR="00141843" w:rsidRPr="00141843" w14:paraId="64FA2B9F" w14:textId="77777777" w:rsidTr="00175471">
        <w:tc>
          <w:tcPr>
            <w:tcW w:w="2972" w:type="dxa"/>
            <w:vAlign w:val="center"/>
          </w:tcPr>
          <w:p w14:paraId="563113B0" w14:textId="77777777" w:rsidR="00141843" w:rsidRPr="00141843" w:rsidRDefault="00141843" w:rsidP="00141843">
            <w:pPr>
              <w:numPr>
                <w:ilvl w:val="0"/>
                <w:numId w:val="13"/>
              </w:num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w:t>
            </w:r>
          </w:p>
        </w:tc>
        <w:tc>
          <w:tcPr>
            <w:tcW w:w="425" w:type="dxa"/>
            <w:vAlign w:val="center"/>
          </w:tcPr>
          <w:p w14:paraId="33CD3A41" w14:textId="77777777" w:rsidR="00141843" w:rsidRPr="00141843" w:rsidRDefault="00141843" w:rsidP="00141843">
            <w:pPr>
              <w:spacing w:line="0" w:lineRule="atLeast"/>
              <w:rPr>
                <w:rFonts w:ascii="HG丸ｺﾞｼｯｸM-PRO" w:eastAsia="HG丸ｺﾞｼｯｸM-PRO" w:hAnsi="HG丸ｺﾞｼｯｸM-PRO"/>
                <w:sz w:val="16"/>
                <w:szCs w:val="16"/>
              </w:rPr>
            </w:pPr>
          </w:p>
        </w:tc>
        <w:tc>
          <w:tcPr>
            <w:tcW w:w="2977" w:type="dxa"/>
            <w:vAlign w:val="center"/>
          </w:tcPr>
          <w:p w14:paraId="634097FE"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⑥　優先順位（あるべき理想）</w:t>
            </w:r>
          </w:p>
        </w:tc>
        <w:tc>
          <w:tcPr>
            <w:tcW w:w="421" w:type="dxa"/>
          </w:tcPr>
          <w:p w14:paraId="4013D6F2" w14:textId="77777777" w:rsidR="00141843" w:rsidRPr="00141843" w:rsidRDefault="00141843" w:rsidP="00141843">
            <w:pPr>
              <w:jc w:val="center"/>
              <w:rPr>
                <w:rFonts w:ascii="HG丸ｺﾞｼｯｸM-PRO" w:eastAsia="HG丸ｺﾞｼｯｸM-PRO" w:hAnsi="HG丸ｺﾞｼｯｸM-PRO"/>
              </w:rPr>
            </w:pPr>
          </w:p>
        </w:tc>
        <w:tc>
          <w:tcPr>
            <w:tcW w:w="1699" w:type="dxa"/>
            <w:vMerge w:val="restart"/>
          </w:tcPr>
          <w:p w14:paraId="5429DC6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左記〇印の合計</w:t>
            </w:r>
          </w:p>
        </w:tc>
      </w:tr>
      <w:tr w:rsidR="00141843" w:rsidRPr="00141843" w14:paraId="0ACF91A5" w14:textId="77777777" w:rsidTr="00175471">
        <w:tc>
          <w:tcPr>
            <w:tcW w:w="2972" w:type="dxa"/>
            <w:vAlign w:val="center"/>
          </w:tcPr>
          <w:p w14:paraId="6C684D6C"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職員アンケート</w:t>
            </w:r>
          </w:p>
        </w:tc>
        <w:tc>
          <w:tcPr>
            <w:tcW w:w="425" w:type="dxa"/>
            <w:vAlign w:val="center"/>
          </w:tcPr>
          <w:p w14:paraId="786F2031" w14:textId="77777777" w:rsidR="00141843" w:rsidRPr="00141843" w:rsidRDefault="00141843" w:rsidP="00141843">
            <w:pPr>
              <w:spacing w:line="0" w:lineRule="atLeast"/>
              <w:rPr>
                <w:sz w:val="16"/>
                <w:szCs w:val="16"/>
              </w:rPr>
            </w:pPr>
          </w:p>
        </w:tc>
        <w:tc>
          <w:tcPr>
            <w:tcW w:w="2977" w:type="dxa"/>
            <w:vAlign w:val="center"/>
          </w:tcPr>
          <w:p w14:paraId="5A32F0A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⑦　優先順位（現実的・具体的）</w:t>
            </w:r>
          </w:p>
        </w:tc>
        <w:tc>
          <w:tcPr>
            <w:tcW w:w="421" w:type="dxa"/>
          </w:tcPr>
          <w:p w14:paraId="6F475CC8" w14:textId="77777777" w:rsidR="00141843" w:rsidRPr="00141843" w:rsidRDefault="00141843" w:rsidP="00141843">
            <w:pPr>
              <w:jc w:val="center"/>
            </w:pPr>
          </w:p>
        </w:tc>
        <w:tc>
          <w:tcPr>
            <w:tcW w:w="1699" w:type="dxa"/>
            <w:vMerge/>
          </w:tcPr>
          <w:p w14:paraId="1FBF593F" w14:textId="77777777" w:rsidR="00141843" w:rsidRPr="00141843" w:rsidRDefault="00141843" w:rsidP="00141843">
            <w:pPr>
              <w:jc w:val="center"/>
            </w:pPr>
          </w:p>
        </w:tc>
      </w:tr>
      <w:tr w:rsidR="00141843" w:rsidRPr="00141843" w14:paraId="3C45A45F" w14:textId="77777777" w:rsidTr="00175471">
        <w:tc>
          <w:tcPr>
            <w:tcW w:w="2972" w:type="dxa"/>
            <w:vAlign w:val="center"/>
          </w:tcPr>
          <w:p w14:paraId="58130C8E"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居住地マップ（職員・利用者含む）</w:t>
            </w:r>
          </w:p>
        </w:tc>
        <w:tc>
          <w:tcPr>
            <w:tcW w:w="425" w:type="dxa"/>
            <w:vAlign w:val="center"/>
          </w:tcPr>
          <w:p w14:paraId="6DD58477" w14:textId="77777777" w:rsidR="00141843" w:rsidRPr="00141843" w:rsidRDefault="00141843" w:rsidP="00141843">
            <w:pPr>
              <w:spacing w:line="0" w:lineRule="atLeast"/>
              <w:rPr>
                <w:sz w:val="16"/>
                <w:szCs w:val="16"/>
              </w:rPr>
            </w:pPr>
          </w:p>
        </w:tc>
        <w:tc>
          <w:tcPr>
            <w:tcW w:w="2977" w:type="dxa"/>
            <w:vAlign w:val="center"/>
          </w:tcPr>
          <w:p w14:paraId="3347C41D" w14:textId="77777777" w:rsidR="00141843" w:rsidRPr="00141843" w:rsidRDefault="00141843" w:rsidP="00141843">
            <w:pPr>
              <w:spacing w:line="0" w:lineRule="atLeast"/>
              <w:rPr>
                <w:sz w:val="16"/>
                <w:szCs w:val="16"/>
              </w:rPr>
            </w:pPr>
            <w:r w:rsidRPr="00141843">
              <w:rPr>
                <w:rFonts w:ascii="HG丸ｺﾞｼｯｸM-PRO" w:eastAsia="HG丸ｺﾞｼｯｸM-PRO" w:hAnsi="HG丸ｺﾞｼｯｸM-PRO" w:hint="eastAsia"/>
                <w:sz w:val="16"/>
                <w:szCs w:val="16"/>
              </w:rPr>
              <w:t>⑧　訓練・研修</w:t>
            </w:r>
          </w:p>
        </w:tc>
        <w:tc>
          <w:tcPr>
            <w:tcW w:w="421" w:type="dxa"/>
          </w:tcPr>
          <w:p w14:paraId="633B622D" w14:textId="77777777" w:rsidR="00141843" w:rsidRPr="00141843" w:rsidRDefault="00141843" w:rsidP="00141843">
            <w:pPr>
              <w:jc w:val="center"/>
            </w:pPr>
          </w:p>
        </w:tc>
        <w:tc>
          <w:tcPr>
            <w:tcW w:w="1699" w:type="dxa"/>
            <w:vMerge/>
          </w:tcPr>
          <w:p w14:paraId="783249C9" w14:textId="77777777" w:rsidR="00141843" w:rsidRPr="00141843" w:rsidRDefault="00141843" w:rsidP="00141843">
            <w:pPr>
              <w:jc w:val="center"/>
            </w:pPr>
          </w:p>
        </w:tc>
      </w:tr>
      <w:tr w:rsidR="00141843" w:rsidRPr="00141843" w14:paraId="203B2508" w14:textId="77777777" w:rsidTr="00175471">
        <w:tc>
          <w:tcPr>
            <w:tcW w:w="2972" w:type="dxa"/>
            <w:vAlign w:val="center"/>
          </w:tcPr>
          <w:p w14:paraId="56BFB032"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職員参集基準</w:t>
            </w:r>
          </w:p>
        </w:tc>
        <w:tc>
          <w:tcPr>
            <w:tcW w:w="425" w:type="dxa"/>
            <w:vAlign w:val="center"/>
          </w:tcPr>
          <w:p w14:paraId="12D74648" w14:textId="77777777" w:rsidR="00141843" w:rsidRPr="00141843" w:rsidRDefault="00141843" w:rsidP="00141843">
            <w:pPr>
              <w:spacing w:line="0" w:lineRule="atLeast"/>
              <w:rPr>
                <w:sz w:val="16"/>
                <w:szCs w:val="16"/>
              </w:rPr>
            </w:pPr>
          </w:p>
        </w:tc>
        <w:tc>
          <w:tcPr>
            <w:tcW w:w="2977" w:type="dxa"/>
            <w:tcBorders>
              <w:bottom w:val="single" w:sz="4" w:space="0" w:color="auto"/>
            </w:tcBorders>
            <w:vAlign w:val="center"/>
          </w:tcPr>
          <w:p w14:paraId="67B00302" w14:textId="77777777" w:rsidR="00141843" w:rsidRPr="00141843" w:rsidRDefault="00141843" w:rsidP="00141843">
            <w:pPr>
              <w:numPr>
                <w:ilvl w:val="0"/>
                <w:numId w:val="14"/>
              </w:numPr>
              <w:spacing w:line="0" w:lineRule="atLeast"/>
              <w:rPr>
                <w:sz w:val="16"/>
                <w:szCs w:val="16"/>
              </w:rPr>
            </w:pPr>
            <w:r w:rsidRPr="00141843">
              <w:rPr>
                <w:rFonts w:ascii="HG丸ｺﾞｼｯｸM-PRO" w:eastAsia="HG丸ｺﾞｼｯｸM-PRO" w:hAnsi="HG丸ｺﾞｼｯｸM-PRO" w:hint="eastAsia"/>
                <w:sz w:val="16"/>
                <w:szCs w:val="16"/>
              </w:rPr>
              <w:t>進捗管理（計画性）</w:t>
            </w:r>
          </w:p>
        </w:tc>
        <w:tc>
          <w:tcPr>
            <w:tcW w:w="421" w:type="dxa"/>
          </w:tcPr>
          <w:p w14:paraId="66704F2C" w14:textId="77777777" w:rsidR="00141843" w:rsidRPr="00141843" w:rsidRDefault="00141843" w:rsidP="00141843">
            <w:pPr>
              <w:jc w:val="center"/>
            </w:pPr>
          </w:p>
        </w:tc>
        <w:tc>
          <w:tcPr>
            <w:tcW w:w="1699" w:type="dxa"/>
            <w:vMerge/>
          </w:tcPr>
          <w:p w14:paraId="7D9A36F4" w14:textId="77777777" w:rsidR="00141843" w:rsidRPr="00141843" w:rsidRDefault="00141843" w:rsidP="00141843">
            <w:pPr>
              <w:jc w:val="center"/>
            </w:pPr>
          </w:p>
        </w:tc>
      </w:tr>
      <w:tr w:rsidR="00141843" w:rsidRPr="00141843" w14:paraId="6243C71B" w14:textId="77777777" w:rsidTr="00175471">
        <w:tc>
          <w:tcPr>
            <w:tcW w:w="2972" w:type="dxa"/>
            <w:vAlign w:val="center"/>
          </w:tcPr>
          <w:p w14:paraId="18085716" w14:textId="77777777" w:rsidR="00141843" w:rsidRPr="00141843" w:rsidRDefault="00141843" w:rsidP="00141843">
            <w:pPr>
              <w:spacing w:line="0" w:lineRule="atLeast"/>
              <w:ind w:left="160" w:hangingChars="100" w:hanging="160"/>
              <w:rPr>
                <w:sz w:val="16"/>
                <w:szCs w:val="16"/>
              </w:rPr>
            </w:pPr>
            <w:r w:rsidRPr="00141843">
              <w:rPr>
                <w:rFonts w:ascii="HG丸ｺﾞｼｯｸM-PRO" w:eastAsia="HG丸ｺﾞｼｯｸM-PRO" w:hAnsi="HG丸ｺﾞｼｯｸM-PRO" w:hint="eastAsia"/>
                <w:sz w:val="16"/>
                <w:szCs w:val="16"/>
              </w:rPr>
              <w:t>⑤　有事の際の勤務シフト</w:t>
            </w:r>
          </w:p>
        </w:tc>
        <w:tc>
          <w:tcPr>
            <w:tcW w:w="425" w:type="dxa"/>
            <w:vAlign w:val="center"/>
          </w:tcPr>
          <w:p w14:paraId="13019CCB" w14:textId="77777777" w:rsidR="00141843" w:rsidRPr="00141843" w:rsidRDefault="00141843" w:rsidP="00141843">
            <w:pPr>
              <w:spacing w:line="0" w:lineRule="atLeast"/>
              <w:rPr>
                <w:sz w:val="16"/>
                <w:szCs w:val="16"/>
              </w:rPr>
            </w:pPr>
          </w:p>
        </w:tc>
        <w:tc>
          <w:tcPr>
            <w:tcW w:w="2977" w:type="dxa"/>
            <w:tcBorders>
              <w:tl2br w:val="single" w:sz="4" w:space="0" w:color="auto"/>
            </w:tcBorders>
            <w:vAlign w:val="center"/>
          </w:tcPr>
          <w:p w14:paraId="3FE8DB42" w14:textId="77777777" w:rsidR="00141843" w:rsidRPr="00141843" w:rsidRDefault="00141843" w:rsidP="00141843">
            <w:pPr>
              <w:spacing w:line="0" w:lineRule="atLeast"/>
              <w:rPr>
                <w:sz w:val="16"/>
                <w:szCs w:val="16"/>
              </w:rPr>
            </w:pPr>
          </w:p>
        </w:tc>
        <w:tc>
          <w:tcPr>
            <w:tcW w:w="421" w:type="dxa"/>
          </w:tcPr>
          <w:p w14:paraId="63303FB4" w14:textId="77777777" w:rsidR="00141843" w:rsidRPr="00141843" w:rsidRDefault="00141843" w:rsidP="00141843">
            <w:pPr>
              <w:jc w:val="center"/>
            </w:pPr>
          </w:p>
        </w:tc>
        <w:tc>
          <w:tcPr>
            <w:tcW w:w="1699" w:type="dxa"/>
            <w:vMerge/>
          </w:tcPr>
          <w:p w14:paraId="4D08B63B" w14:textId="77777777" w:rsidR="00141843" w:rsidRPr="00141843" w:rsidRDefault="00141843" w:rsidP="00141843">
            <w:pPr>
              <w:jc w:val="center"/>
            </w:pPr>
          </w:p>
        </w:tc>
      </w:tr>
    </w:tbl>
    <w:p w14:paraId="5D3A3032" w14:textId="77777777" w:rsidR="00141843" w:rsidRPr="00141843" w:rsidRDefault="00141843" w:rsidP="00141843">
      <w:p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 xml:space="preserve">　　　　　　　　　　　　　　　　　　　　　　　　　　　　　　　　　　　　</w:t>
      </w:r>
      <w:r w:rsidRPr="00141843">
        <w:rPr>
          <w:rFonts w:ascii="HG丸ｺﾞｼｯｸM-PRO" w:eastAsia="HG丸ｺﾞｼｯｸM-PRO" w:hAnsi="HG丸ｺﾞｼｯｸM-PRO"/>
        </w:rPr>
        <w:t>⇩</w:t>
      </w:r>
    </w:p>
    <w:p w14:paraId="1C57E2C1"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[自己点検の達成レベル]</w:t>
      </w:r>
    </w:p>
    <w:tbl>
      <w:tblPr>
        <w:tblStyle w:val="2"/>
        <w:tblW w:w="0" w:type="auto"/>
        <w:tblLook w:val="04A0" w:firstRow="1" w:lastRow="0" w:firstColumn="1" w:lastColumn="0" w:noHBand="0" w:noVBand="1"/>
      </w:tblPr>
      <w:tblGrid>
        <w:gridCol w:w="2689"/>
        <w:gridCol w:w="4252"/>
        <w:gridCol w:w="1553"/>
      </w:tblGrid>
      <w:tr w:rsidR="00141843" w:rsidRPr="00141843" w14:paraId="6C69150F" w14:textId="77777777" w:rsidTr="00175471">
        <w:tc>
          <w:tcPr>
            <w:tcW w:w="2689" w:type="dxa"/>
          </w:tcPr>
          <w:p w14:paraId="72A2D1D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達成レベル</w:t>
            </w:r>
          </w:p>
        </w:tc>
        <w:tc>
          <w:tcPr>
            <w:tcW w:w="4252" w:type="dxa"/>
          </w:tcPr>
          <w:p w14:paraId="6B59FDA0"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具体的な達成項目</w:t>
            </w:r>
          </w:p>
        </w:tc>
        <w:tc>
          <w:tcPr>
            <w:tcW w:w="1553" w:type="dxa"/>
          </w:tcPr>
          <w:p w14:paraId="7663C427" w14:textId="77777777" w:rsidR="00141843" w:rsidRPr="00141843" w:rsidRDefault="00141843" w:rsidP="00141843">
            <w:pPr>
              <w:jc w:val="center"/>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ポイント（目安）</w:t>
            </w:r>
          </w:p>
        </w:tc>
      </w:tr>
      <w:tr w:rsidR="00141843" w:rsidRPr="00141843" w14:paraId="7BE5F226" w14:textId="77777777" w:rsidTr="00175471">
        <w:tc>
          <w:tcPr>
            <w:tcW w:w="2689" w:type="dxa"/>
            <w:vAlign w:val="center"/>
          </w:tcPr>
          <w:p w14:paraId="1659DB4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レベル5　（90％以上）</w:t>
            </w:r>
          </w:p>
        </w:tc>
        <w:tc>
          <w:tcPr>
            <w:tcW w:w="4252" w:type="dxa"/>
            <w:vAlign w:val="center"/>
          </w:tcPr>
          <w:p w14:paraId="103D41BB"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避難の判断基準を含め、職員アンケートや居住地マップが作成され、職員参集基準が明確で、優先順位が過去の被災に対し現実的なものであり、実効性がある。</w:t>
            </w:r>
          </w:p>
        </w:tc>
        <w:tc>
          <w:tcPr>
            <w:tcW w:w="1553" w:type="dxa"/>
            <w:vAlign w:val="center"/>
          </w:tcPr>
          <w:p w14:paraId="190F52B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8つ以上</w:t>
            </w:r>
          </w:p>
        </w:tc>
      </w:tr>
      <w:tr w:rsidR="00141843" w:rsidRPr="00141843" w14:paraId="5CCF41CB" w14:textId="77777777" w:rsidTr="00175471">
        <w:tc>
          <w:tcPr>
            <w:tcW w:w="2689" w:type="dxa"/>
            <w:vAlign w:val="center"/>
          </w:tcPr>
          <w:p w14:paraId="3F87A5A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レベル4　（80％以上）</w:t>
            </w:r>
          </w:p>
        </w:tc>
        <w:tc>
          <w:tcPr>
            <w:tcW w:w="4252" w:type="dxa"/>
            <w:vAlign w:val="center"/>
          </w:tcPr>
          <w:p w14:paraId="51EB99B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避難の判断基準を含め、職員アンケートや居住地マップが作成され、職員参集基準が明確であるものの、一部に改善の余地がみられる。</w:t>
            </w:r>
          </w:p>
        </w:tc>
        <w:tc>
          <w:tcPr>
            <w:tcW w:w="1553" w:type="dxa"/>
            <w:vAlign w:val="center"/>
          </w:tcPr>
          <w:p w14:paraId="5674E057"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7つ以上</w:t>
            </w:r>
          </w:p>
        </w:tc>
      </w:tr>
      <w:tr w:rsidR="00141843" w:rsidRPr="00141843" w14:paraId="0F1ABAA7" w14:textId="77777777" w:rsidTr="00175471">
        <w:tc>
          <w:tcPr>
            <w:tcW w:w="2689" w:type="dxa"/>
            <w:vAlign w:val="center"/>
          </w:tcPr>
          <w:p w14:paraId="161C00EF"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レベル3　（60％以上）</w:t>
            </w:r>
          </w:p>
        </w:tc>
        <w:tc>
          <w:tcPr>
            <w:tcW w:w="4252" w:type="dxa"/>
            <w:vAlign w:val="center"/>
          </w:tcPr>
          <w:p w14:paraId="4B5C91C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避難の判断基準を含め、職員アンケートや居住地マップが作成されてはいるが、職員の参集や優先順位の一部に改善の余地がみられる。</w:t>
            </w:r>
          </w:p>
        </w:tc>
        <w:tc>
          <w:tcPr>
            <w:tcW w:w="1553" w:type="dxa"/>
            <w:vAlign w:val="center"/>
          </w:tcPr>
          <w:p w14:paraId="3951B85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6つ以上</w:t>
            </w:r>
          </w:p>
        </w:tc>
      </w:tr>
      <w:tr w:rsidR="00141843" w:rsidRPr="00141843" w14:paraId="55F29FB7" w14:textId="77777777" w:rsidTr="00175471">
        <w:tc>
          <w:tcPr>
            <w:tcW w:w="2689" w:type="dxa"/>
            <w:vAlign w:val="center"/>
          </w:tcPr>
          <w:p w14:paraId="0F775D9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レベル2　（40％以上）</w:t>
            </w:r>
          </w:p>
        </w:tc>
        <w:tc>
          <w:tcPr>
            <w:tcW w:w="4252" w:type="dxa"/>
            <w:vAlign w:val="center"/>
          </w:tcPr>
          <w:p w14:paraId="714EBAFA"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避難の判断基準を含め、職員アンケートや居住地マップが作成されてはいるものの、職員の参集基準や勤務シフト等に課題が残り、十分とはいえない。</w:t>
            </w:r>
          </w:p>
        </w:tc>
        <w:tc>
          <w:tcPr>
            <w:tcW w:w="1553" w:type="dxa"/>
            <w:vAlign w:val="center"/>
          </w:tcPr>
          <w:p w14:paraId="7468077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4つ以上</w:t>
            </w:r>
          </w:p>
        </w:tc>
      </w:tr>
      <w:tr w:rsidR="00141843" w:rsidRPr="00141843" w14:paraId="508B3977" w14:textId="77777777" w:rsidTr="00175471">
        <w:tc>
          <w:tcPr>
            <w:tcW w:w="2689" w:type="dxa"/>
            <w:vAlign w:val="center"/>
          </w:tcPr>
          <w:p w14:paraId="57E620B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レベル1　（40％未満）</w:t>
            </w:r>
          </w:p>
        </w:tc>
        <w:tc>
          <w:tcPr>
            <w:tcW w:w="4252" w:type="dxa"/>
            <w:vAlign w:val="center"/>
          </w:tcPr>
          <w:p w14:paraId="3281381D"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避難の判断基準を含め、職員アンケートや居住地マップの作成に不十分な点がみられ、職員の参集基準や優先順位等にも改善の余地が多くみられる。</w:t>
            </w:r>
          </w:p>
        </w:tc>
        <w:tc>
          <w:tcPr>
            <w:tcW w:w="1553" w:type="dxa"/>
            <w:vAlign w:val="center"/>
          </w:tcPr>
          <w:p w14:paraId="22527625"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3つ程度</w:t>
            </w:r>
          </w:p>
        </w:tc>
      </w:tr>
    </w:tbl>
    <w:p w14:paraId="0F5E98AD" w14:textId="5E77CEC6" w:rsidR="00141843" w:rsidRPr="00141843" w:rsidRDefault="00141843" w:rsidP="00141843">
      <w:pPr>
        <w:jc w:val="righ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 xml:space="preserve">　※兵庫県老人福祉事業協会研究事業での共同成果資料を加工（烏野座長）</w:t>
      </w:r>
    </w:p>
    <w:p w14:paraId="6DDE5BB2" w14:textId="73179C74" w:rsidR="00C56A45" w:rsidRDefault="00DB6F85" w:rsidP="00C56A45">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C56A45">
        <w:rPr>
          <w:rFonts w:ascii="HG丸ｺﾞｼｯｸM-PRO" w:eastAsia="HG丸ｺﾞｼｯｸM-PRO" w:hAnsi="HG丸ｺﾞｼｯｸM-PRO" w:hint="eastAsia"/>
          <w:b/>
          <w:bCs/>
          <w:sz w:val="24"/>
          <w:szCs w:val="24"/>
        </w:rPr>
        <w:t xml:space="preserve">備考]　</w:t>
      </w:r>
      <w:r w:rsidR="00C56A45" w:rsidRPr="008724CF">
        <w:rPr>
          <w:rFonts w:ascii="HG丸ｺﾞｼｯｸM-PRO" w:eastAsia="HG丸ｺﾞｼｯｸM-PRO" w:hAnsi="HG丸ｺﾞｼｯｸM-PRO" w:hint="eastAsia"/>
          <w:b/>
          <w:bCs/>
          <w:szCs w:val="21"/>
          <w:shd w:val="pct15" w:color="auto" w:fill="FFFFFF"/>
        </w:rPr>
        <w:t>訪問系</w:t>
      </w:r>
      <w:r w:rsidR="008724CF" w:rsidRPr="008724CF">
        <w:rPr>
          <w:rFonts w:ascii="HG丸ｺﾞｼｯｸM-PRO" w:eastAsia="HG丸ｺﾞｼｯｸM-PRO" w:hAnsi="HG丸ｺﾞｼｯｸM-PRO" w:hint="eastAsia"/>
          <w:b/>
          <w:bCs/>
          <w:szCs w:val="21"/>
          <w:shd w:val="pct15" w:color="auto" w:fill="FFFFFF"/>
        </w:rPr>
        <w:t>（通所）</w:t>
      </w:r>
      <w:r w:rsidR="00C56A45" w:rsidRPr="008724CF">
        <w:rPr>
          <w:rFonts w:ascii="HG丸ｺﾞｼｯｸM-PRO" w:eastAsia="HG丸ｺﾞｼｯｸM-PRO" w:hAnsi="HG丸ｺﾞｼｯｸM-PRO" w:hint="eastAsia"/>
          <w:b/>
          <w:bCs/>
          <w:szCs w:val="21"/>
          <w:shd w:val="pct15" w:color="auto" w:fill="FFFFFF"/>
        </w:rPr>
        <w:t>事業所</w:t>
      </w:r>
      <w:r w:rsidR="008724CF" w:rsidRPr="008724CF">
        <w:rPr>
          <w:rFonts w:ascii="HG丸ｺﾞｼｯｸM-PRO" w:eastAsia="HG丸ｺﾞｼｯｸM-PRO" w:hAnsi="HG丸ｺﾞｼｯｸM-PRO" w:hint="eastAsia"/>
          <w:b/>
          <w:bCs/>
          <w:szCs w:val="21"/>
          <w:shd w:val="pct15" w:color="auto" w:fill="FFFFFF"/>
        </w:rPr>
        <w:t>・</w:t>
      </w:r>
      <w:r w:rsidR="007F1143">
        <w:rPr>
          <w:rFonts w:ascii="HG丸ｺﾞｼｯｸM-PRO" w:eastAsia="HG丸ｺﾞｼｯｸM-PRO" w:hAnsi="HG丸ｺﾞｼｯｸM-PRO" w:hint="eastAsia"/>
          <w:b/>
          <w:bCs/>
          <w:szCs w:val="21"/>
          <w:shd w:val="pct15" w:color="auto" w:fill="FFFFFF"/>
        </w:rPr>
        <w:t>居宅</w:t>
      </w:r>
      <w:r w:rsidR="008724CF" w:rsidRPr="008724CF">
        <w:rPr>
          <w:rFonts w:ascii="HG丸ｺﾞｼｯｸM-PRO" w:eastAsia="HG丸ｺﾞｼｯｸM-PRO" w:hAnsi="HG丸ｺﾞｼｯｸM-PRO" w:hint="eastAsia"/>
          <w:b/>
          <w:bCs/>
          <w:szCs w:val="21"/>
          <w:shd w:val="pct15" w:color="auto" w:fill="FFFFFF"/>
        </w:rPr>
        <w:t>等</w:t>
      </w:r>
      <w:r w:rsidR="00C56A45" w:rsidRPr="008724CF">
        <w:rPr>
          <w:rFonts w:ascii="HG丸ｺﾞｼｯｸM-PRO" w:eastAsia="HG丸ｺﾞｼｯｸM-PRO" w:hAnsi="HG丸ｺﾞｼｯｸM-PRO" w:hint="eastAsia"/>
          <w:b/>
          <w:bCs/>
          <w:szCs w:val="21"/>
        </w:rPr>
        <w:t>で、備蓄品として準備しておいた方が良い</w:t>
      </w:r>
      <w:r w:rsidR="008724CF">
        <w:rPr>
          <w:rFonts w:ascii="HG丸ｺﾞｼｯｸM-PRO" w:eastAsia="HG丸ｺﾞｼｯｸM-PRO" w:hAnsi="HG丸ｺﾞｼｯｸM-PRO" w:hint="eastAsia"/>
          <w:b/>
          <w:bCs/>
          <w:szCs w:val="21"/>
        </w:rPr>
        <w:t>物</w:t>
      </w:r>
    </w:p>
    <w:p w14:paraId="0670A3E5" w14:textId="77777777" w:rsidR="00C56A45" w:rsidRDefault="00C56A45" w:rsidP="00C56A45">
      <w:pPr>
        <w:jc w:val="left"/>
        <w:rPr>
          <w:rFonts w:ascii="HG丸ｺﾞｼｯｸM-PRO" w:eastAsia="HG丸ｺﾞｼｯｸM-PRO" w:hAnsi="HG丸ｺﾞｼｯｸM-PRO"/>
          <w:b/>
          <w:bCs/>
          <w:szCs w:val="21"/>
        </w:rPr>
      </w:pPr>
    </w:p>
    <w:p w14:paraId="2A4C2EC8" w14:textId="77777777" w:rsidR="00C56A45" w:rsidRDefault="00C56A45" w:rsidP="00C56A45">
      <w:pPr>
        <w:jc w:val="left"/>
        <w:rPr>
          <w:rFonts w:asciiTheme="minorEastAsia" w:hAnsiTheme="minorEastAsia"/>
          <w:szCs w:val="21"/>
        </w:rPr>
      </w:pPr>
      <w:r>
        <w:rPr>
          <w:rFonts w:asciiTheme="minorEastAsia" w:hAnsiTheme="minorEastAsia" w:hint="eastAsia"/>
          <w:szCs w:val="21"/>
        </w:rPr>
        <w:t>（例として）</w:t>
      </w:r>
    </w:p>
    <w:tbl>
      <w:tblPr>
        <w:tblStyle w:val="a8"/>
        <w:tblW w:w="8500" w:type="dxa"/>
        <w:tblInd w:w="0" w:type="dxa"/>
        <w:tblLook w:val="04A0" w:firstRow="1" w:lastRow="0" w:firstColumn="1" w:lastColumn="0" w:noHBand="0" w:noVBand="1"/>
      </w:tblPr>
      <w:tblGrid>
        <w:gridCol w:w="7083"/>
        <w:gridCol w:w="709"/>
        <w:gridCol w:w="708"/>
      </w:tblGrid>
      <w:tr w:rsidR="00C56A45" w14:paraId="33621ED6"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B7709"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商品名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27FF2"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31B11"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単位</w:t>
            </w:r>
          </w:p>
        </w:tc>
      </w:tr>
      <w:tr w:rsidR="00C56A45" w14:paraId="6F5D2DB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5D26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あんしん水　2ℓ　10年保存　6本/箱　5箱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5B16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2A8A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本</w:t>
            </w:r>
          </w:p>
        </w:tc>
      </w:tr>
      <w:tr w:rsidR="00C56A45" w14:paraId="37109B91"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09D6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あんしんプチヴェール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3481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0913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544F9BAF"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CCB51"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あんしんオレンジ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09A6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008D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780D651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46D4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生命のパン　あんしんチョコ・ストロベリー5年保存　</w:t>
            </w:r>
            <w:r>
              <w:rPr>
                <w:rFonts w:ascii="HG丸ｺﾞｼｯｸM-PRO" w:eastAsia="HG丸ｺﾞｼｯｸM-PRO" w:hAnsi="HG丸ｺﾞｼｯｸM-PRO" w:hint="eastAsia"/>
                <w:sz w:val="16"/>
                <w:szCs w:val="16"/>
                <w:shd w:val="pct15" w:color="auto" w:fill="FFFFFF"/>
              </w:rPr>
              <w:t>パンは、牛乳等浸してパン粥にして食す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11B6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60E4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69DBE7F3"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B49BE"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こんにゃく機能米　つなぐ姫きのこ　50食/箱　5年保存　　　</w:t>
            </w:r>
            <w:r>
              <w:rPr>
                <w:rFonts w:ascii="HG丸ｺﾞｼｯｸM-PRO" w:eastAsia="HG丸ｺﾞｼｯｸM-PRO" w:hAnsi="HG丸ｺﾞｼｯｸM-PRO" w:hint="eastAsia"/>
                <w:sz w:val="16"/>
                <w:szCs w:val="16"/>
                <w:shd w:val="pct15" w:color="auto" w:fill="FFFFFF"/>
              </w:rPr>
              <w:t>糖質制限食なので、非常にいい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CE9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99AFE"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63C799AC"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E41C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肉じゃが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235F"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FB03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18BFCEE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F5324"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豚汁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58F5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9528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0113019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21153"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ソフト金時豆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F4B9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46AD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79C339D4"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19929"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井村屋　えいようかん　5年保存　　　　　　　　　　　　　　　　　　</w:t>
            </w:r>
            <w:r>
              <w:rPr>
                <w:rFonts w:ascii="HG丸ｺﾞｼｯｸM-PRO" w:eastAsia="HG丸ｺﾞｼｯｸM-PRO" w:hAnsi="HG丸ｺﾞｼｯｸM-PRO" w:hint="eastAsia"/>
                <w:sz w:val="16"/>
                <w:szCs w:val="16"/>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D8B6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A5E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2246B4EE"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E8109"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マイレット　S-100　100回分　　　　　　　　　　　　　　　　　　　</w:t>
            </w:r>
            <w:r w:rsidRPr="008724CF">
              <w:rPr>
                <w:rFonts w:ascii="HG丸ｺﾞｼｯｸM-PRO" w:eastAsia="HG丸ｺﾞｼｯｸM-PRO" w:hAnsi="HG丸ｺﾞｼｯｸM-PRO" w:hint="eastAsia"/>
                <w:sz w:val="16"/>
                <w:szCs w:val="16"/>
                <w:highlight w:val="yellow"/>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91C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EA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3B13745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7CD6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パナソニック　ハンドフリーライト　BF-AF10P-Y　　</w:t>
            </w:r>
            <w:r w:rsidRPr="008724CF">
              <w:rPr>
                <w:rFonts w:ascii="HG丸ｺﾞｼｯｸM-PRO" w:eastAsia="HG丸ｺﾞｼｯｸM-PRO" w:hAnsi="HG丸ｺﾞｼｯｸM-PRO" w:hint="eastAsia"/>
                <w:sz w:val="16"/>
                <w:szCs w:val="16"/>
                <w:highlight w:val="yellow"/>
                <w:shd w:val="pct15" w:color="auto" w:fill="FFFFFF"/>
              </w:rPr>
              <w:t xml:space="preserve">　停電時、両手が使えるので非常に有効</w:t>
            </w:r>
            <w:r w:rsidRPr="008724CF">
              <w:rPr>
                <w:rFonts w:ascii="游明朝" w:eastAsia="游明朝" w:hAnsi="游明朝" w:hint="eastAsia"/>
                <w:sz w:val="16"/>
                <w:szCs w:val="16"/>
                <w:highlight w:val="yellow"/>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FB21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F4B9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109D5F47"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1EB1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ノサックス　踏抜き防止中敷　SKA106-M 24.5-25.0　　</w:t>
            </w:r>
            <w:r w:rsidRPr="008724CF">
              <w:rPr>
                <w:rFonts w:ascii="HG丸ｺﾞｼｯｸM-PRO" w:eastAsia="HG丸ｺﾞｼｯｸM-PRO" w:hAnsi="HG丸ｺﾞｼｯｸM-PRO" w:hint="eastAsia"/>
                <w:sz w:val="16"/>
                <w:szCs w:val="16"/>
                <w:highlight w:val="yellow"/>
                <w:shd w:val="pct15" w:color="auto" w:fill="FFFFFF"/>
              </w:rPr>
              <w:t>在宅で、釘やガラス片の踏抜き防止に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4BCE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ED06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組</w:t>
            </w:r>
          </w:p>
        </w:tc>
      </w:tr>
      <w:tr w:rsidR="00C56A45" w14:paraId="0602AD3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CDD32"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TRUSCO 耐切創手袋　サイズ：M　　　　　　　　　　</w:t>
            </w:r>
            <w:r w:rsidRPr="008724CF">
              <w:rPr>
                <w:rFonts w:ascii="HG丸ｺﾞｼｯｸM-PRO" w:eastAsia="HG丸ｺﾞｼｯｸM-PRO" w:hAnsi="HG丸ｺﾞｼｯｸM-PRO" w:hint="eastAsia"/>
                <w:sz w:val="16"/>
                <w:szCs w:val="16"/>
                <w:highlight w:val="yellow"/>
                <w:shd w:val="pct15" w:color="auto" w:fill="FFFFFF"/>
              </w:rPr>
              <w:t>在宅で、ガラス片や陶器片の片づけに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E75B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5FF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双</w:t>
            </w:r>
          </w:p>
        </w:tc>
      </w:tr>
      <w:tr w:rsidR="00C56A45" w14:paraId="26FB51A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C709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セルスター　パワーインバーターネオ　　　　　　　　　</w:t>
            </w:r>
            <w:r w:rsidRPr="008724CF">
              <w:rPr>
                <w:rFonts w:ascii="HG丸ｺﾞｼｯｸM-PRO" w:eastAsia="HG丸ｺﾞｼｯｸM-PRO" w:hAnsi="HG丸ｺﾞｼｯｸM-PRO" w:hint="eastAsia"/>
                <w:sz w:val="16"/>
                <w:szCs w:val="16"/>
                <w:highlight w:val="yellow"/>
                <w:shd w:val="pct15" w:color="auto" w:fill="FFFFFF"/>
              </w:rPr>
              <w:t>車につなぎ、一時的な電源の確保に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8ED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8204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7FC8478"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787C7"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イワタニ　カセット腑―達人スリム</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923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544C8"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4047E6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2EB4D"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ニチネン　マイボンベL　3本入り</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BE8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9E9C"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76B145C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2AE1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紙パック野菜ジュース（豆乳も）</w:t>
            </w:r>
            <w:r w:rsidRPr="008724CF">
              <w:rPr>
                <w:rFonts w:ascii="HG丸ｺﾞｼｯｸM-PRO" w:eastAsia="HG丸ｺﾞｼｯｸM-PRO" w:hAnsi="HG丸ｺﾞｼｯｸM-PRO" w:hint="eastAsia"/>
                <w:sz w:val="16"/>
                <w:szCs w:val="16"/>
                <w:highlight w:val="yellow"/>
                <w:shd w:val="pct15" w:color="auto" w:fill="FFFFFF"/>
              </w:rPr>
              <w:t>夏期の自然災害時にビタミン・ミネラル類の確保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167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129E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08173AB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DD7DB" w14:textId="7C4CB41A"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Inゼリー　　　　　　　　　　　　　　</w:t>
            </w:r>
            <w:r w:rsidRPr="008724CF">
              <w:rPr>
                <w:rFonts w:ascii="HG丸ｺﾞｼｯｸM-PRO" w:eastAsia="HG丸ｺﾞｼｯｸM-PRO" w:hAnsi="HG丸ｺﾞｼｯｸM-PRO" w:hint="eastAsia"/>
                <w:sz w:val="16"/>
                <w:szCs w:val="16"/>
                <w:highlight w:val="yellow"/>
                <w:shd w:val="pct15" w:color="auto" w:fill="FFFFFF"/>
              </w:rPr>
              <w:t>夏期の自然災害時に水分</w:t>
            </w:r>
            <w:r w:rsidR="00DA4B13">
              <w:rPr>
                <w:rFonts w:ascii="HG丸ｺﾞｼｯｸM-PRO" w:eastAsia="HG丸ｺﾞｼｯｸM-PRO" w:hAnsi="HG丸ｺﾞｼｯｸM-PRO" w:hint="eastAsia"/>
                <w:sz w:val="16"/>
                <w:szCs w:val="16"/>
                <w:highlight w:val="yellow"/>
                <w:shd w:val="pct15" w:color="auto" w:fill="FFFFFF"/>
              </w:rPr>
              <w:t>補給</w:t>
            </w:r>
            <w:r w:rsidRPr="008724CF">
              <w:rPr>
                <w:rFonts w:ascii="HG丸ｺﾞｼｯｸM-PRO" w:eastAsia="HG丸ｺﾞｼｯｸM-PRO" w:hAnsi="HG丸ｺﾞｼｯｸM-PRO" w:hint="eastAsia"/>
                <w:sz w:val="16"/>
                <w:szCs w:val="16"/>
                <w:highlight w:val="yellow"/>
                <w:shd w:val="pct15" w:color="auto" w:fill="FFFFFF"/>
              </w:rPr>
              <w:t>と保冷のため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E9ED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04D0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bl>
    <w:p w14:paraId="140B1F25" w14:textId="6C2588BA" w:rsidR="00C56A45" w:rsidRDefault="00C56A45" w:rsidP="00C56A45">
      <w:pPr>
        <w:jc w:val="left"/>
        <w:rPr>
          <w:rFonts w:ascii="HG丸ｺﾞｼｯｸM-PRO" w:eastAsia="HG丸ｺﾞｼｯｸM-PRO" w:hAnsi="HG丸ｺﾞｼｯｸM-PRO"/>
          <w:szCs w:val="21"/>
        </w:rPr>
      </w:pPr>
    </w:p>
    <w:p w14:paraId="76FB2694" w14:textId="1B172760" w:rsidR="00D073CF" w:rsidRDefault="00D073CF" w:rsidP="00C56A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269BE">
        <w:rPr>
          <w:rFonts w:ascii="HG丸ｺﾞｼｯｸM-PRO" w:eastAsia="HG丸ｺﾞｼｯｸM-PRO" w:hAnsi="HG丸ｺﾞｼｯｸM-PRO" w:hint="eastAsia"/>
          <w:b/>
          <w:bCs/>
          <w:sz w:val="24"/>
          <w:szCs w:val="24"/>
        </w:rPr>
        <w:t>ドライワイパー</w:t>
      </w:r>
      <w:r>
        <w:rPr>
          <w:rFonts w:ascii="HG丸ｺﾞｼｯｸM-PRO" w:eastAsia="HG丸ｺﾞｼｯｸM-PRO" w:hAnsi="HG丸ｺﾞｼｯｸM-PRO" w:hint="eastAsia"/>
          <w:szCs w:val="21"/>
        </w:rPr>
        <w:t>（</w:t>
      </w:r>
      <w:r w:rsidRPr="00D073CF">
        <w:rPr>
          <w:rFonts w:ascii="HG丸ｺﾞｼｯｸM-PRO" w:eastAsia="HG丸ｺﾞｼｯｸM-PRO" w:hAnsi="HG丸ｺﾞｼｯｸM-PRO" w:hint="eastAsia"/>
          <w:szCs w:val="21"/>
          <w:shd w:val="pct15" w:color="auto" w:fill="FFFFFF"/>
        </w:rPr>
        <w:t>風呂場等での水切り用ではなく、両端が少し上に上がったもの</w:t>
      </w:r>
      <w:r>
        <w:rPr>
          <w:rFonts w:ascii="HG丸ｺﾞｼｯｸM-PRO" w:eastAsia="HG丸ｺﾞｼｯｸM-PRO" w:hAnsi="HG丸ｺﾞｼｯｸM-PRO" w:hint="eastAsia"/>
          <w:szCs w:val="21"/>
        </w:rPr>
        <w:t>）</w:t>
      </w:r>
    </w:p>
    <w:p w14:paraId="3617EDF6" w14:textId="77777777" w:rsidR="00D073CF" w:rsidRDefault="00D073CF" w:rsidP="00D073CF">
      <w:pPr>
        <w:spacing w:line="0" w:lineRule="atLeast"/>
        <w:ind w:right="840"/>
        <w:jc w:val="right"/>
        <w:rPr>
          <w:rFonts w:ascii="HG丸ｺﾞｼｯｸM-PRO" w:eastAsia="HG丸ｺﾞｼｯｸM-PRO" w:hAnsi="HG丸ｺﾞｼｯｸM-PRO"/>
          <w:szCs w:val="21"/>
        </w:rPr>
      </w:pPr>
    </w:p>
    <w:p w14:paraId="1CC1864F" w14:textId="17BD617C" w:rsidR="00C023D9" w:rsidRDefault="006F6FCD" w:rsidP="007D36CF">
      <w:pPr>
        <w:rPr>
          <w:rFonts w:ascii="HG丸ｺﾞｼｯｸM-PRO" w:eastAsia="HG丸ｺﾞｼｯｸM-PRO" w:hAnsi="HG丸ｺﾞｼｯｸM-PRO"/>
          <w:szCs w:val="21"/>
        </w:rPr>
      </w:pPr>
      <w:r>
        <w:rPr>
          <w:noProof/>
        </w:rPr>
        <w:drawing>
          <wp:inline distT="0" distB="0" distL="0" distR="0" wp14:anchorId="181C3082" wp14:editId="12FDF0F5">
            <wp:extent cx="2057400" cy="18954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3CD62E38" w14:textId="77777777" w:rsidR="006F6FCD" w:rsidRDefault="006F6FCD" w:rsidP="006F6FCD">
      <w:pPr>
        <w:spacing w:line="0" w:lineRule="atLeast"/>
        <w:ind w:right="840"/>
        <w:jc w:val="right"/>
        <w:rPr>
          <w:rFonts w:ascii="HG丸ｺﾞｼｯｸM-PRO" w:eastAsia="HG丸ｺﾞｼｯｸM-PRO" w:hAnsi="HG丸ｺﾞｼｯｸM-PRO"/>
          <w:szCs w:val="21"/>
        </w:rPr>
      </w:pPr>
    </w:p>
    <w:p w14:paraId="6F762096" w14:textId="53353F9C" w:rsidR="006F6FCD" w:rsidRDefault="006F6FCD" w:rsidP="006F6FCD">
      <w:pPr>
        <w:spacing w:line="0" w:lineRule="atLeast"/>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訪問先の意識、家族の協力、住居の築年数、形態等により様々ではあるが…</w:t>
      </w:r>
    </w:p>
    <w:p w14:paraId="575192B5" w14:textId="4D6A1CCA" w:rsidR="006F6FCD" w:rsidRDefault="006F6FCD" w:rsidP="006F6FCD">
      <w:pPr>
        <w:spacing w:line="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事業所として準備しておいて良いものと、利用者宅で配布・使用できるものとのバランス</w:t>
      </w:r>
    </w:p>
    <w:p w14:paraId="7ADF4659" w14:textId="629AC3C9" w:rsidR="00403B24" w:rsidRDefault="00403B24" w:rsidP="006F6FCD">
      <w:pPr>
        <w:spacing w:line="0" w:lineRule="atLeast"/>
        <w:jc w:val="right"/>
        <w:rPr>
          <w:rFonts w:ascii="HG丸ｺﾞｼｯｸM-PRO" w:eastAsia="HG丸ｺﾞｼｯｸM-PRO" w:hAnsi="HG丸ｺﾞｼｯｸM-PRO"/>
          <w:szCs w:val="21"/>
        </w:rPr>
      </w:pPr>
    </w:p>
    <w:p w14:paraId="6655CECF" w14:textId="04EBBE69" w:rsidR="00403B24" w:rsidRDefault="00403B24" w:rsidP="006F6FCD">
      <w:pPr>
        <w:spacing w:line="0" w:lineRule="atLeast"/>
        <w:jc w:val="right"/>
        <w:rPr>
          <w:rFonts w:ascii="HG丸ｺﾞｼｯｸM-PRO" w:eastAsia="HG丸ｺﾞｼｯｸM-PRO" w:hAnsi="HG丸ｺﾞｼｯｸM-PRO"/>
          <w:szCs w:val="21"/>
        </w:rPr>
      </w:pPr>
    </w:p>
    <w:p w14:paraId="62F46223" w14:textId="5465C80F" w:rsidR="00403B24" w:rsidRDefault="00403B24" w:rsidP="006F6FCD">
      <w:pPr>
        <w:spacing w:line="0" w:lineRule="atLeast"/>
        <w:jc w:val="right"/>
        <w:rPr>
          <w:rFonts w:ascii="HG丸ｺﾞｼｯｸM-PRO" w:eastAsia="HG丸ｺﾞｼｯｸM-PRO" w:hAnsi="HG丸ｺﾞｼｯｸM-PRO"/>
          <w:szCs w:val="21"/>
        </w:rPr>
      </w:pPr>
    </w:p>
    <w:p w14:paraId="5FB8BE24" w14:textId="4D634AFC" w:rsidR="00403B24" w:rsidRDefault="00403B24" w:rsidP="006F6FCD">
      <w:pPr>
        <w:spacing w:line="0" w:lineRule="atLeast"/>
        <w:jc w:val="right"/>
        <w:rPr>
          <w:rFonts w:ascii="HG丸ｺﾞｼｯｸM-PRO" w:eastAsia="HG丸ｺﾞｼｯｸM-PRO" w:hAnsi="HG丸ｺﾞｼｯｸM-PRO"/>
          <w:szCs w:val="21"/>
        </w:rPr>
      </w:pPr>
    </w:p>
    <w:p w14:paraId="75409291" w14:textId="4943A987" w:rsidR="00403B24" w:rsidRDefault="00403B24" w:rsidP="006F6FCD">
      <w:pPr>
        <w:spacing w:line="0" w:lineRule="atLeast"/>
        <w:jc w:val="right"/>
        <w:rPr>
          <w:rFonts w:ascii="HG丸ｺﾞｼｯｸM-PRO" w:eastAsia="HG丸ｺﾞｼｯｸM-PRO" w:hAnsi="HG丸ｺﾞｼｯｸM-PRO"/>
          <w:szCs w:val="21"/>
        </w:rPr>
      </w:pPr>
    </w:p>
    <w:p w14:paraId="78947369" w14:textId="2D834604" w:rsidR="00403B24" w:rsidRDefault="004662C1" w:rsidP="00403B24">
      <w:pPr>
        <w:spacing w:line="0" w:lineRule="atLeast"/>
        <w:jc w:val="left"/>
        <w:rPr>
          <w:rFonts w:ascii="HG丸ｺﾞｼｯｸM-PRO" w:eastAsia="HG丸ｺﾞｼｯｸM-PRO" w:hAnsi="HG丸ｺﾞｼｯｸM-PRO"/>
          <w:sz w:val="24"/>
          <w:szCs w:val="24"/>
        </w:rPr>
      </w:pPr>
      <w:r w:rsidRPr="004662C1">
        <w:rPr>
          <w:rFonts w:ascii="HG丸ｺﾞｼｯｸM-PRO" w:eastAsia="HG丸ｺﾞｼｯｸM-PRO" w:hAnsi="HG丸ｺﾞｼｯｸM-PRO" w:hint="eastAsia"/>
          <w:b/>
          <w:bCs/>
          <w:sz w:val="24"/>
          <w:szCs w:val="24"/>
        </w:rPr>
        <w:t xml:space="preserve">6　連携協定で必要となる視点　</w:t>
      </w:r>
      <w:r w:rsidR="00403B24" w:rsidRPr="004662C1">
        <w:rPr>
          <w:rFonts w:ascii="HG丸ｺﾞｼｯｸM-PRO" w:eastAsia="HG丸ｺﾞｼｯｸM-PRO" w:hAnsi="HG丸ｺﾞｼｯｸM-PRO" w:hint="eastAsia"/>
          <w:szCs w:val="21"/>
        </w:rPr>
        <w:t>【</w:t>
      </w:r>
      <w:r w:rsidR="00403B24" w:rsidRPr="004662C1">
        <w:rPr>
          <w:rFonts w:ascii="HG丸ｺﾞｼｯｸM-PRO" w:eastAsia="HG丸ｺﾞｼｯｸM-PRO" w:hAnsi="HG丸ｺﾞｼｯｸM-PRO" w:hint="eastAsia"/>
          <w:szCs w:val="21"/>
          <w:shd w:val="pct15" w:color="auto" w:fill="FFFFFF"/>
        </w:rPr>
        <w:t>法的根拠と</w:t>
      </w:r>
      <w:r w:rsidRPr="004662C1">
        <w:rPr>
          <w:rFonts w:ascii="HG丸ｺﾞｼｯｸM-PRO" w:eastAsia="HG丸ｺﾞｼｯｸM-PRO" w:hAnsi="HG丸ｺﾞｼｯｸM-PRO" w:hint="eastAsia"/>
          <w:szCs w:val="21"/>
          <w:shd w:val="pct15" w:color="auto" w:fill="FFFFFF"/>
        </w:rPr>
        <w:t>連携・訓練</w:t>
      </w:r>
      <w:r w:rsidR="00403B24" w:rsidRPr="004662C1">
        <w:rPr>
          <w:rFonts w:ascii="HG丸ｺﾞｼｯｸM-PRO" w:eastAsia="HG丸ｺﾞｼｯｸM-PRO" w:hAnsi="HG丸ｺﾞｼｯｸM-PRO" w:hint="eastAsia"/>
          <w:szCs w:val="21"/>
          <w:shd w:val="pct15" w:color="auto" w:fill="FFFFFF"/>
        </w:rPr>
        <w:t>のあり方</w:t>
      </w:r>
      <w:r w:rsidR="00403B24" w:rsidRPr="004662C1">
        <w:rPr>
          <w:rFonts w:ascii="HG丸ｺﾞｼｯｸM-PRO" w:eastAsia="HG丸ｺﾞｼｯｸM-PRO" w:hAnsi="HG丸ｺﾞｼｯｸM-PRO" w:hint="eastAsia"/>
          <w:szCs w:val="21"/>
        </w:rPr>
        <w:t>】</w:t>
      </w:r>
    </w:p>
    <w:p w14:paraId="721C8764" w14:textId="77777777" w:rsidR="00403B24" w:rsidRDefault="00403B24" w:rsidP="00403B24">
      <w:pPr>
        <w:spacing w:line="0" w:lineRule="atLeast"/>
        <w:jc w:val="left"/>
        <w:rPr>
          <w:rFonts w:ascii="HG丸ｺﾞｼｯｸM-PRO" w:eastAsia="HG丸ｺﾞｼｯｸM-PRO" w:hAnsi="HG丸ｺﾞｼｯｸM-PRO"/>
          <w:szCs w:val="21"/>
        </w:rPr>
      </w:pPr>
    </w:p>
    <w:p w14:paraId="4B82F818" w14:textId="77777777" w:rsidR="00403B24" w:rsidRDefault="00403B24" w:rsidP="00403B24">
      <w:pP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[根拠]</w:t>
      </w:r>
    </w:p>
    <w:p w14:paraId="7A7498CA"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平成11年39号省令　　…指定介護老人福祉施設の人員、設備及び運営に関する基準</w:t>
      </w:r>
    </w:p>
    <w:p w14:paraId="6616890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第24条　(事業継続計画の策定等)　指定介護老人福祉施設は、従業者に対し、業務継続計画について</w:t>
      </w:r>
      <w:r>
        <w:rPr>
          <w:rFonts w:ascii="HG丸ｺﾞｼｯｸM-PRO" w:eastAsia="HG丸ｺﾞｼｯｸM-PRO" w:hAnsi="HG丸ｺﾞｼｯｸM-PRO" w:hint="eastAsia"/>
          <w:szCs w:val="21"/>
          <w:u w:val="thick"/>
        </w:rPr>
        <w:t>周知</w:t>
      </w:r>
      <w:r>
        <w:rPr>
          <w:rFonts w:ascii="HG丸ｺﾞｼｯｸM-PRO" w:eastAsia="HG丸ｺﾞｼｯｸM-PRO" w:hAnsi="HG丸ｺﾞｼｯｸM-PRO" w:hint="eastAsia"/>
          <w:szCs w:val="21"/>
        </w:rPr>
        <w:t>するとともに、</w:t>
      </w:r>
      <w:r>
        <w:rPr>
          <w:rFonts w:ascii="HG丸ｺﾞｼｯｸM-PRO" w:eastAsia="HG丸ｺﾞｼｯｸM-PRO" w:hAnsi="HG丸ｺﾞｼｯｸM-PRO" w:hint="eastAsia"/>
          <w:szCs w:val="21"/>
          <w:u w:val="thick"/>
        </w:rPr>
        <w:t>必要な研修及び訓練を定期的に実施</w:t>
      </w:r>
      <w:r>
        <w:rPr>
          <w:rFonts w:ascii="HG丸ｺﾞｼｯｸM-PRO" w:eastAsia="HG丸ｺﾞｼｯｸM-PRO" w:hAnsi="HG丸ｺﾞｼｯｸM-PRO" w:hint="eastAsia"/>
          <w:szCs w:val="21"/>
        </w:rPr>
        <w:t>しなければならない。</w:t>
      </w:r>
    </w:p>
    <w:p w14:paraId="09948161" w14:textId="77777777" w:rsidR="00403B24" w:rsidRDefault="00403B24" w:rsidP="00403B24">
      <w:pPr>
        <w:spacing w:line="0" w:lineRule="atLeast"/>
        <w:jc w:val="left"/>
        <w:rPr>
          <w:rFonts w:ascii="HG丸ｺﾞｼｯｸM-PRO" w:eastAsia="HG丸ｺﾞｼｯｸM-PRO" w:hAnsi="HG丸ｺﾞｼｯｸM-PRO"/>
          <w:szCs w:val="21"/>
        </w:rPr>
      </w:pPr>
    </w:p>
    <w:p w14:paraId="21342EE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平成12年老発214号通知　業務継続計画の策定等</w:t>
      </w:r>
    </w:p>
    <w:p w14:paraId="69F8CE8D"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w:t>
      </w:r>
      <w:r>
        <w:rPr>
          <w:rFonts w:ascii="HG丸ｺﾞｼｯｸM-PRO" w:eastAsia="HG丸ｺﾞｼｯｸM-PRO" w:hAnsi="HG丸ｺﾞｼｯｸM-PRO" w:hint="eastAsia"/>
          <w:szCs w:val="21"/>
          <w:u w:val="thick"/>
        </w:rPr>
        <w:t>定期的(年2回以上)な教育を開催</w:t>
      </w:r>
      <w:r>
        <w:rPr>
          <w:rFonts w:ascii="HG丸ｺﾞｼｯｸM-PRO" w:eastAsia="HG丸ｺﾞｼｯｸM-PRO" w:hAnsi="HG丸ｺﾞｼｯｸM-PRO" w:hint="eastAsia"/>
          <w:szCs w:val="21"/>
        </w:rPr>
        <w:t>するとともに、</w:t>
      </w:r>
      <w:r>
        <w:rPr>
          <w:rFonts w:ascii="HG丸ｺﾞｼｯｸM-PRO" w:eastAsia="HG丸ｺﾞｼｯｸM-PRO" w:hAnsi="HG丸ｺﾞｼｯｸM-PRO" w:hint="eastAsia"/>
          <w:szCs w:val="21"/>
          <w:u w:val="thick"/>
        </w:rPr>
        <w:t>新規採用時には別に研修を実施</w:t>
      </w:r>
      <w:r>
        <w:rPr>
          <w:rFonts w:ascii="HG丸ｺﾞｼｯｸM-PRO" w:eastAsia="HG丸ｺﾞｼｯｸM-PRO" w:hAnsi="HG丸ｺﾞｼｯｸM-PRO" w:hint="eastAsia"/>
          <w:szCs w:val="21"/>
        </w:rPr>
        <w:t>すること。また研修の実施内容についても</w:t>
      </w:r>
      <w:r>
        <w:rPr>
          <w:rFonts w:ascii="HG丸ｺﾞｼｯｸM-PRO" w:eastAsia="HG丸ｺﾞｼｯｸM-PRO" w:hAnsi="HG丸ｺﾞｼｯｸM-PRO" w:hint="eastAsia"/>
          <w:szCs w:val="21"/>
          <w:u w:val="thick"/>
        </w:rPr>
        <w:t>記録</w:t>
      </w:r>
      <w:r>
        <w:rPr>
          <w:rFonts w:ascii="HG丸ｺﾞｼｯｸM-PRO" w:eastAsia="HG丸ｺﾞｼｯｸM-PRO" w:hAnsi="HG丸ｺﾞｼｯｸM-PRO" w:hint="eastAsia"/>
          <w:szCs w:val="21"/>
        </w:rPr>
        <w:t>すること。」</w:t>
      </w:r>
    </w:p>
    <w:p w14:paraId="0918E79E" w14:textId="77777777" w:rsidR="00403B24" w:rsidRDefault="00403B24" w:rsidP="00403B24">
      <w:pPr>
        <w:spacing w:line="0" w:lineRule="atLeast"/>
        <w:jc w:val="left"/>
        <w:rPr>
          <w:rFonts w:ascii="HG丸ｺﾞｼｯｸM-PRO" w:eastAsia="HG丸ｺﾞｼｯｸM-PRO" w:hAnsi="HG丸ｺﾞｼｯｸM-PRO"/>
          <w:szCs w:val="21"/>
        </w:rPr>
      </w:pPr>
    </w:p>
    <w:p w14:paraId="1B7A5D8F"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&lt;</w:t>
      </w:r>
      <w:r>
        <w:rPr>
          <w:rFonts w:ascii="HG丸ｺﾞｼｯｸM-PRO" w:eastAsia="HG丸ｺﾞｼｯｸM-PRO" w:hAnsi="HG丸ｺﾞｼｯｸM-PRO" w:hint="eastAsia"/>
          <w:szCs w:val="21"/>
          <w:shd w:val="pct15" w:color="auto" w:fill="FFFFFF"/>
        </w:rPr>
        <w:t>解釈</w:t>
      </w:r>
      <w:r>
        <w:rPr>
          <w:rFonts w:ascii="HG丸ｺﾞｼｯｸM-PRO" w:eastAsia="HG丸ｺﾞｼｯｸM-PRO" w:hAnsi="HG丸ｺﾞｼｯｸM-PRO" w:hint="eastAsia"/>
          <w:szCs w:val="21"/>
        </w:rPr>
        <w:t>&gt;</w:t>
      </w:r>
    </w:p>
    <w:p w14:paraId="75288D5A" w14:textId="64C72E40" w:rsidR="008008C3"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厚労省他、各団体が作成した動画を使用しての研修は、</w:t>
      </w:r>
      <w:r>
        <w:rPr>
          <w:rFonts w:ascii="HG丸ｺﾞｼｯｸM-PRO" w:eastAsia="HG丸ｺﾞｼｯｸM-PRO" w:hAnsi="HG丸ｺﾞｼｯｸM-PRO" w:hint="eastAsia"/>
          <w:szCs w:val="21"/>
          <w:u w:val="thick"/>
        </w:rPr>
        <w:t>「研修の実施」とは認められない</w:t>
      </w:r>
      <w:r>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u w:val="thick"/>
        </w:rPr>
        <w:t>上記団体等のガンドライン等にならって、動画研修を作成し、施設等の職員が動画研修を閲覧すれば、「定期的な教育」の要件を満たす</w:t>
      </w:r>
      <w:r>
        <w:rPr>
          <w:rFonts w:ascii="HG丸ｺﾞｼｯｸM-PRO" w:eastAsia="HG丸ｺﾞｼｯｸM-PRO" w:hAnsi="HG丸ｺﾞｼｯｸM-PRO" w:hint="eastAsia"/>
          <w:szCs w:val="21"/>
        </w:rPr>
        <w:t>。</w:t>
      </w:r>
    </w:p>
    <w:p w14:paraId="311E1644" w14:textId="77777777" w:rsidR="00660D8F" w:rsidRDefault="00660D8F" w:rsidP="00403B24">
      <w:pPr>
        <w:spacing w:line="0" w:lineRule="atLeast"/>
        <w:jc w:val="left"/>
        <w:rPr>
          <w:rFonts w:ascii="HG丸ｺﾞｼｯｸM-PRO" w:eastAsia="HG丸ｺﾞｼｯｸM-PRO" w:hAnsi="HG丸ｺﾞｼｯｸM-PRO"/>
          <w:szCs w:val="21"/>
        </w:rPr>
      </w:pPr>
    </w:p>
    <w:p w14:paraId="36B7E80D" w14:textId="77777777" w:rsidR="00660D8F" w:rsidRDefault="00660D8F"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p>
    <w:p w14:paraId="1AEE7572" w14:textId="76AE4786"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[訓練等]</w:t>
      </w:r>
      <w:r>
        <w:rPr>
          <w:rFonts w:ascii="HG丸ｺﾞｼｯｸM-PRO" w:eastAsia="HG丸ｺﾞｼｯｸM-PRO" w:hAnsi="HG丸ｺﾞｼｯｸM-PRO" w:hint="eastAsia"/>
          <w:sz w:val="22"/>
        </w:rPr>
        <w:t xml:space="preserve">　　厚労省BCPひな形に沿って</w:t>
      </w:r>
    </w:p>
    <w:p w14:paraId="491C5A86" w14:textId="77777777" w:rsidR="00403B24" w:rsidRDefault="00403B24" w:rsidP="008008C3">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lef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これまでの「避難訓練」の見直し　…夜間(夜勤帯)に遭遇することを念頭に</w:t>
      </w:r>
    </w:p>
    <w:p w14:paraId="55C3B89E" w14:textId="7E10A154" w:rsidR="00403B24" w:rsidRPr="00660D8F" w:rsidRDefault="00403B24" w:rsidP="00660D8F">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righ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 xml:space="preserve">上記に＋αとして、以下の視点を!!!　</w:t>
      </w:r>
    </w:p>
    <w:p w14:paraId="508E5A11"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4　他施設との連携</w:t>
      </w:r>
    </w:p>
    <w:p w14:paraId="002221C2"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4-1　連携体制の構築</w:t>
      </w:r>
    </w:p>
    <w:p w14:paraId="7BADDA9D" w14:textId="77777777" w:rsidR="00660D8F"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・他施設、他法人</w:t>
      </w:r>
      <w:r w:rsidR="00660D8F">
        <w:rPr>
          <w:rFonts w:ascii="HG丸ｺﾞｼｯｸM-PRO" w:eastAsia="HG丸ｺﾞｼｯｸM-PRO" w:hAnsi="HG丸ｺﾞｼｯｸM-PRO" w:hint="eastAsia"/>
          <w:sz w:val="22"/>
        </w:rPr>
        <w:t xml:space="preserve">等、連携先との協議　</w:t>
      </w:r>
    </w:p>
    <w:p w14:paraId="3875D250" w14:textId="76AC4871" w:rsidR="00403B24" w:rsidRDefault="00660D8F" w:rsidP="00660D8F">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60D8F">
        <w:rPr>
          <w:rFonts w:ascii="HG丸ｺﾞｼｯｸM-PRO" w:eastAsia="HG丸ｺﾞｼｯｸM-PRO" w:hAnsi="HG丸ｺﾞｼｯｸM-PRO" w:hint="eastAsia"/>
          <w:sz w:val="22"/>
          <w:shd w:val="pct15" w:color="auto" w:fill="FFFFFF"/>
        </w:rPr>
        <w:t>連携協定書の締結</w:t>
      </w:r>
      <w:r>
        <w:rPr>
          <w:rFonts w:ascii="HG丸ｺﾞｼｯｸM-PRO" w:eastAsia="HG丸ｺﾞｼｯｸM-PRO" w:hAnsi="HG丸ｺﾞｼｯｸM-PRO" w:hint="eastAsia"/>
          <w:sz w:val="22"/>
        </w:rPr>
        <w:t>」</w:t>
      </w:r>
    </w:p>
    <w:p w14:paraId="1B1221CE"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21A79C6D" w14:textId="6D2EE4CE"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4-2　連携</w:t>
      </w:r>
      <w:r w:rsidR="00660D8F">
        <w:rPr>
          <w:rFonts w:ascii="HG丸ｺﾞｼｯｸM-PRO" w:eastAsia="HG丸ｺﾞｼｯｸM-PRO" w:hAnsi="HG丸ｺﾞｼｯｸM-PRO" w:hint="eastAsia"/>
          <w:sz w:val="22"/>
        </w:rPr>
        <w:t>対応（体制）　　…「</w:t>
      </w:r>
      <w:r w:rsidR="00660D8F" w:rsidRPr="00660D8F">
        <w:rPr>
          <w:rFonts w:ascii="HG丸ｺﾞｼｯｸM-PRO" w:eastAsia="HG丸ｺﾞｼｯｸM-PRO" w:hAnsi="HG丸ｺﾞｼｯｸM-PRO" w:hint="eastAsia"/>
          <w:sz w:val="22"/>
          <w:shd w:val="pct15" w:color="auto" w:fill="FFFFFF"/>
        </w:rPr>
        <w:t>連携協定に基づき</w:t>
      </w:r>
      <w:r w:rsidR="00660D8F">
        <w:rPr>
          <w:rFonts w:ascii="HG丸ｺﾞｼｯｸM-PRO" w:eastAsia="HG丸ｺﾞｼｯｸM-PRO" w:hAnsi="HG丸ｺﾞｼｯｸM-PRO" w:hint="eastAsia"/>
          <w:sz w:val="22"/>
        </w:rPr>
        <w:t>」</w:t>
      </w:r>
    </w:p>
    <w:p w14:paraId="3628CB1A"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・優先順位</w:t>
      </w:r>
    </w:p>
    <w:p w14:paraId="5604858D"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・入所者、利用者情報の共有のための整理</w:t>
      </w:r>
    </w:p>
    <w:p w14:paraId="06845BA7"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・共同訓練</w:t>
      </w:r>
    </w:p>
    <w:p w14:paraId="75104F39" w14:textId="77777777" w:rsidR="00C25E2C" w:rsidRDefault="00C25E2C"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23FAE558" w14:textId="0DBC4242" w:rsidR="00487708" w:rsidRDefault="00C25E2C" w:rsidP="00C25E2C">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F296579" w14:textId="77777777" w:rsid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6871DD">
        <w:rPr>
          <w:rFonts w:ascii="HG丸ｺﾞｼｯｸM-PRO" w:eastAsia="HG丸ｺﾞｼｯｸM-PRO" w:hAnsi="HG丸ｺﾞｼｯｸM-PRO" w:hint="eastAsia"/>
          <w:color w:val="FF0000"/>
          <w:sz w:val="22"/>
        </w:rPr>
        <w:t xml:space="preserve">□　</w:t>
      </w:r>
      <w:r w:rsidRPr="006871DD">
        <w:rPr>
          <w:rFonts w:ascii="HG丸ｺﾞｼｯｸM-PRO" w:eastAsia="HG丸ｺﾞｼｯｸM-PRO" w:hAnsi="HG丸ｺﾞｼｯｸM-PRO" w:hint="eastAsia"/>
          <w:color w:val="FF0000"/>
          <w:sz w:val="22"/>
          <w:shd w:val="pct15" w:color="auto" w:fill="FFFFFF"/>
        </w:rPr>
        <w:t>一法人多施設の場合、一法人一施設の場合　連携先が異なる?</w:t>
      </w:r>
      <w:r>
        <w:rPr>
          <w:rFonts w:ascii="HG丸ｺﾞｼｯｸM-PRO" w:eastAsia="HG丸ｺﾞｼｯｸM-PRO" w:hAnsi="HG丸ｺﾞｼｯｸM-PRO"/>
          <w:color w:val="FF0000"/>
          <w:sz w:val="22"/>
        </w:rPr>
        <w:t xml:space="preserve"> </w:t>
      </w:r>
    </w:p>
    <w:p w14:paraId="17B8BFAF" w14:textId="77777777" w:rsidR="00C25E2C" w:rsidRPr="006871DD"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p>
    <w:p w14:paraId="0B960022" w14:textId="7B12CE08" w:rsidR="00C25E2C" w:rsidRPr="00C25E2C" w:rsidRDefault="00C25E2C"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連携できる「条件」とは‥?　</w:t>
      </w:r>
      <w:r w:rsidRPr="00C25E2C">
        <w:rPr>
          <w:rFonts w:ascii="HG丸ｺﾞｼｯｸM-PRO" w:eastAsia="HG丸ｺﾞｼｯｸM-PRO" w:hAnsi="HG丸ｺﾞｼｯｸM-PRO" w:hint="eastAsia"/>
          <w:sz w:val="20"/>
          <w:szCs w:val="20"/>
          <w:highlight w:val="yellow"/>
        </w:rPr>
        <w:t>（</w:t>
      </w:r>
      <w:r w:rsidRPr="00C25E2C">
        <w:rPr>
          <w:rFonts w:ascii="HG丸ｺﾞｼｯｸM-PRO" w:eastAsia="HG丸ｺﾞｼｯｸM-PRO" w:hAnsi="HG丸ｺﾞｼｯｸM-PRO" w:hint="eastAsia"/>
          <w:sz w:val="20"/>
          <w:szCs w:val="20"/>
          <w:highlight w:val="yellow"/>
          <w:u w:val="single"/>
        </w:rPr>
        <w:t>地理的リスクが同じと考えられる場合‥</w:t>
      </w:r>
      <w:r w:rsidRPr="00C25E2C">
        <w:rPr>
          <w:rFonts w:ascii="HG丸ｺﾞｼｯｸM-PRO" w:eastAsia="HG丸ｺﾞｼｯｸM-PRO" w:hAnsi="HG丸ｺﾞｼｯｸM-PRO" w:hint="eastAsia"/>
          <w:sz w:val="20"/>
          <w:szCs w:val="20"/>
          <w:highlight w:val="yellow"/>
        </w:rPr>
        <w:t>）</w:t>
      </w:r>
    </w:p>
    <w:p w14:paraId="44B8D8EB" w14:textId="0D8084F4" w:rsidR="00C25E2C" w:rsidRPr="00014500" w:rsidRDefault="00C25E2C" w:rsidP="00C25E2C">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0"/>
          <w:szCs w:val="20"/>
          <w:highlight w:val="yellow"/>
          <w:shd w:val="pct15" w:color="auto" w:fill="FFFFFF"/>
        </w:rPr>
      </w:pPr>
      <w:r w:rsidRPr="002067D9">
        <w:rPr>
          <w:rFonts w:ascii="HG丸ｺﾞｼｯｸM-PRO" w:eastAsia="HG丸ｺﾞｼｯｸM-PRO" w:hAnsi="HG丸ｺﾞｼｯｸM-PRO" w:hint="eastAsia"/>
          <w:sz w:val="22"/>
          <w:highlight w:val="yellow"/>
          <w:shd w:val="pct15" w:color="auto" w:fill="FFFFFF"/>
        </w:rPr>
        <w:t>●　距離</w:t>
      </w:r>
      <w:r w:rsidR="00014500">
        <w:rPr>
          <w:rFonts w:ascii="HG丸ｺﾞｼｯｸM-PRO" w:eastAsia="HG丸ｺﾞｼｯｸM-PRO" w:hAnsi="HG丸ｺﾞｼｯｸM-PRO" w:hint="eastAsia"/>
          <w:sz w:val="22"/>
          <w:highlight w:val="yellow"/>
          <w:shd w:val="pct15" w:color="auto" w:fill="FFFFFF"/>
        </w:rPr>
        <w:t xml:space="preserve">　　　　　　　　　　…</w:t>
      </w:r>
      <w:r w:rsidR="00014500" w:rsidRPr="00014500">
        <w:rPr>
          <w:rFonts w:ascii="HG丸ｺﾞｼｯｸM-PRO" w:eastAsia="HG丸ｺﾞｼｯｸM-PRO" w:hAnsi="HG丸ｺﾞｼｯｸM-PRO" w:hint="eastAsia"/>
          <w:sz w:val="20"/>
          <w:szCs w:val="20"/>
          <w:highlight w:val="yellow"/>
          <w:shd w:val="pct15" w:color="auto" w:fill="FFFFFF"/>
        </w:rPr>
        <w:t xml:space="preserve">「重ねるハザードマップ」等活用する　</w:t>
      </w:r>
    </w:p>
    <w:p w14:paraId="530FDC48" w14:textId="09BAB029"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道路　（寸断・不通）</w:t>
      </w:r>
      <w:r w:rsidR="00014500">
        <w:rPr>
          <w:rFonts w:ascii="HG丸ｺﾞｼｯｸM-PRO" w:eastAsia="HG丸ｺﾞｼｯｸM-PRO" w:hAnsi="HG丸ｺﾞｼｯｸM-PRO" w:hint="eastAsia"/>
          <w:sz w:val="22"/>
          <w:highlight w:val="yellow"/>
          <w:shd w:val="pct15" w:color="auto" w:fill="FFFFFF"/>
        </w:rPr>
        <w:t xml:space="preserve">　　…</w:t>
      </w:r>
      <w:r w:rsidR="00014500" w:rsidRPr="00014500">
        <w:rPr>
          <w:rFonts w:ascii="HG丸ｺﾞｼｯｸM-PRO" w:eastAsia="HG丸ｺﾞｼｯｸM-PRO" w:hAnsi="HG丸ｺﾞｼｯｸM-PRO" w:hint="eastAsia"/>
          <w:sz w:val="20"/>
          <w:szCs w:val="20"/>
          <w:highlight w:val="yellow"/>
          <w:shd w:val="pct15" w:color="auto" w:fill="FFFFFF"/>
        </w:rPr>
        <w:t>「重ねるハザードマップ」等活用する</w:t>
      </w:r>
    </w:p>
    <w:p w14:paraId="78A66855" w14:textId="46288A44"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構造　（平屋・上層階　、　多床室・ユニット）</w:t>
      </w:r>
    </w:p>
    <w:p w14:paraId="7E8F0995" w14:textId="650F3B8D"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sidRPr="00C25E2C">
        <w:rPr>
          <w:rFonts w:ascii="HG丸ｺﾞｼｯｸM-PRO" w:eastAsia="HG丸ｺﾞｼｯｸM-PRO" w:hAnsi="HG丸ｺﾞｼｯｸM-PRO" w:hint="eastAsia"/>
          <w:sz w:val="22"/>
        </w:rPr>
        <w:t xml:space="preserve">　　</w:t>
      </w:r>
    </w:p>
    <w:p w14:paraId="6D8AFEAA" w14:textId="1D9903AC" w:rsidR="00C25E2C" w:rsidRPr="002067D9" w:rsidRDefault="00C25E2C" w:rsidP="00C25E2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shd w:val="pct15" w:color="auto" w:fill="FFFFFF"/>
        </w:rPr>
      </w:pPr>
      <w:r w:rsidRPr="002067D9">
        <w:rPr>
          <w:rFonts w:ascii="HG丸ｺﾞｼｯｸM-PRO" w:eastAsia="HG丸ｺﾞｼｯｸM-PRO" w:hAnsi="HG丸ｺﾞｼｯｸM-PRO" w:hint="eastAsia"/>
          <w:sz w:val="20"/>
          <w:szCs w:val="20"/>
          <w:highlight w:val="yellow"/>
          <w:shd w:val="pct15" w:color="auto" w:fill="FFFFFF"/>
        </w:rPr>
        <w:t>（同一法人多施設の場合、上記の「条件づけ」、マッチング化は、しやすい）</w:t>
      </w:r>
    </w:p>
    <w:p w14:paraId="21422A9C" w14:textId="77777777"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rPr>
      </w:pPr>
    </w:p>
    <w:p w14:paraId="246F7B45" w14:textId="2383FB25"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bookmarkStart w:id="5" w:name="_Hlk143498057"/>
      <w:r w:rsidRPr="00487708">
        <w:rPr>
          <w:rFonts w:ascii="HG丸ｺﾞｼｯｸM-PRO" w:eastAsia="HG丸ｺﾞｼｯｸM-PRO" w:hAnsi="HG丸ｺﾞｼｯｸM-PRO" w:hint="eastAsia"/>
          <w:color w:val="FF0000"/>
          <w:sz w:val="22"/>
        </w:rPr>
        <w:t>□　（同業種との連携を前提とした場合）</w:t>
      </w:r>
    </w:p>
    <w:p w14:paraId="625D3A93" w14:textId="0D146433"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自事業所の地理的リスクの把握</w:t>
      </w:r>
    </w:p>
    <w:p w14:paraId="66E9E1ED" w14:textId="0E853DF6"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得手不得手（できること・できないこと）の判別</w:t>
      </w:r>
    </w:p>
    <w:p w14:paraId="42112ED1" w14:textId="77777777"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（例）　・　1階平屋にある、またそこに併設している通所（デイ・作業所）の場合</w:t>
      </w:r>
    </w:p>
    <w:p w14:paraId="59099E72" w14:textId="1CB76101"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p>
    <w:p w14:paraId="1DF273A1" w14:textId="541E2D91" w:rsidR="00487708" w:rsidRPr="00487708" w:rsidRDefault="00487708" w:rsidP="00487708">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2階以上の建物である事業所との連携</w:t>
      </w:r>
    </w:p>
    <w:p w14:paraId="0FF35166" w14:textId="1346FE23" w:rsidR="00487708" w:rsidRPr="00487708" w:rsidRDefault="00487708" w:rsidP="00A770F9">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「ユニット」か「多床室」かでも連携の仕方は異なる　</w:t>
      </w:r>
      <w:r w:rsidRPr="00487708">
        <w:rPr>
          <w:rFonts w:ascii="HG丸ｺﾞｼｯｸM-PRO" w:eastAsia="HG丸ｺﾞｼｯｸM-PRO" w:hAnsi="HG丸ｺﾞｼｯｸM-PRO" w:hint="eastAsia"/>
          <w:color w:val="FF0000"/>
          <w:sz w:val="20"/>
          <w:szCs w:val="20"/>
          <w:shd w:val="pct15" w:color="auto" w:fill="FFFFFF"/>
        </w:rPr>
        <w:t>（多床室が優位）</w:t>
      </w:r>
      <w:bookmarkEnd w:id="5"/>
    </w:p>
    <w:p w14:paraId="3537A4CF" w14:textId="0BEBC173"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優先順位の確定　</w:t>
      </w:r>
    </w:p>
    <w:p w14:paraId="4E167626" w14:textId="20710AA7"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　連携先でそれが可能か?　否か?　</w:t>
      </w:r>
    </w:p>
    <w:p w14:paraId="798AAF4D" w14:textId="2572ABE8"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車両や人手の問題　（利用者だけか?　職員も同伴か?）</w:t>
      </w:r>
    </w:p>
    <w:p w14:paraId="33541208" w14:textId="77777777" w:rsidR="00A770F9" w:rsidRDefault="00A770F9"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49021EB2" w14:textId="50890365"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5　地域との連携</w:t>
      </w:r>
    </w:p>
    <w:p w14:paraId="71606216"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5-1　職員の派遣</w:t>
      </w:r>
    </w:p>
    <w:p w14:paraId="199FD484"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・災害福祉支援ネットワークや災害派遣福祉チームの登録　…</w:t>
      </w:r>
      <w:r w:rsidRPr="00660D8F">
        <w:rPr>
          <w:rFonts w:ascii="HG丸ｺﾞｼｯｸM-PRO" w:eastAsia="HG丸ｺﾞｼｯｸM-PRO" w:hAnsi="HG丸ｺﾞｼｯｸM-PRO" w:hint="eastAsia"/>
          <w:sz w:val="22"/>
          <w:shd w:val="pct15" w:color="auto" w:fill="FFFFFF"/>
        </w:rPr>
        <w:t>DWAT</w:t>
      </w:r>
    </w:p>
    <w:p w14:paraId="23A87C6F"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1BA75CF"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5-2　福祉避難所理運営</w:t>
      </w:r>
    </w:p>
    <w:p w14:paraId="3946449D"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・受入人数、場所、条件等、受入れられない場合であったとしても、その際の諸条件を整える</w:t>
      </w:r>
    </w:p>
    <w:p w14:paraId="2C86C7E5" w14:textId="0E35B58B" w:rsidR="00021368" w:rsidRDefault="00403B24" w:rsidP="00660D8F">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・福祉避難所開設の事前準備として、防災備蓄物資、人材支援、行政・社協との調整窓口の設定、ボランティア等の受入情勢等の整備</w:t>
      </w:r>
    </w:p>
    <w:p w14:paraId="45F9F165" w14:textId="77777777" w:rsidR="00A770F9" w:rsidRDefault="00A770F9" w:rsidP="00660D8F">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p>
    <w:p w14:paraId="2C9A76CE"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CCC90FB" w14:textId="7B87F1A6"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 xml:space="preserve">　D</w:t>
      </w:r>
      <w:r>
        <w:rPr>
          <w:rFonts w:ascii="HG丸ｺﾞｼｯｸM-PRO" w:eastAsia="HG丸ｺﾞｼｯｸM-PRO" w:hAnsi="HG丸ｺﾞｼｯｸM-PRO"/>
          <w:color w:val="FF0000"/>
          <w:sz w:val="22"/>
        </w:rPr>
        <w:t>-WAT</w:t>
      </w:r>
      <w:r>
        <w:rPr>
          <w:rFonts w:ascii="HG丸ｺﾞｼｯｸM-PRO" w:eastAsia="HG丸ｺﾞｼｯｸM-PRO" w:hAnsi="HG丸ｺﾞｼｯｸM-PRO" w:hint="eastAsia"/>
          <w:color w:val="FF0000"/>
          <w:sz w:val="22"/>
        </w:rPr>
        <w:t xml:space="preserve">の登録状況は?　</w:t>
      </w:r>
    </w:p>
    <w:p w14:paraId="0EE2C65A" w14:textId="693126F8"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「被災した事業所となった場合」、「応援として駆けつける場合」</w:t>
      </w:r>
    </w:p>
    <w:p w14:paraId="27A2BF42" w14:textId="451980AD" w:rsidR="00A770F9" w:rsidRP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　4日目の朝に到着するとして（3日間は自力）B</w:t>
      </w:r>
      <w:r>
        <w:rPr>
          <w:rFonts w:ascii="HG丸ｺﾞｼｯｸM-PRO" w:eastAsia="HG丸ｺﾞｼｯｸM-PRO" w:hAnsi="HG丸ｺﾞｼｯｸM-PRO"/>
          <w:color w:val="FF0000"/>
          <w:sz w:val="22"/>
        </w:rPr>
        <w:t>CP</w:t>
      </w:r>
      <w:r>
        <w:rPr>
          <w:rFonts w:ascii="HG丸ｺﾞｼｯｸM-PRO" w:eastAsia="HG丸ｺﾞｼｯｸM-PRO" w:hAnsi="HG丸ｺﾞｼｯｸM-PRO" w:hint="eastAsia"/>
          <w:color w:val="FF0000"/>
          <w:sz w:val="22"/>
        </w:rPr>
        <w:t>上の優先事項に沿う</w:t>
      </w:r>
    </w:p>
    <w:p w14:paraId="5C547F67"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福祉避難所と</w:t>
      </w:r>
      <w:r w:rsidRPr="00A770F9">
        <w:rPr>
          <w:rFonts w:ascii="HG丸ｺﾞｼｯｸM-PRO" w:eastAsia="HG丸ｺﾞｼｯｸM-PRO" w:hAnsi="HG丸ｺﾞｼｯｸM-PRO" w:hint="eastAsia"/>
          <w:color w:val="FF0000"/>
          <w:sz w:val="22"/>
          <w:em w:val="dot"/>
        </w:rPr>
        <w:t>なった場合</w:t>
      </w:r>
      <w:r>
        <w:rPr>
          <w:rFonts w:ascii="HG丸ｺﾞｼｯｸM-PRO" w:eastAsia="HG丸ｺﾞｼｯｸM-PRO" w:hAnsi="HG丸ｺﾞｼｯｸM-PRO" w:hint="eastAsia"/>
          <w:color w:val="FF0000"/>
          <w:sz w:val="22"/>
        </w:rPr>
        <w:t>、「4.他施設・他事業所との連携」協定に基づき、連携先</w:t>
      </w:r>
    </w:p>
    <w:p w14:paraId="2CE02404" w14:textId="3C63D0F8"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との車両や人手の確保状況の確認</w:t>
      </w:r>
    </w:p>
    <w:p w14:paraId="262C79BD"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福祉避難所と</w:t>
      </w:r>
      <w:r w:rsidRPr="00A770F9">
        <w:rPr>
          <w:rFonts w:ascii="HG丸ｺﾞｼｯｸM-PRO" w:eastAsia="HG丸ｺﾞｼｯｸM-PRO" w:hAnsi="HG丸ｺﾞｼｯｸM-PRO" w:hint="eastAsia"/>
          <w:color w:val="FF0000"/>
          <w:sz w:val="22"/>
          <w:em w:val="dot"/>
        </w:rPr>
        <w:t>ならなかった場合</w:t>
      </w:r>
      <w:r>
        <w:rPr>
          <w:rFonts w:ascii="HG丸ｺﾞｼｯｸM-PRO" w:eastAsia="HG丸ｺﾞｼｯｸM-PRO" w:hAnsi="HG丸ｺﾞｼｯｸM-PRO" w:hint="eastAsia"/>
          <w:color w:val="FF0000"/>
          <w:sz w:val="22"/>
        </w:rPr>
        <w:t>、「4.他施設・他事業所との連携」で想定される連</w:t>
      </w:r>
    </w:p>
    <w:p w14:paraId="3C10A4D4" w14:textId="30FAF241"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携先への応援体制は?</w:t>
      </w:r>
      <w:r>
        <w:rPr>
          <w:rFonts w:ascii="HG丸ｺﾞｼｯｸM-PRO" w:eastAsia="HG丸ｺﾞｼｯｸM-PRO" w:hAnsi="HG丸ｺﾞｼｯｸM-PRO"/>
          <w:color w:val="FF0000"/>
          <w:sz w:val="22"/>
        </w:rPr>
        <w:t xml:space="preserve"> </w:t>
      </w:r>
    </w:p>
    <w:p w14:paraId="5067BA10" w14:textId="77777777" w:rsidR="007404C2" w:rsidRDefault="007404C2"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16ECAF96" w14:textId="77777777" w:rsidR="00DC563D" w:rsidRPr="00DC563D" w:rsidRDefault="00DC563D" w:rsidP="00DC563D">
      <w:pPr>
        <w:rPr>
          <w:rFonts w:ascii="HG丸ｺﾞｼｯｸM-PRO" w:eastAsia="HG丸ｺﾞｼｯｸM-PRO" w:hAnsi="HG丸ｺﾞｼｯｸM-PRO"/>
          <w:sz w:val="22"/>
        </w:rPr>
      </w:pPr>
    </w:p>
    <w:p w14:paraId="0089DAEC" w14:textId="77777777" w:rsidR="00DC563D" w:rsidRPr="00DC563D" w:rsidRDefault="00DC563D" w:rsidP="00DC563D">
      <w:pPr>
        <w:rPr>
          <w:rFonts w:ascii="HG丸ｺﾞｼｯｸM-PRO" w:eastAsia="HG丸ｺﾞｼｯｸM-PRO" w:hAnsi="HG丸ｺﾞｼｯｸM-PRO"/>
          <w:sz w:val="22"/>
        </w:rPr>
      </w:pPr>
    </w:p>
    <w:p w14:paraId="09A064E5" w14:textId="77777777" w:rsidR="00402D7A" w:rsidRDefault="00402D7A" w:rsidP="00DC563D">
      <w:pPr>
        <w:rPr>
          <w:rFonts w:ascii="HG丸ｺﾞｼｯｸM-PRO" w:eastAsia="HG丸ｺﾞｼｯｸM-PRO" w:hAnsi="HG丸ｺﾞｼｯｸM-PRO"/>
          <w:b/>
          <w:bCs/>
          <w:sz w:val="24"/>
          <w:szCs w:val="24"/>
        </w:rPr>
      </w:pPr>
    </w:p>
    <w:p w14:paraId="0AB7E83F" w14:textId="77777777" w:rsidR="00402D7A" w:rsidRDefault="00402D7A" w:rsidP="00DC563D">
      <w:pPr>
        <w:rPr>
          <w:rFonts w:ascii="HG丸ｺﾞｼｯｸM-PRO" w:eastAsia="HG丸ｺﾞｼｯｸM-PRO" w:hAnsi="HG丸ｺﾞｼｯｸM-PRO"/>
          <w:b/>
          <w:bCs/>
          <w:sz w:val="24"/>
          <w:szCs w:val="24"/>
        </w:rPr>
      </w:pPr>
    </w:p>
    <w:p w14:paraId="02705161" w14:textId="77777777" w:rsidR="00402D7A" w:rsidRDefault="00402D7A" w:rsidP="00DC563D">
      <w:pPr>
        <w:rPr>
          <w:rFonts w:ascii="HG丸ｺﾞｼｯｸM-PRO" w:eastAsia="HG丸ｺﾞｼｯｸM-PRO" w:hAnsi="HG丸ｺﾞｼｯｸM-PRO"/>
          <w:b/>
          <w:bCs/>
          <w:sz w:val="24"/>
          <w:szCs w:val="24"/>
        </w:rPr>
      </w:pPr>
    </w:p>
    <w:p w14:paraId="413FC231" w14:textId="77777777" w:rsidR="00402D7A" w:rsidRDefault="00402D7A" w:rsidP="00DC563D">
      <w:pPr>
        <w:rPr>
          <w:rFonts w:ascii="HG丸ｺﾞｼｯｸM-PRO" w:eastAsia="HG丸ｺﾞｼｯｸM-PRO" w:hAnsi="HG丸ｺﾞｼｯｸM-PRO"/>
          <w:b/>
          <w:bCs/>
          <w:sz w:val="24"/>
          <w:szCs w:val="24"/>
        </w:rPr>
      </w:pPr>
    </w:p>
    <w:p w14:paraId="7E29CBCE" w14:textId="77777777" w:rsidR="00402D7A" w:rsidRDefault="00402D7A" w:rsidP="00DC563D">
      <w:pPr>
        <w:rPr>
          <w:rFonts w:ascii="HG丸ｺﾞｼｯｸM-PRO" w:eastAsia="HG丸ｺﾞｼｯｸM-PRO" w:hAnsi="HG丸ｺﾞｼｯｸM-PRO"/>
          <w:b/>
          <w:bCs/>
          <w:sz w:val="24"/>
          <w:szCs w:val="24"/>
        </w:rPr>
      </w:pPr>
    </w:p>
    <w:p w14:paraId="04AD5ACD" w14:textId="13127109" w:rsidR="00DC563D" w:rsidRDefault="00B520A9" w:rsidP="00DC563D">
      <w:pPr>
        <w:rPr>
          <w:rFonts w:ascii="HG丸ｺﾞｼｯｸM-PRO" w:eastAsia="HG丸ｺﾞｼｯｸM-PRO" w:hAnsi="HG丸ｺﾞｼｯｸM-PRO"/>
          <w:b/>
          <w:bCs/>
          <w:sz w:val="24"/>
          <w:szCs w:val="24"/>
        </w:rPr>
      </w:pPr>
      <w:r w:rsidRPr="00DC563D">
        <w:rPr>
          <w:rFonts w:ascii="HG丸ｺﾞｼｯｸM-PRO" w:eastAsia="HG丸ｺﾞｼｯｸM-PRO" w:hAnsi="HG丸ｺﾞｼｯｸM-PRO" w:hint="eastAsia"/>
          <w:b/>
          <w:bCs/>
          <w:sz w:val="24"/>
          <w:szCs w:val="24"/>
        </w:rPr>
        <w:t xml:space="preserve"> </w:t>
      </w:r>
      <w:r w:rsidR="00DC563D" w:rsidRPr="00DC563D">
        <w:rPr>
          <w:rFonts w:ascii="HG丸ｺﾞｼｯｸM-PRO" w:eastAsia="HG丸ｺﾞｼｯｸM-PRO" w:hAnsi="HG丸ｺﾞｼｯｸM-PRO" w:hint="eastAsia"/>
          <w:b/>
          <w:bCs/>
          <w:sz w:val="24"/>
          <w:szCs w:val="24"/>
        </w:rPr>
        <w:t>[</w:t>
      </w:r>
      <w:r w:rsidR="00124873">
        <w:rPr>
          <w:rFonts w:ascii="HG丸ｺﾞｼｯｸM-PRO" w:eastAsia="HG丸ｺﾞｼｯｸM-PRO" w:hAnsi="HG丸ｺﾞｼｯｸM-PRO" w:hint="eastAsia"/>
          <w:b/>
          <w:bCs/>
          <w:sz w:val="24"/>
          <w:szCs w:val="24"/>
        </w:rPr>
        <w:t xml:space="preserve">参考　　</w:t>
      </w:r>
      <w:r w:rsidR="00DC563D" w:rsidRPr="00DC563D">
        <w:rPr>
          <w:rFonts w:ascii="HG丸ｺﾞｼｯｸM-PRO" w:eastAsia="HG丸ｺﾞｼｯｸM-PRO" w:hAnsi="HG丸ｺﾞｼｯｸM-PRO" w:hint="eastAsia"/>
          <w:b/>
          <w:bCs/>
          <w:sz w:val="24"/>
          <w:szCs w:val="24"/>
        </w:rPr>
        <w:t>演習グループディスカッション]</w:t>
      </w:r>
      <w:r w:rsidR="0017276F">
        <w:rPr>
          <w:rFonts w:ascii="HG丸ｺﾞｼｯｸM-PRO" w:eastAsia="HG丸ｺﾞｼｯｸM-PRO" w:hAnsi="HG丸ｺﾞｼｯｸM-PRO" w:hint="eastAsia"/>
          <w:b/>
          <w:bCs/>
          <w:sz w:val="24"/>
          <w:szCs w:val="24"/>
        </w:rPr>
        <w:t xml:space="preserve">　　―</w:t>
      </w:r>
      <w:r w:rsidR="0017276F" w:rsidRPr="0017276F">
        <w:rPr>
          <w:rFonts w:ascii="HG丸ｺﾞｼｯｸM-PRO" w:eastAsia="HG丸ｺﾞｼｯｸM-PRO" w:hAnsi="HG丸ｺﾞｼｯｸM-PRO" w:hint="eastAsia"/>
          <w:b/>
          <w:bCs/>
          <w:szCs w:val="21"/>
        </w:rPr>
        <w:t>福島県での実践</w:t>
      </w:r>
      <w:r w:rsidR="0017276F">
        <w:rPr>
          <w:rFonts w:ascii="HG丸ｺﾞｼｯｸM-PRO" w:eastAsia="HG丸ｺﾞｼｯｸM-PRO" w:hAnsi="HG丸ｺﾞｼｯｸM-PRO" w:hint="eastAsia"/>
          <w:b/>
          <w:bCs/>
          <w:szCs w:val="21"/>
        </w:rPr>
        <w:t>―</w:t>
      </w:r>
    </w:p>
    <w:p w14:paraId="6093DD2C" w14:textId="77777777" w:rsidR="00402D7A" w:rsidRPr="008A4F35" w:rsidRDefault="00402D7A" w:rsidP="00DC563D">
      <w:pPr>
        <w:rPr>
          <w:rFonts w:ascii="HG丸ｺﾞｼｯｸM-PRO" w:eastAsia="HG丸ｺﾞｼｯｸM-PRO" w:hAnsi="HG丸ｺﾞｼｯｸM-PRO"/>
          <w:b/>
          <w:bCs/>
          <w:sz w:val="24"/>
          <w:szCs w:val="24"/>
        </w:rPr>
      </w:pPr>
    </w:p>
    <w:p w14:paraId="38D70B6B" w14:textId="7C84BA77" w:rsidR="00DC563D" w:rsidRDefault="008A4F35" w:rsidP="00DC563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E3D5C">
        <w:rPr>
          <w:rFonts w:ascii="HG丸ｺﾞｼｯｸM-PRO" w:eastAsia="HG丸ｺﾞｼｯｸM-PRO" w:hAnsi="HG丸ｺﾞｼｯｸM-PRO" w:hint="eastAsia"/>
          <w:sz w:val="22"/>
        </w:rPr>
        <w:t>2019年</w:t>
      </w:r>
      <w:r>
        <w:rPr>
          <w:rFonts w:ascii="HG丸ｺﾞｼｯｸM-PRO" w:eastAsia="HG丸ｺﾞｼｯｸM-PRO" w:hAnsi="HG丸ｺﾞｼｯｸM-PRO" w:hint="eastAsia"/>
          <w:sz w:val="22"/>
        </w:rPr>
        <w:t>10月12（土）～13（日）　台風19号による被災での意見交換」</w:t>
      </w:r>
    </w:p>
    <w:p w14:paraId="1254099B" w14:textId="3B7C3F91" w:rsidR="008A4F35" w:rsidRDefault="00980A39" w:rsidP="00980A39">
      <w:pPr>
        <w:wordWrap w:val="0"/>
        <w:jc w:val="right"/>
        <w:rPr>
          <w:rFonts w:ascii="HG丸ｺﾞｼｯｸM-PRO" w:eastAsia="HG丸ｺﾞｼｯｸM-PRO" w:hAnsi="HG丸ｺﾞｼｯｸM-PRO"/>
          <w:color w:val="FF0000"/>
          <w:sz w:val="22"/>
          <w:shd w:val="pct15" w:color="auto" w:fill="FFFFFF"/>
        </w:rPr>
      </w:pPr>
      <w:r>
        <w:rPr>
          <w:rFonts w:ascii="HG丸ｺﾞｼｯｸM-PRO" w:eastAsia="HG丸ｺﾞｼｯｸM-PRO" w:hAnsi="HG丸ｺﾞｼｯｸM-PRO" w:hint="eastAsia"/>
          <w:sz w:val="22"/>
        </w:rPr>
        <w:t>…降り始めの時間・雨量、　/12（土）0時～24時までが最大　つまり</w:t>
      </w:r>
      <w:r w:rsidRPr="00980A39">
        <w:rPr>
          <w:rFonts w:ascii="HG丸ｺﾞｼｯｸM-PRO" w:eastAsia="HG丸ｺﾞｼｯｸM-PRO" w:hAnsi="HG丸ｺﾞｼｯｸM-PRO" w:hint="eastAsia"/>
          <w:color w:val="FF0000"/>
          <w:sz w:val="22"/>
          <w:shd w:val="pct15" w:color="auto" w:fill="FFFFFF"/>
        </w:rPr>
        <w:t>夜勤帯</w:t>
      </w:r>
    </w:p>
    <w:p w14:paraId="1E3DC765"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bookmarkStart w:id="6" w:name="_GoBack"/>
      <w:bookmarkEnd w:id="6"/>
    </w:p>
    <w:p w14:paraId="09E953A1" w14:textId="0CEC52F8" w:rsidR="00A464E8" w:rsidRDefault="008A4F3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Q　①「</w:t>
      </w:r>
      <w:r w:rsidR="00980A39">
        <w:rPr>
          <w:rFonts w:ascii="HG丸ｺﾞｼｯｸM-PRO" w:eastAsia="HG丸ｺﾞｼｯｸM-PRO" w:hAnsi="HG丸ｺﾞｼｯｸM-PRO" w:hint="eastAsia"/>
          <w:sz w:val="22"/>
        </w:rPr>
        <w:t>推測された</w:t>
      </w:r>
      <w:r>
        <w:rPr>
          <w:rFonts w:ascii="HG丸ｺﾞｼｯｸM-PRO" w:eastAsia="HG丸ｺﾞｼｯｸM-PRO" w:hAnsi="HG丸ｺﾞｼｯｸM-PRO" w:hint="eastAsia"/>
          <w:sz w:val="22"/>
        </w:rPr>
        <w:t>状況」</w:t>
      </w:r>
      <w:r w:rsidR="00A86193">
        <w:rPr>
          <w:rFonts w:ascii="HG丸ｺﾞｼｯｸM-PRO" w:eastAsia="HG丸ｺﾞｼｯｸM-PRO" w:hAnsi="HG丸ｺﾞｼｯｸM-PRO" w:hint="eastAsia"/>
          <w:sz w:val="22"/>
        </w:rPr>
        <w:t xml:space="preserve">　　…</w:t>
      </w:r>
      <w:r w:rsidR="00A86193" w:rsidRPr="00A86193">
        <w:rPr>
          <w:rFonts w:ascii="HG丸ｺﾞｼｯｸM-PRO" w:eastAsia="HG丸ｺﾞｼｯｸM-PRO" w:hAnsi="HG丸ｺﾞｼｯｸM-PRO" w:hint="eastAsia"/>
          <w:sz w:val="18"/>
          <w:szCs w:val="18"/>
        </w:rPr>
        <w:t>（「想定通り」だったのか?　「想定外」だったのか?）</w:t>
      </w:r>
    </w:p>
    <w:p w14:paraId="31AE007C" w14:textId="77777777" w:rsidR="00A86193" w:rsidRDefault="00A86193"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3E58A48E" w14:textId="77777777" w:rsidR="00CF30EB" w:rsidRDefault="00CF30EB"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733CBD28" w14:textId="77777777" w:rsidR="00A464E8" w:rsidRDefault="008A4F35"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980A39">
        <w:rPr>
          <w:rFonts w:ascii="HG丸ｺﾞｼｯｸM-PRO" w:eastAsia="HG丸ｺﾞｼｯｸM-PRO" w:hAnsi="HG丸ｺﾞｼｯｸM-PRO" w:hint="eastAsia"/>
          <w:sz w:val="22"/>
        </w:rPr>
        <w:t>夜勤者含め増員等の調整等</w:t>
      </w:r>
      <w:r>
        <w:rPr>
          <w:rFonts w:ascii="HG丸ｺﾞｼｯｸM-PRO" w:eastAsia="HG丸ｺﾞｼｯｸM-PRO" w:hAnsi="HG丸ｺﾞｼｯｸM-PRO" w:hint="eastAsia"/>
          <w:sz w:val="22"/>
        </w:rPr>
        <w:t>」</w:t>
      </w:r>
    </w:p>
    <w:p w14:paraId="57A8A8CA" w14:textId="77777777" w:rsidR="00A464E8" w:rsidRDefault="00A464E8" w:rsidP="008376B6">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56944F1E" w14:textId="7C602785" w:rsidR="00980A39" w:rsidRDefault="00980A39"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8A4F3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何に困り</w:t>
      </w:r>
      <w:r w:rsidR="008A4F35">
        <w:rPr>
          <w:rFonts w:ascii="HG丸ｺﾞｼｯｸM-PRO" w:eastAsia="HG丸ｺﾞｼｯｸM-PRO" w:hAnsi="HG丸ｺﾞｼｯｸM-PRO" w:hint="eastAsia"/>
          <w:sz w:val="22"/>
        </w:rPr>
        <w:t>」</w:t>
      </w:r>
    </w:p>
    <w:p w14:paraId="2D4C747E" w14:textId="77777777" w:rsidR="00A464E8" w:rsidRDefault="00A464E8" w:rsidP="008376B6">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15E25F48" w14:textId="77777777" w:rsidR="00A86193" w:rsidRDefault="00A86193" w:rsidP="008376B6">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58A9F010" w14:textId="4DD4C972" w:rsidR="008A4F35" w:rsidRDefault="00980A39"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④「どう対応したか（限界含め）」</w:t>
      </w:r>
    </w:p>
    <w:p w14:paraId="11B6557D" w14:textId="77777777" w:rsidR="00980A39" w:rsidRDefault="00980A39"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1E7A1FC5" w14:textId="77777777" w:rsidR="00A86193" w:rsidRDefault="00A86193"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38494B00" w14:textId="1A32A0E4" w:rsidR="00402D7A" w:rsidRDefault="008376B6"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⑤その</w:t>
      </w:r>
      <w:r w:rsidR="00A86193">
        <w:rPr>
          <w:rFonts w:ascii="HG丸ｺﾞｼｯｸM-PRO" w:eastAsia="HG丸ｺﾞｼｯｸM-PRO" w:hAnsi="HG丸ｺﾞｼｯｸM-PRO" w:hint="eastAsia"/>
          <w:sz w:val="22"/>
        </w:rPr>
        <w:t>際</w:t>
      </w:r>
      <w:r>
        <w:rPr>
          <w:rFonts w:ascii="HG丸ｺﾞｼｯｸM-PRO" w:eastAsia="HG丸ｺﾞｼｯｸM-PRO" w:hAnsi="HG丸ｺﾞｼｯｸM-PRO" w:hint="eastAsia"/>
          <w:sz w:val="22"/>
        </w:rPr>
        <w:t>、「避難する」という選択肢は考えなかったか</w:t>
      </w:r>
    </w:p>
    <w:p w14:paraId="1116CA12" w14:textId="6C90C73E" w:rsidR="00402D7A" w:rsidRPr="005D2DA9" w:rsidRDefault="005D2DA9" w:rsidP="005D2DA9">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sz w:val="18"/>
          <w:szCs w:val="18"/>
          <w:u w:val="single"/>
        </w:rPr>
      </w:pPr>
      <w:r w:rsidRPr="00A878A5">
        <w:rPr>
          <w:rFonts w:ascii="HG丸ｺﾞｼｯｸM-PRO" w:eastAsia="HG丸ｺﾞｼｯｸM-PRO" w:hAnsi="HG丸ｺﾞｼｯｸM-PRO" w:hint="eastAsia"/>
          <w:sz w:val="18"/>
          <w:szCs w:val="18"/>
          <w:u w:val="single"/>
        </w:rPr>
        <w:t>…「</w:t>
      </w:r>
      <w:r w:rsidRPr="00A878A5">
        <w:rPr>
          <w:rFonts w:ascii="HG丸ｺﾞｼｯｸM-PRO" w:eastAsia="HG丸ｺﾞｼｯｸM-PRO" w:hAnsi="HG丸ｺﾞｼｯｸM-PRO" w:hint="eastAsia"/>
          <w:szCs w:val="21"/>
          <w:u w:val="single"/>
          <w:shd w:val="pct15" w:color="auto" w:fill="FFFFFF"/>
          <w:em w:val="dot"/>
        </w:rPr>
        <w:t>土砂災害</w:t>
      </w:r>
      <w:r w:rsidRPr="00A878A5">
        <w:rPr>
          <w:rFonts w:ascii="HG丸ｺﾞｼｯｸM-PRO" w:eastAsia="HG丸ｺﾞｼｯｸM-PRO" w:hAnsi="HG丸ｺﾞｼｯｸM-PRO" w:hint="eastAsia"/>
          <w:sz w:val="18"/>
          <w:szCs w:val="18"/>
          <w:u w:val="single"/>
        </w:rPr>
        <w:t>」が発生しだしたと仮定したら、「避難する」というタイミングは?</w:t>
      </w:r>
      <w:r w:rsidRPr="005D2DA9">
        <w:rPr>
          <w:rFonts w:ascii="HG丸ｺﾞｼｯｸM-PRO" w:eastAsia="HG丸ｺﾞｼｯｸM-PRO" w:hAnsi="HG丸ｺﾞｼｯｸM-PRO" w:hint="eastAsia"/>
          <w:sz w:val="18"/>
          <w:szCs w:val="18"/>
          <w:u w:val="single"/>
        </w:rPr>
        <w:t xml:space="preserve">　　　　　　　　　</w:t>
      </w:r>
    </w:p>
    <w:p w14:paraId="3144F7B3" w14:textId="77777777" w:rsidR="00CF30EB" w:rsidRDefault="00CF30EB"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2D378E79"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6C3D3F50" w14:textId="77777777" w:rsidR="00F177F5" w:rsidRDefault="008A4F3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r>
        <w:rPr>
          <w:rFonts w:ascii="HG丸ｺﾞｼｯｸM-PRO" w:eastAsia="HG丸ｺﾞｼｯｸM-PRO" w:hAnsi="HG丸ｺﾞｼｯｸM-PRO"/>
          <w:sz w:val="22"/>
        </w:rPr>
        <w:t>Q</w:t>
      </w:r>
      <w:r w:rsidR="00980A39">
        <w:rPr>
          <w:rFonts w:ascii="HG丸ｺﾞｼｯｸM-PRO" w:eastAsia="HG丸ｺﾞｼｯｸM-PRO" w:hAnsi="HG丸ｺﾞｼｯｸM-PRO" w:hint="eastAsia"/>
          <w:sz w:val="22"/>
        </w:rPr>
        <w:t xml:space="preserve">　</w:t>
      </w:r>
      <w:r w:rsidR="00980A39" w:rsidRPr="00402D7A">
        <w:rPr>
          <w:rFonts w:ascii="HG丸ｺﾞｼｯｸM-PRO" w:eastAsia="HG丸ｺﾞｼｯｸM-PRO" w:hAnsi="HG丸ｺﾞｼｯｸM-PRO" w:hint="eastAsia"/>
          <w:szCs w:val="21"/>
        </w:rPr>
        <w:t>防災備蓄品等、①「事前に備えていた物」、</w:t>
      </w:r>
    </w:p>
    <w:p w14:paraId="5AFF5D25"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0A37E2F6"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7829310B" w14:textId="11A536E6" w:rsidR="008A4F35" w:rsidRDefault="00980A39" w:rsidP="00F177F5">
      <w:pPr>
        <w:pBdr>
          <w:top w:val="single" w:sz="4" w:space="1" w:color="auto"/>
          <w:left w:val="single" w:sz="4" w:space="4" w:color="auto"/>
          <w:bottom w:val="single" w:sz="4" w:space="1" w:color="auto"/>
          <w:right w:val="single" w:sz="4" w:space="4" w:color="auto"/>
        </w:pBdr>
        <w:ind w:firstLineChars="100" w:firstLine="210"/>
        <w:rPr>
          <w:rFonts w:ascii="HG丸ｺﾞｼｯｸM-PRO" w:eastAsia="HG丸ｺﾞｼｯｸM-PRO" w:hAnsi="HG丸ｺﾞｼｯｸM-PRO"/>
          <w:sz w:val="22"/>
        </w:rPr>
      </w:pPr>
      <w:r w:rsidRPr="00402D7A">
        <w:rPr>
          <w:rFonts w:ascii="HG丸ｺﾞｼｯｸM-PRO" w:eastAsia="HG丸ｺﾞｼｯｸM-PRO" w:hAnsi="HG丸ｺﾞｼｯｸM-PRO" w:hint="eastAsia"/>
          <w:szCs w:val="21"/>
        </w:rPr>
        <w:t>②「十分ではなかった（不足）と感じ</w:t>
      </w:r>
      <w:r w:rsidR="00402D7A" w:rsidRPr="00402D7A">
        <w:rPr>
          <w:rFonts w:ascii="HG丸ｺﾞｼｯｸM-PRO" w:eastAsia="HG丸ｺﾞｼｯｸM-PRO" w:hAnsi="HG丸ｺﾞｼｯｸM-PRO" w:hint="eastAsia"/>
          <w:szCs w:val="21"/>
        </w:rPr>
        <w:t>た</w:t>
      </w:r>
      <w:r w:rsidRPr="00402D7A">
        <w:rPr>
          <w:rFonts w:ascii="HG丸ｺﾞｼｯｸM-PRO" w:eastAsia="HG丸ｺﾞｼｯｸM-PRO" w:hAnsi="HG丸ｺﾞｼｯｸM-PRO" w:hint="eastAsia"/>
          <w:szCs w:val="21"/>
        </w:rPr>
        <w:t>物」</w:t>
      </w:r>
    </w:p>
    <w:p w14:paraId="00158AFB" w14:textId="77777777" w:rsidR="00402D7A" w:rsidRDefault="00402D7A"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p>
    <w:p w14:paraId="63FB7957" w14:textId="77777777" w:rsidR="00402D7A" w:rsidRDefault="00402D7A"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p>
    <w:p w14:paraId="706DC852"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5D7179DB" w14:textId="77777777" w:rsidR="00980A39" w:rsidRDefault="00980A39"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p>
    <w:p w14:paraId="6CD15A5F" w14:textId="5F1543B1" w:rsidR="008A4F35" w:rsidRDefault="008A4F3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sz w:val="22"/>
        </w:rPr>
        <w:t>Q</w:t>
      </w:r>
      <w:r w:rsidR="00980A39">
        <w:rPr>
          <w:rFonts w:ascii="HG丸ｺﾞｼｯｸM-PRO" w:eastAsia="HG丸ｺﾞｼｯｸM-PRO" w:hAnsi="HG丸ｺﾞｼｯｸM-PRO" w:hint="eastAsia"/>
          <w:sz w:val="22"/>
        </w:rPr>
        <w:t xml:space="preserve">　</w:t>
      </w:r>
      <w:r w:rsidR="00402D7A">
        <w:rPr>
          <w:rFonts w:ascii="HG丸ｺﾞｼｯｸM-PRO" w:eastAsia="HG丸ｺﾞｼｯｸM-PRO" w:hAnsi="HG丸ｺﾞｼｯｸM-PRO" w:hint="eastAsia"/>
          <w:sz w:val="22"/>
        </w:rPr>
        <w:t xml:space="preserve">被災中・被災後、「応援」が必要と感じた・判断したタイミングは?　</w:t>
      </w:r>
    </w:p>
    <w:p w14:paraId="2A9D1129"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73F76451" w14:textId="66A82896" w:rsidR="008A4F35" w:rsidRDefault="008A4F3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4DDF5013"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785551AE"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5BD61205"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4635DDDE" w14:textId="77777777" w:rsidR="00CF30EB" w:rsidRDefault="00CF30EB" w:rsidP="00DC563D">
      <w:pPr>
        <w:rPr>
          <w:rFonts w:ascii="HG丸ｺﾞｼｯｸM-PRO" w:eastAsia="HG丸ｺﾞｼｯｸM-PRO" w:hAnsi="HG丸ｺﾞｼｯｸM-PRO"/>
          <w:b/>
          <w:bCs/>
          <w:sz w:val="24"/>
          <w:szCs w:val="24"/>
          <w:shd w:val="pct15" w:color="auto" w:fill="FFFFFF"/>
        </w:rPr>
      </w:pPr>
    </w:p>
    <w:p w14:paraId="384491DB" w14:textId="69ADA8E9" w:rsidR="008A4F35" w:rsidRPr="00F177F5" w:rsidRDefault="00402D7A" w:rsidP="00DC563D">
      <w:pPr>
        <w:rPr>
          <w:rFonts w:ascii="HG丸ｺﾞｼｯｸM-PRO" w:eastAsia="HG丸ｺﾞｼｯｸM-PRO" w:hAnsi="HG丸ｺﾞｼｯｸM-PRO"/>
          <w:b/>
          <w:bCs/>
          <w:sz w:val="24"/>
          <w:szCs w:val="24"/>
          <w:shd w:val="pct15" w:color="auto" w:fill="FFFFFF"/>
        </w:rPr>
      </w:pPr>
      <w:r w:rsidRPr="00F177F5">
        <w:rPr>
          <w:rFonts w:ascii="HG丸ｺﾞｼｯｸM-PRO" w:eastAsia="HG丸ｺﾞｼｯｸM-PRO" w:hAnsi="HG丸ｺﾞｼｯｸM-PRO" w:hint="eastAsia"/>
          <w:b/>
          <w:bCs/>
          <w:sz w:val="24"/>
          <w:szCs w:val="24"/>
          <w:shd w:val="pct15" w:color="auto" w:fill="FFFFFF"/>
        </w:rPr>
        <w:t>[相互応援を図るうえでの、落としどころ]</w:t>
      </w:r>
    </w:p>
    <w:p w14:paraId="3408AA93"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4424BBE7" w14:textId="77777777" w:rsidR="00F177F5" w:rsidRDefault="00B75D40"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Q　</w:t>
      </w:r>
      <w:r w:rsidRPr="00F177F5">
        <w:rPr>
          <w:rFonts w:ascii="HG丸ｺﾞｼｯｸM-PRO" w:eastAsia="HG丸ｺﾞｼｯｸM-PRO" w:hAnsi="HG丸ｺﾞｼｯｸM-PRO" w:hint="eastAsia"/>
          <w:sz w:val="22"/>
          <w:u w:val="single"/>
          <w:shd w:val="pct15" w:color="auto" w:fill="FFFFFF"/>
        </w:rPr>
        <w:t>同じ支部（エリア）</w:t>
      </w:r>
      <w:r>
        <w:rPr>
          <w:rFonts w:ascii="HG丸ｺﾞｼｯｸM-PRO" w:eastAsia="HG丸ｺﾞｼｯｸM-PRO" w:hAnsi="HG丸ｺﾞｼｯｸM-PRO" w:hint="eastAsia"/>
          <w:sz w:val="22"/>
        </w:rPr>
        <w:t>なら、地理的リスクも同じであるが、施設・事業所の「</w:t>
      </w:r>
      <w:r w:rsidRPr="00F177F5">
        <w:rPr>
          <w:rFonts w:ascii="HG丸ｺﾞｼｯｸM-PRO" w:eastAsia="HG丸ｺﾞｼｯｸM-PRO" w:hAnsi="HG丸ｺﾞｼｯｸM-PRO" w:hint="eastAsia"/>
          <w:sz w:val="22"/>
          <w:shd w:val="pct15" w:color="auto" w:fill="FFFFFF"/>
        </w:rPr>
        <w:t>立地</w:t>
      </w:r>
      <w:r>
        <w:rPr>
          <w:rFonts w:ascii="HG丸ｺﾞｼｯｸM-PRO" w:eastAsia="HG丸ｺﾞｼｯｸM-PRO" w:hAnsi="HG丸ｺﾞｼｯｸM-PRO" w:hint="eastAsia"/>
          <w:sz w:val="22"/>
        </w:rPr>
        <w:t>（若</w:t>
      </w:r>
    </w:p>
    <w:p w14:paraId="29CFDF78" w14:textId="77777777" w:rsidR="00F177F5" w:rsidRDefault="00B75D40" w:rsidP="00F177F5">
      <w:pPr>
        <w:pBdr>
          <w:top w:val="single" w:sz="4" w:space="1" w:color="auto"/>
          <w:left w:val="single" w:sz="4" w:space="4" w:color="auto"/>
          <w:bottom w:val="single" w:sz="4" w:space="1" w:color="auto"/>
          <w:right w:val="single" w:sz="4" w:space="4" w:color="auto"/>
        </w:pBd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干の高台等）」、「</w:t>
      </w:r>
      <w:r w:rsidRPr="00F177F5">
        <w:rPr>
          <w:rFonts w:ascii="HG丸ｺﾞｼｯｸM-PRO" w:eastAsia="HG丸ｺﾞｼｯｸM-PRO" w:hAnsi="HG丸ｺﾞｼｯｸM-PRO" w:hint="eastAsia"/>
          <w:sz w:val="22"/>
          <w:shd w:val="pct15" w:color="auto" w:fill="FFFFFF"/>
        </w:rPr>
        <w:t>建物の構造</w:t>
      </w:r>
      <w:r>
        <w:rPr>
          <w:rFonts w:ascii="HG丸ｺﾞｼｯｸM-PRO" w:eastAsia="HG丸ｺﾞｼｯｸM-PRO" w:hAnsi="HG丸ｺﾞｼｯｸM-PRO" w:hint="eastAsia"/>
          <w:sz w:val="22"/>
        </w:rPr>
        <w:t>（平屋・2階建て以上、多床室・ユニット等）」等によっ</w:t>
      </w:r>
    </w:p>
    <w:p w14:paraId="369A7FAF" w14:textId="50495F0A" w:rsidR="00402D7A" w:rsidRDefault="00B75D40" w:rsidP="00F177F5">
      <w:pPr>
        <w:pBdr>
          <w:top w:val="single" w:sz="4" w:space="1" w:color="auto"/>
          <w:left w:val="single" w:sz="4" w:space="4" w:color="auto"/>
          <w:bottom w:val="single" w:sz="4" w:space="1" w:color="auto"/>
          <w:right w:val="single" w:sz="4" w:space="4" w:color="auto"/>
        </w:pBd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て、連携できるのか?　</w:t>
      </w:r>
    </w:p>
    <w:p w14:paraId="50662485" w14:textId="51B52E14" w:rsidR="00B75D40" w:rsidRPr="00B75D40" w:rsidRDefault="00B75D40"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r w:rsidRPr="00B75D40">
        <w:rPr>
          <w:rFonts w:ascii="HG丸ｺﾞｼｯｸM-PRO" w:eastAsia="HG丸ｺﾞｼｯｸM-PRO" w:hAnsi="HG丸ｺﾞｼｯｸM-PRO" w:hint="eastAsia"/>
          <w:color w:val="FF0000"/>
          <w:sz w:val="22"/>
        </w:rPr>
        <w:t>⇒　同一被災エリアにおける優位性を判断</w:t>
      </w:r>
    </w:p>
    <w:p w14:paraId="3B0134DF" w14:textId="27FF3D9B" w:rsidR="008A4F35" w:rsidRPr="00B75D40" w:rsidRDefault="00B75D40"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olor w:val="FF0000"/>
          <w:sz w:val="22"/>
        </w:rPr>
      </w:pPr>
      <w:r w:rsidRPr="00B75D40">
        <w:rPr>
          <w:rFonts w:ascii="HG丸ｺﾞｼｯｸM-PRO" w:eastAsia="HG丸ｺﾞｼｯｸM-PRO" w:hAnsi="HG丸ｺﾞｼｯｸM-PRO" w:hint="eastAsia"/>
          <w:color w:val="FF0000"/>
          <w:sz w:val="22"/>
        </w:rPr>
        <w:t>…　どのような条件や準備・工夫があれば、同一被災エリア内であっても連携可能か?</w:t>
      </w:r>
    </w:p>
    <w:p w14:paraId="56BAE932" w14:textId="77777777" w:rsidR="00DC563D" w:rsidRDefault="00DC563D"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283D3E87" w14:textId="77777777" w:rsidR="00B75D40" w:rsidRDefault="00B75D40"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21315993"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49974595"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10D1F4A8"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18F94F0D"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3AAC2DB7"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0884E6BE"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0ABBFA5C" w14:textId="77777777" w:rsidR="00422C0C"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Q　</w:t>
      </w:r>
      <w:r w:rsidRPr="00422C0C">
        <w:rPr>
          <w:rFonts w:ascii="HG丸ｺﾞｼｯｸM-PRO" w:eastAsia="HG丸ｺﾞｼｯｸM-PRO" w:hAnsi="HG丸ｺﾞｼｯｸM-PRO" w:hint="eastAsia"/>
          <w:szCs w:val="21"/>
        </w:rPr>
        <w:t>どのような条件が「</w:t>
      </w:r>
      <w:r w:rsidRPr="00F177F5">
        <w:rPr>
          <w:rFonts w:ascii="HG丸ｺﾞｼｯｸM-PRO" w:eastAsia="HG丸ｺﾞｼｯｸM-PRO" w:hAnsi="HG丸ｺﾞｼｯｸM-PRO" w:hint="eastAsia"/>
          <w:szCs w:val="21"/>
          <w:shd w:val="pct15" w:color="auto" w:fill="FFFFFF"/>
          <w:em w:val="dot"/>
        </w:rPr>
        <w:t>整わなければ</w:t>
      </w:r>
      <w:r w:rsidRPr="00422C0C">
        <w:rPr>
          <w:rFonts w:ascii="HG丸ｺﾞｼｯｸM-PRO" w:eastAsia="HG丸ｺﾞｼｯｸM-PRO" w:hAnsi="HG丸ｺﾞｼｯｸM-PRO" w:hint="eastAsia"/>
          <w:szCs w:val="21"/>
        </w:rPr>
        <w:t>」、非被災エリアへの避難への決断が必要になるか?</w:t>
      </w:r>
    </w:p>
    <w:p w14:paraId="1C208D96" w14:textId="5FCDF50E" w:rsidR="00422C0C" w:rsidRPr="00422C0C" w:rsidRDefault="00422C0C"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Cs w:val="21"/>
        </w:rPr>
      </w:pPr>
      <w:r w:rsidRPr="00422C0C">
        <w:rPr>
          <w:rFonts w:ascii="HG丸ｺﾞｼｯｸM-PRO" w:eastAsia="HG丸ｺﾞｼｯｸM-PRO" w:hAnsi="HG丸ｺﾞｼｯｸM-PRO" w:hint="eastAsia"/>
          <w:color w:val="FF0000"/>
          <w:szCs w:val="21"/>
        </w:rPr>
        <w:t>⇒　非被災エリア施設への避難のタイミング、条件を判断</w:t>
      </w:r>
    </w:p>
    <w:p w14:paraId="7FCDAF95" w14:textId="77777777" w:rsidR="00422C0C"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7812E551" w14:textId="77777777" w:rsidR="00422C0C"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001F3705"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17E2AAAF"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1878772E"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320D6707"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08C8FAB1"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4203A5F5" w14:textId="77777777" w:rsidR="00422C0C"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6D7FDEDF" w14:textId="782232D8" w:rsidR="00B75D40"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Cs w:val="21"/>
        </w:rPr>
        <w:t>Q　どのような条件が</w:t>
      </w:r>
      <w:r w:rsidRPr="00F177F5">
        <w:rPr>
          <w:rFonts w:ascii="HG丸ｺﾞｼｯｸM-PRO" w:eastAsia="HG丸ｺﾞｼｯｸM-PRO" w:hAnsi="HG丸ｺﾞｼｯｸM-PRO" w:hint="eastAsia"/>
          <w:szCs w:val="21"/>
          <w:shd w:val="pct15" w:color="auto" w:fill="FFFFFF"/>
          <w:em w:val="dot"/>
        </w:rPr>
        <w:t>整えば</w:t>
      </w:r>
      <w:r>
        <w:rPr>
          <w:rFonts w:ascii="HG丸ｺﾞｼｯｸM-PRO" w:eastAsia="HG丸ｺﾞｼｯｸM-PRO" w:hAnsi="HG丸ｺﾞｼｯｸM-PRO" w:hint="eastAsia"/>
          <w:szCs w:val="21"/>
        </w:rPr>
        <w:t xml:space="preserve">、被災エリア（施設）への応援が可能か?　</w:t>
      </w:r>
      <w:r>
        <w:rPr>
          <w:rFonts w:ascii="HG丸ｺﾞｼｯｸM-PRO" w:eastAsia="HG丸ｺﾞｼｯｸM-PRO" w:hAnsi="HG丸ｺﾞｼｯｸM-PRO" w:hint="eastAsia"/>
          <w:sz w:val="22"/>
        </w:rPr>
        <w:t xml:space="preserve">　</w:t>
      </w:r>
    </w:p>
    <w:p w14:paraId="3A3A5019" w14:textId="70D1D22C" w:rsidR="00422C0C" w:rsidRDefault="00422C0C"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r w:rsidRPr="00422C0C">
        <w:rPr>
          <w:rFonts w:ascii="HG丸ｺﾞｼｯｸM-PRO" w:eastAsia="HG丸ｺﾞｼｯｸM-PRO" w:hAnsi="HG丸ｺﾞｼｯｸM-PRO" w:hint="eastAsia"/>
          <w:color w:val="FF0000"/>
          <w:sz w:val="22"/>
        </w:rPr>
        <w:t>⇒　被災エリア施設への応援可能な、条件を判断</w:t>
      </w:r>
    </w:p>
    <w:p w14:paraId="31A13FD4" w14:textId="77777777" w:rsidR="00F177F5" w:rsidRDefault="00F177F5"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p>
    <w:p w14:paraId="1C3F93E4" w14:textId="77777777" w:rsidR="00F177F5" w:rsidRDefault="00F177F5"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p>
    <w:p w14:paraId="3C563E0F" w14:textId="77777777" w:rsidR="00F177F5" w:rsidRDefault="00F177F5"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p>
    <w:p w14:paraId="25474BC8" w14:textId="77777777" w:rsidR="00D0695A" w:rsidRDefault="00D0695A"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p>
    <w:p w14:paraId="7483F6EE" w14:textId="77777777" w:rsidR="00D0695A" w:rsidRPr="00D0695A" w:rsidRDefault="00D0695A" w:rsidP="00D0695A">
      <w:pPr>
        <w:tabs>
          <w:tab w:val="left" w:pos="2193"/>
        </w:tabs>
        <w:rPr>
          <w:rFonts w:ascii="HG丸ｺﾞｼｯｸM-PRO" w:eastAsia="HG丸ｺﾞｼｯｸM-PRO" w:hAnsi="HG丸ｺﾞｼｯｸM-PRO"/>
          <w:sz w:val="22"/>
        </w:rPr>
      </w:pPr>
    </w:p>
    <w:sectPr w:rsidR="00D0695A" w:rsidRPr="00D0695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05E9C" w14:textId="77777777" w:rsidR="00945BA9" w:rsidRDefault="00945BA9" w:rsidP="0049005E">
      <w:r>
        <w:separator/>
      </w:r>
    </w:p>
  </w:endnote>
  <w:endnote w:type="continuationSeparator" w:id="0">
    <w:p w14:paraId="00087FC1" w14:textId="77777777" w:rsidR="00945BA9" w:rsidRDefault="00945BA9" w:rsidP="004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67680E55" w14:textId="77777777">
      <w:trPr>
        <w:jc w:val="right"/>
      </w:trPr>
      <w:tc>
        <w:tcPr>
          <w:tcW w:w="4795" w:type="dxa"/>
          <w:vAlign w:val="center"/>
        </w:tcPr>
        <w:sdt>
          <w:sdtPr>
            <w:rPr>
              <w:rFonts w:ascii="HG丸ｺﾞｼｯｸM-PRO" w:eastAsia="HG丸ｺﾞｼｯｸM-PRO" w:hAnsi="HG丸ｺﾞｼｯｸM-PRO"/>
              <w:caps/>
              <w:color w:val="000000" w:themeColor="text1"/>
              <w:sz w:val="18"/>
              <w:szCs w:val="18"/>
            </w:rPr>
            <w:alias w:val="作成者"/>
            <w:tag w:val=""/>
            <w:id w:val="233355336"/>
            <w:placeholder>
              <w:docPart w:val="E52E4C84AFC948E29533D0D2DB28F825"/>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47FEF2D4" w14:textId="78C0C87C" w:rsidR="0049005E" w:rsidRDefault="00B520A9">
              <w:pPr>
                <w:pStyle w:val="a3"/>
                <w:jc w:val="right"/>
                <w:rPr>
                  <w:caps/>
                  <w:color w:val="000000" w:themeColor="text1"/>
                </w:rPr>
              </w:pPr>
              <w:r>
                <w:rPr>
                  <w:caps/>
                  <w:color w:val="FFFFFF" w:themeColor="background1"/>
                  <w:lang w:val="ja-JP"/>
                </w:rPr>
                <w:t>[作成者名]</w:t>
              </w:r>
            </w:p>
          </w:sdtContent>
        </w:sdt>
      </w:tc>
      <w:tc>
        <w:tcPr>
          <w:tcW w:w="250" w:type="pct"/>
          <w:shd w:val="clear" w:color="auto" w:fill="ED7D31" w:themeFill="accent2"/>
          <w:vAlign w:val="center"/>
        </w:tcPr>
        <w:p w14:paraId="1AB6870F" w14:textId="46F93F56"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EC254F" w:rsidRPr="00EC254F">
            <w:rPr>
              <w:noProof/>
              <w:color w:val="FFFFFF" w:themeColor="background1"/>
              <w:lang w:val="ja-JP"/>
            </w:rPr>
            <w:t>3</w:t>
          </w:r>
          <w:r>
            <w:rPr>
              <w:color w:val="FFFFFF" w:themeColor="background1"/>
            </w:rPr>
            <w:fldChar w:fldCharType="end"/>
          </w:r>
        </w:p>
      </w:tc>
    </w:tr>
  </w:tbl>
  <w:p w14:paraId="1DFAC273" w14:textId="77777777" w:rsidR="0049005E" w:rsidRDefault="00490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079"/>
      <w:gridCol w:w="425"/>
    </w:tblGrid>
    <w:tr w:rsidR="0049005E" w14:paraId="1EE38182" w14:textId="77777777">
      <w:trPr>
        <w:jc w:val="right"/>
      </w:trPr>
      <w:tc>
        <w:tcPr>
          <w:tcW w:w="4795" w:type="dxa"/>
          <w:vAlign w:val="center"/>
        </w:tcPr>
        <w:sdt>
          <w:sdtPr>
            <w:rPr>
              <w:rFonts w:ascii="HG丸ｺﾞｼｯｸM-PRO" w:eastAsia="HG丸ｺﾞｼｯｸM-PRO" w:hAnsi="HG丸ｺﾞｼｯｸM-PRO" w:hint="eastAsia"/>
              <w:caps/>
              <w:color w:val="000000" w:themeColor="text1"/>
              <w:sz w:val="18"/>
              <w:szCs w:val="18"/>
            </w:rPr>
            <w:alias w:val="作成者"/>
            <w:tag w:val=""/>
            <w:id w:val="1534539408"/>
            <w:placeholder>
              <w:docPart w:val="E52E4C84AFC948E29533D0D2DB28F825"/>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1B44EF61" w14:textId="01538AC2" w:rsidR="0049005E" w:rsidRDefault="00B520A9">
              <w:pPr>
                <w:pStyle w:val="a3"/>
                <w:jc w:val="right"/>
                <w:rPr>
                  <w:caps/>
                  <w:color w:val="000000" w:themeColor="text1"/>
                </w:rPr>
              </w:pPr>
              <w:r>
                <w:rPr>
                  <w:caps/>
                  <w:color w:val="FFFFFF" w:themeColor="background1"/>
                  <w:lang w:val="ja-JP"/>
                </w:rPr>
                <w:t>[作成者名]</w:t>
              </w:r>
            </w:p>
          </w:sdtContent>
        </w:sdt>
      </w:tc>
      <w:tc>
        <w:tcPr>
          <w:tcW w:w="250" w:type="pct"/>
          <w:shd w:val="clear" w:color="auto" w:fill="ED7D31" w:themeFill="accent2"/>
          <w:vAlign w:val="center"/>
        </w:tcPr>
        <w:p w14:paraId="3EA018C8" w14:textId="19453F3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EC254F" w:rsidRPr="00EC254F">
            <w:rPr>
              <w:noProof/>
              <w:color w:val="FFFFFF" w:themeColor="background1"/>
              <w:lang w:val="ja-JP"/>
            </w:rPr>
            <w:t>16</w:t>
          </w:r>
          <w:r>
            <w:rPr>
              <w:color w:val="FFFFFF" w:themeColor="background1"/>
            </w:rPr>
            <w:fldChar w:fldCharType="end"/>
          </w:r>
        </w:p>
      </w:tc>
    </w:tr>
  </w:tbl>
  <w:p w14:paraId="0C0DB254" w14:textId="77777777" w:rsidR="0049005E" w:rsidRDefault="00490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BB3A" w14:textId="77777777" w:rsidR="00945BA9" w:rsidRDefault="00945BA9" w:rsidP="0049005E">
      <w:r>
        <w:separator/>
      </w:r>
    </w:p>
  </w:footnote>
  <w:footnote w:type="continuationSeparator" w:id="0">
    <w:p w14:paraId="0E94741C" w14:textId="77777777" w:rsidR="00945BA9" w:rsidRDefault="00945BA9" w:rsidP="004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982"/>
    <w:multiLevelType w:val="hybridMultilevel"/>
    <w:tmpl w:val="F5BE20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E66942"/>
    <w:multiLevelType w:val="hybridMultilevel"/>
    <w:tmpl w:val="E6FE2A6C"/>
    <w:lvl w:ilvl="0" w:tplc="C24C78CE">
      <w:start w:val="1"/>
      <w:numFmt w:val="decimalEnclosedCircle"/>
      <w:lvlText w:val="%1"/>
      <w:lvlJc w:val="left"/>
      <w:pPr>
        <w:ind w:left="360" w:hanging="360"/>
      </w:pPr>
      <w:rPr>
        <w:rFonts w:ascii="HG丸ｺﾞｼｯｸM-PRO" w:eastAsia="HG丸ｺﾞｼｯｸM-PRO" w:hAnsi="HG丸ｺﾞｼｯｸM-PRO" w:hint="default"/>
      </w:rPr>
    </w:lvl>
    <w:lvl w:ilvl="1" w:tplc="23A86F6E">
      <w:numFmt w:val="bullet"/>
      <w:lvlText w:val="●"/>
      <w:lvlJc w:val="left"/>
      <w:pPr>
        <w:ind w:left="780" w:hanging="360"/>
      </w:pPr>
      <w:rPr>
        <w:rFonts w:ascii="HG丸ｺﾞｼｯｸM-PRO" w:eastAsia="HG丸ｺﾞｼｯｸM-PRO" w:hAnsi="HG丸ｺﾞｼｯｸM-PRO" w:cstheme="minorBidi" w:hint="eastAsia"/>
      </w:rPr>
    </w:lvl>
    <w:lvl w:ilvl="2" w:tplc="C5A25668">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D2D50"/>
    <w:multiLevelType w:val="hybridMultilevel"/>
    <w:tmpl w:val="BB88D4E8"/>
    <w:lvl w:ilvl="0" w:tplc="60F6361A">
      <w:start w:val="2021"/>
      <w:numFmt w:val="bullet"/>
      <w:lvlText w:val="●"/>
      <w:lvlJc w:val="left"/>
      <w:pPr>
        <w:ind w:left="360" w:hanging="360"/>
      </w:pPr>
      <w:rPr>
        <w:rFonts w:ascii="HG丸ｺﾞｼｯｸM-PRO" w:eastAsia="HG丸ｺﾞｼｯｸM-PRO" w:hAnsi="HG丸ｺﾞｼｯｸM-PRO" w:cstheme="minorBidi" w:hint="eastAsia"/>
      </w:rPr>
    </w:lvl>
    <w:lvl w:ilvl="1" w:tplc="B186EE10">
      <w:start w:val="2021"/>
      <w:numFmt w:val="bullet"/>
      <w:lvlText w:val="☆"/>
      <w:lvlJc w:val="left"/>
      <w:pPr>
        <w:ind w:left="780" w:hanging="360"/>
      </w:pPr>
      <w:rPr>
        <w:rFonts w:ascii="HG丸ｺﾞｼｯｸM-PRO" w:eastAsia="HG丸ｺﾞｼｯｸM-PRO" w:hAnsi="HG丸ｺﾞｼｯｸM-PRO" w:cstheme="minorBidi" w:hint="eastAsia"/>
      </w:rPr>
    </w:lvl>
    <w:lvl w:ilvl="2" w:tplc="79D41DFC">
      <w:start w:val="202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896353"/>
    <w:multiLevelType w:val="hybridMultilevel"/>
    <w:tmpl w:val="2F3216EC"/>
    <w:lvl w:ilvl="0" w:tplc="3CC258FC">
      <w:numFmt w:val="bullet"/>
      <w:lvlText w:val="※"/>
      <w:lvlJc w:val="left"/>
      <w:pPr>
        <w:ind w:left="495" w:hanging="360"/>
      </w:pPr>
      <w:rPr>
        <w:rFonts w:ascii="ＭＳ Ｐ明朝" w:eastAsia="ＭＳ Ｐ明朝" w:hAnsi="ＭＳ Ｐ明朝" w:cs="Times New Roman" w:hint="eastAsia"/>
        <w:sz w:val="21"/>
      </w:rPr>
    </w:lvl>
    <w:lvl w:ilvl="1" w:tplc="0409000B">
      <w:start w:val="1"/>
      <w:numFmt w:val="bullet"/>
      <w:lvlText w:val=""/>
      <w:lvlJc w:val="left"/>
      <w:pPr>
        <w:ind w:left="975" w:hanging="420"/>
      </w:pPr>
      <w:rPr>
        <w:rFonts w:ascii="Wingdings" w:hAnsi="Wingdings" w:hint="default"/>
      </w:rPr>
    </w:lvl>
    <w:lvl w:ilvl="2" w:tplc="0409000D">
      <w:start w:val="1"/>
      <w:numFmt w:val="bullet"/>
      <w:lvlText w:val=""/>
      <w:lvlJc w:val="left"/>
      <w:pPr>
        <w:ind w:left="1395" w:hanging="420"/>
      </w:pPr>
      <w:rPr>
        <w:rFonts w:ascii="Wingdings" w:hAnsi="Wingdings" w:hint="default"/>
      </w:rPr>
    </w:lvl>
    <w:lvl w:ilvl="3" w:tplc="04090001">
      <w:start w:val="1"/>
      <w:numFmt w:val="bullet"/>
      <w:lvlText w:val=""/>
      <w:lvlJc w:val="left"/>
      <w:pPr>
        <w:ind w:left="1815" w:hanging="420"/>
      </w:pPr>
      <w:rPr>
        <w:rFonts w:ascii="Wingdings" w:hAnsi="Wingdings" w:hint="default"/>
      </w:rPr>
    </w:lvl>
    <w:lvl w:ilvl="4" w:tplc="0409000B">
      <w:start w:val="1"/>
      <w:numFmt w:val="bullet"/>
      <w:lvlText w:val=""/>
      <w:lvlJc w:val="left"/>
      <w:pPr>
        <w:ind w:left="2235" w:hanging="420"/>
      </w:pPr>
      <w:rPr>
        <w:rFonts w:ascii="Wingdings" w:hAnsi="Wingdings" w:hint="default"/>
      </w:rPr>
    </w:lvl>
    <w:lvl w:ilvl="5" w:tplc="0409000D">
      <w:start w:val="1"/>
      <w:numFmt w:val="bullet"/>
      <w:lvlText w:val=""/>
      <w:lvlJc w:val="left"/>
      <w:pPr>
        <w:ind w:left="2655" w:hanging="420"/>
      </w:pPr>
      <w:rPr>
        <w:rFonts w:ascii="Wingdings" w:hAnsi="Wingdings" w:hint="default"/>
      </w:rPr>
    </w:lvl>
    <w:lvl w:ilvl="6" w:tplc="04090001">
      <w:start w:val="1"/>
      <w:numFmt w:val="bullet"/>
      <w:lvlText w:val=""/>
      <w:lvlJc w:val="left"/>
      <w:pPr>
        <w:ind w:left="3075" w:hanging="420"/>
      </w:pPr>
      <w:rPr>
        <w:rFonts w:ascii="Wingdings" w:hAnsi="Wingdings" w:hint="default"/>
      </w:rPr>
    </w:lvl>
    <w:lvl w:ilvl="7" w:tplc="0409000B">
      <w:start w:val="1"/>
      <w:numFmt w:val="bullet"/>
      <w:lvlText w:val=""/>
      <w:lvlJc w:val="left"/>
      <w:pPr>
        <w:ind w:left="3495" w:hanging="420"/>
      </w:pPr>
      <w:rPr>
        <w:rFonts w:ascii="Wingdings" w:hAnsi="Wingdings" w:hint="default"/>
      </w:rPr>
    </w:lvl>
    <w:lvl w:ilvl="8" w:tplc="0409000D">
      <w:start w:val="1"/>
      <w:numFmt w:val="bullet"/>
      <w:lvlText w:val=""/>
      <w:lvlJc w:val="left"/>
      <w:pPr>
        <w:ind w:left="3915" w:hanging="420"/>
      </w:pPr>
      <w:rPr>
        <w:rFonts w:ascii="Wingdings" w:hAnsi="Wingdings" w:hint="default"/>
      </w:rPr>
    </w:lvl>
  </w:abstractNum>
  <w:abstractNum w:abstractNumId="4" w15:restartNumberingAfterBreak="0">
    <w:nsid w:val="1D627FAD"/>
    <w:multiLevelType w:val="hybridMultilevel"/>
    <w:tmpl w:val="D6B096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E6F31C5"/>
    <w:multiLevelType w:val="hybridMultilevel"/>
    <w:tmpl w:val="6178CE24"/>
    <w:lvl w:ilvl="0" w:tplc="2A1CE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0F44DF"/>
    <w:multiLevelType w:val="hybridMultilevel"/>
    <w:tmpl w:val="D8EC969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344743BF"/>
    <w:multiLevelType w:val="hybridMultilevel"/>
    <w:tmpl w:val="544E89DC"/>
    <w:lvl w:ilvl="0" w:tplc="851AD394">
      <w:start w:val="9"/>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F95DDC"/>
    <w:multiLevelType w:val="hybridMultilevel"/>
    <w:tmpl w:val="45DECACC"/>
    <w:lvl w:ilvl="0" w:tplc="07DA9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07787"/>
    <w:multiLevelType w:val="hybridMultilevel"/>
    <w:tmpl w:val="6BA2B652"/>
    <w:lvl w:ilvl="0" w:tplc="A82418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C6B8E"/>
    <w:multiLevelType w:val="hybridMultilevel"/>
    <w:tmpl w:val="58E82802"/>
    <w:lvl w:ilvl="0" w:tplc="0308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E535C8"/>
    <w:multiLevelType w:val="hybridMultilevel"/>
    <w:tmpl w:val="DE72748E"/>
    <w:lvl w:ilvl="0" w:tplc="D00AB8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2DE7576"/>
    <w:multiLevelType w:val="hybridMultilevel"/>
    <w:tmpl w:val="800EFAE4"/>
    <w:lvl w:ilvl="0" w:tplc="04090003">
      <w:start w:val="1"/>
      <w:numFmt w:val="bullet"/>
      <w:lvlText w:val=""/>
      <w:lvlJc w:val="left"/>
      <w:pPr>
        <w:ind w:left="420" w:hanging="420"/>
      </w:pPr>
      <w:rPr>
        <w:rFonts w:ascii="Wingdings" w:hAnsi="Wingdings" w:hint="default"/>
      </w:rPr>
    </w:lvl>
    <w:lvl w:ilvl="1" w:tplc="9C9690DE">
      <w:numFmt w:val="bullet"/>
      <w:lvlText w:val="★"/>
      <w:lvlJc w:val="left"/>
      <w:pPr>
        <w:ind w:left="501" w:hanging="360"/>
      </w:pPr>
      <w:rPr>
        <w:rFonts w:ascii="HGP行書体" w:eastAsia="HGP行書体" w:hAnsi="ＭＳ 明朝" w:cstheme="minorBidi" w:hint="eastAsia"/>
      </w:rPr>
    </w:lvl>
    <w:lvl w:ilvl="2" w:tplc="99F6FB1A">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57E2CB2"/>
    <w:multiLevelType w:val="hybridMultilevel"/>
    <w:tmpl w:val="F16EA3FE"/>
    <w:lvl w:ilvl="0" w:tplc="7D9C692A">
      <w:numFmt w:val="bullet"/>
      <w:lvlText w:val="※"/>
      <w:lvlJc w:val="left"/>
      <w:pPr>
        <w:ind w:left="360" w:hanging="360"/>
      </w:pPr>
      <w:rPr>
        <w:rFonts w:ascii="HGP行書体" w:eastAsia="HGP行書体" w:hAnsi="HG丸ｺﾞｼｯｸM-PRO" w:cstheme="minorBidi" w:hint="eastAsia"/>
        <w:sz w:val="24"/>
        <w:szCs w:val="24"/>
      </w:rPr>
    </w:lvl>
    <w:lvl w:ilvl="1" w:tplc="B9AEDE12">
      <w:numFmt w:val="bullet"/>
      <w:lvlText w:val="●"/>
      <w:lvlJc w:val="left"/>
      <w:pPr>
        <w:ind w:left="780" w:hanging="360"/>
      </w:pPr>
      <w:rPr>
        <w:rFonts w:ascii="HGP行書体" w:eastAsia="HGP行書体" w:hAnsiTheme="minorHAnsi" w:cstheme="minorBidi" w:hint="eastAsia"/>
        <w:b/>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562912"/>
    <w:multiLevelType w:val="hybridMultilevel"/>
    <w:tmpl w:val="07FA5D7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EF53E8D"/>
    <w:multiLevelType w:val="hybridMultilevel"/>
    <w:tmpl w:val="B65458A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0"/>
  </w:num>
  <w:num w:numId="4">
    <w:abstractNumId w:val="12"/>
  </w:num>
  <w:num w:numId="5">
    <w:abstractNumId w:val="14"/>
  </w:num>
  <w:num w:numId="6">
    <w:abstractNumId w:val="15"/>
  </w:num>
  <w:num w:numId="7">
    <w:abstractNumId w:val="4"/>
  </w:num>
  <w:num w:numId="8">
    <w:abstractNumId w:val="6"/>
  </w:num>
  <w:num w:numId="9">
    <w:abstractNumId w:val="11"/>
  </w:num>
  <w:num w:numId="10">
    <w:abstractNumId w:val="13"/>
  </w:num>
  <w:num w:numId="11">
    <w:abstractNumId w:val="3"/>
  </w:num>
  <w:num w:numId="12">
    <w:abstractNumId w:val="8"/>
  </w:num>
  <w:num w:numId="13">
    <w:abstractNumId w:val="1"/>
  </w:num>
  <w:num w:numId="14">
    <w:abstractNumId w:val="7"/>
  </w:num>
  <w:num w:numId="15">
    <w:abstractNumId w:val="9"/>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BB"/>
    <w:rsid w:val="000054AA"/>
    <w:rsid w:val="00006309"/>
    <w:rsid w:val="00014500"/>
    <w:rsid w:val="00021368"/>
    <w:rsid w:val="00045093"/>
    <w:rsid w:val="00045B2D"/>
    <w:rsid w:val="00046784"/>
    <w:rsid w:val="0007040B"/>
    <w:rsid w:val="0007508D"/>
    <w:rsid w:val="00084F9F"/>
    <w:rsid w:val="000858EA"/>
    <w:rsid w:val="00085C89"/>
    <w:rsid w:val="000B496D"/>
    <w:rsid w:val="000C3672"/>
    <w:rsid w:val="000E02C6"/>
    <w:rsid w:val="000F4108"/>
    <w:rsid w:val="0012180B"/>
    <w:rsid w:val="00123EC6"/>
    <w:rsid w:val="00124873"/>
    <w:rsid w:val="001338FA"/>
    <w:rsid w:val="00141843"/>
    <w:rsid w:val="00147E56"/>
    <w:rsid w:val="0015385B"/>
    <w:rsid w:val="0015738D"/>
    <w:rsid w:val="00160181"/>
    <w:rsid w:val="00161018"/>
    <w:rsid w:val="001650D9"/>
    <w:rsid w:val="00166406"/>
    <w:rsid w:val="0017276F"/>
    <w:rsid w:val="00186090"/>
    <w:rsid w:val="00192B97"/>
    <w:rsid w:val="001A70BB"/>
    <w:rsid w:val="001E400B"/>
    <w:rsid w:val="002067D9"/>
    <w:rsid w:val="0021089D"/>
    <w:rsid w:val="00222B96"/>
    <w:rsid w:val="00231FFD"/>
    <w:rsid w:val="00241FC8"/>
    <w:rsid w:val="00280D14"/>
    <w:rsid w:val="00291FC2"/>
    <w:rsid w:val="00295F44"/>
    <w:rsid w:val="002A44B1"/>
    <w:rsid w:val="002A7CB3"/>
    <w:rsid w:val="002B6711"/>
    <w:rsid w:val="002B6CC3"/>
    <w:rsid w:val="002C6221"/>
    <w:rsid w:val="002D0B4C"/>
    <w:rsid w:val="002E4570"/>
    <w:rsid w:val="002F6BAD"/>
    <w:rsid w:val="00300B2E"/>
    <w:rsid w:val="00302565"/>
    <w:rsid w:val="00306BA5"/>
    <w:rsid w:val="00307B3D"/>
    <w:rsid w:val="00330FBB"/>
    <w:rsid w:val="00331849"/>
    <w:rsid w:val="00344F39"/>
    <w:rsid w:val="00361661"/>
    <w:rsid w:val="003670D4"/>
    <w:rsid w:val="0038499C"/>
    <w:rsid w:val="003920EB"/>
    <w:rsid w:val="003B015B"/>
    <w:rsid w:val="003C101E"/>
    <w:rsid w:val="003E2FB2"/>
    <w:rsid w:val="003E3D5C"/>
    <w:rsid w:val="003E430D"/>
    <w:rsid w:val="00402D7A"/>
    <w:rsid w:val="00403B24"/>
    <w:rsid w:val="00414757"/>
    <w:rsid w:val="00415D6B"/>
    <w:rsid w:val="00422C0C"/>
    <w:rsid w:val="004365C4"/>
    <w:rsid w:val="00437255"/>
    <w:rsid w:val="0044287B"/>
    <w:rsid w:val="0045774F"/>
    <w:rsid w:val="00460E08"/>
    <w:rsid w:val="00461457"/>
    <w:rsid w:val="004662C1"/>
    <w:rsid w:val="004833AA"/>
    <w:rsid w:val="00487708"/>
    <w:rsid w:val="0049005E"/>
    <w:rsid w:val="00491BD0"/>
    <w:rsid w:val="0049612A"/>
    <w:rsid w:val="004D22E6"/>
    <w:rsid w:val="004D2BD8"/>
    <w:rsid w:val="004E2D78"/>
    <w:rsid w:val="00502E27"/>
    <w:rsid w:val="005067CC"/>
    <w:rsid w:val="005118AA"/>
    <w:rsid w:val="005127B1"/>
    <w:rsid w:val="00551D7E"/>
    <w:rsid w:val="00551EF0"/>
    <w:rsid w:val="00552F0B"/>
    <w:rsid w:val="00560659"/>
    <w:rsid w:val="00563AF8"/>
    <w:rsid w:val="00587942"/>
    <w:rsid w:val="00591B99"/>
    <w:rsid w:val="005A0231"/>
    <w:rsid w:val="005C5DAD"/>
    <w:rsid w:val="005D0E99"/>
    <w:rsid w:val="005D2DA9"/>
    <w:rsid w:val="005E3E0E"/>
    <w:rsid w:val="005F0357"/>
    <w:rsid w:val="0060483C"/>
    <w:rsid w:val="00606A68"/>
    <w:rsid w:val="00611361"/>
    <w:rsid w:val="006134EF"/>
    <w:rsid w:val="00617632"/>
    <w:rsid w:val="00637AF4"/>
    <w:rsid w:val="0065314C"/>
    <w:rsid w:val="00660D8F"/>
    <w:rsid w:val="00662493"/>
    <w:rsid w:val="00666531"/>
    <w:rsid w:val="00674250"/>
    <w:rsid w:val="0067486F"/>
    <w:rsid w:val="006846B8"/>
    <w:rsid w:val="00686BC4"/>
    <w:rsid w:val="006871DD"/>
    <w:rsid w:val="006B0884"/>
    <w:rsid w:val="006C36F4"/>
    <w:rsid w:val="006F5EF5"/>
    <w:rsid w:val="006F6FCD"/>
    <w:rsid w:val="00703CDF"/>
    <w:rsid w:val="007250A2"/>
    <w:rsid w:val="0072726F"/>
    <w:rsid w:val="00736FF5"/>
    <w:rsid w:val="00740179"/>
    <w:rsid w:val="007404C2"/>
    <w:rsid w:val="007466A0"/>
    <w:rsid w:val="007664BA"/>
    <w:rsid w:val="00793BB6"/>
    <w:rsid w:val="007977EE"/>
    <w:rsid w:val="007C733A"/>
    <w:rsid w:val="007D36CF"/>
    <w:rsid w:val="007F1143"/>
    <w:rsid w:val="008008C3"/>
    <w:rsid w:val="00803D37"/>
    <w:rsid w:val="008223C9"/>
    <w:rsid w:val="008376B6"/>
    <w:rsid w:val="008712CF"/>
    <w:rsid w:val="008724CF"/>
    <w:rsid w:val="00880BF2"/>
    <w:rsid w:val="008858EC"/>
    <w:rsid w:val="008A2BF4"/>
    <w:rsid w:val="008A4F35"/>
    <w:rsid w:val="008B7B7B"/>
    <w:rsid w:val="008D5AE5"/>
    <w:rsid w:val="008F5CE1"/>
    <w:rsid w:val="00906514"/>
    <w:rsid w:val="00915F13"/>
    <w:rsid w:val="009340AE"/>
    <w:rsid w:val="00934D2D"/>
    <w:rsid w:val="00945BA9"/>
    <w:rsid w:val="009535A9"/>
    <w:rsid w:val="00955E1C"/>
    <w:rsid w:val="00970270"/>
    <w:rsid w:val="00980A39"/>
    <w:rsid w:val="009B4484"/>
    <w:rsid w:val="009C173B"/>
    <w:rsid w:val="009C4BA7"/>
    <w:rsid w:val="009E644C"/>
    <w:rsid w:val="00A464E8"/>
    <w:rsid w:val="00A6382B"/>
    <w:rsid w:val="00A770F9"/>
    <w:rsid w:val="00A8190C"/>
    <w:rsid w:val="00A86193"/>
    <w:rsid w:val="00A878A5"/>
    <w:rsid w:val="00A9041F"/>
    <w:rsid w:val="00A96A61"/>
    <w:rsid w:val="00A9777C"/>
    <w:rsid w:val="00AB6564"/>
    <w:rsid w:val="00AE2318"/>
    <w:rsid w:val="00B269BE"/>
    <w:rsid w:val="00B47DE1"/>
    <w:rsid w:val="00B520A9"/>
    <w:rsid w:val="00B5608D"/>
    <w:rsid w:val="00B62EB0"/>
    <w:rsid w:val="00B72579"/>
    <w:rsid w:val="00B75D40"/>
    <w:rsid w:val="00BA4773"/>
    <w:rsid w:val="00BA5184"/>
    <w:rsid w:val="00BA7849"/>
    <w:rsid w:val="00BB0655"/>
    <w:rsid w:val="00BB2FEB"/>
    <w:rsid w:val="00BB42DF"/>
    <w:rsid w:val="00BC106A"/>
    <w:rsid w:val="00C023D9"/>
    <w:rsid w:val="00C25E2C"/>
    <w:rsid w:val="00C27AEA"/>
    <w:rsid w:val="00C56A45"/>
    <w:rsid w:val="00C91CAD"/>
    <w:rsid w:val="00CA32A7"/>
    <w:rsid w:val="00CC0E20"/>
    <w:rsid w:val="00CC6471"/>
    <w:rsid w:val="00CD1CB3"/>
    <w:rsid w:val="00CD48D5"/>
    <w:rsid w:val="00CE027E"/>
    <w:rsid w:val="00CE2CB1"/>
    <w:rsid w:val="00CF0198"/>
    <w:rsid w:val="00CF30EB"/>
    <w:rsid w:val="00D019F9"/>
    <w:rsid w:val="00D02804"/>
    <w:rsid w:val="00D0695A"/>
    <w:rsid w:val="00D073CF"/>
    <w:rsid w:val="00D11F29"/>
    <w:rsid w:val="00D43717"/>
    <w:rsid w:val="00D47D1D"/>
    <w:rsid w:val="00D57255"/>
    <w:rsid w:val="00D64F15"/>
    <w:rsid w:val="00D67692"/>
    <w:rsid w:val="00D75247"/>
    <w:rsid w:val="00D81DF2"/>
    <w:rsid w:val="00D82491"/>
    <w:rsid w:val="00DA0EB7"/>
    <w:rsid w:val="00DA1305"/>
    <w:rsid w:val="00DA4B13"/>
    <w:rsid w:val="00DA5432"/>
    <w:rsid w:val="00DB6F85"/>
    <w:rsid w:val="00DB7E84"/>
    <w:rsid w:val="00DC563D"/>
    <w:rsid w:val="00DD4162"/>
    <w:rsid w:val="00DD497F"/>
    <w:rsid w:val="00DE7E3E"/>
    <w:rsid w:val="00DF4782"/>
    <w:rsid w:val="00DF5EEC"/>
    <w:rsid w:val="00E008C3"/>
    <w:rsid w:val="00E02306"/>
    <w:rsid w:val="00E16FAA"/>
    <w:rsid w:val="00E2649D"/>
    <w:rsid w:val="00E3255D"/>
    <w:rsid w:val="00E342FC"/>
    <w:rsid w:val="00E43004"/>
    <w:rsid w:val="00E473E7"/>
    <w:rsid w:val="00E47C21"/>
    <w:rsid w:val="00E47E19"/>
    <w:rsid w:val="00E54A91"/>
    <w:rsid w:val="00E55745"/>
    <w:rsid w:val="00E621B4"/>
    <w:rsid w:val="00E6678F"/>
    <w:rsid w:val="00E67E91"/>
    <w:rsid w:val="00E75A51"/>
    <w:rsid w:val="00E91974"/>
    <w:rsid w:val="00E92890"/>
    <w:rsid w:val="00EA79FE"/>
    <w:rsid w:val="00EC064F"/>
    <w:rsid w:val="00EC254F"/>
    <w:rsid w:val="00ED2C07"/>
    <w:rsid w:val="00EE2A2A"/>
    <w:rsid w:val="00EE35E2"/>
    <w:rsid w:val="00EF1DE7"/>
    <w:rsid w:val="00EF4225"/>
    <w:rsid w:val="00EF5D6F"/>
    <w:rsid w:val="00F035AF"/>
    <w:rsid w:val="00F152A1"/>
    <w:rsid w:val="00F153F8"/>
    <w:rsid w:val="00F177F5"/>
    <w:rsid w:val="00F40A3C"/>
    <w:rsid w:val="00F62DFB"/>
    <w:rsid w:val="00F639EE"/>
    <w:rsid w:val="00F64F88"/>
    <w:rsid w:val="00F85E2F"/>
    <w:rsid w:val="00F8747F"/>
    <w:rsid w:val="00F914D1"/>
    <w:rsid w:val="00FA02CE"/>
    <w:rsid w:val="00FA280A"/>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D2634"/>
  <w15:chartTrackingRefBased/>
  <w15:docId w15:val="{9D3BCF75-80E1-4219-B4FE-AAA0EE5A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05E"/>
    <w:pPr>
      <w:tabs>
        <w:tab w:val="center" w:pos="4252"/>
        <w:tab w:val="right" w:pos="8504"/>
      </w:tabs>
      <w:snapToGrid w:val="0"/>
    </w:pPr>
  </w:style>
  <w:style w:type="character" w:customStyle="1" w:styleId="a4">
    <w:name w:val="ヘッダー (文字)"/>
    <w:basedOn w:val="a0"/>
    <w:link w:val="a3"/>
    <w:uiPriority w:val="99"/>
    <w:rsid w:val="0049005E"/>
  </w:style>
  <w:style w:type="paragraph" w:styleId="a5">
    <w:name w:val="footer"/>
    <w:basedOn w:val="a"/>
    <w:link w:val="a6"/>
    <w:uiPriority w:val="99"/>
    <w:unhideWhenUsed/>
    <w:rsid w:val="0049005E"/>
    <w:pPr>
      <w:tabs>
        <w:tab w:val="center" w:pos="4252"/>
        <w:tab w:val="right" w:pos="8504"/>
      </w:tabs>
      <w:snapToGrid w:val="0"/>
    </w:pPr>
  </w:style>
  <w:style w:type="character" w:customStyle="1" w:styleId="a6">
    <w:name w:val="フッター (文字)"/>
    <w:basedOn w:val="a0"/>
    <w:link w:val="a5"/>
    <w:uiPriority w:val="99"/>
    <w:rsid w:val="0049005E"/>
  </w:style>
  <w:style w:type="paragraph" w:styleId="a7">
    <w:name w:val="List Paragraph"/>
    <w:basedOn w:val="a"/>
    <w:uiPriority w:val="34"/>
    <w:qFormat/>
    <w:rsid w:val="0049005E"/>
    <w:pPr>
      <w:widowControl/>
      <w:ind w:leftChars="400" w:left="840"/>
    </w:pPr>
    <w:rPr>
      <w:rFonts w:ascii="Arial" w:eastAsia="ＭＳ Ｐゴシック" w:hAnsi="Arial" w:cs="Arial"/>
      <w:kern w:val="0"/>
      <w:szCs w:val="21"/>
    </w:rPr>
  </w:style>
  <w:style w:type="paragraph" w:styleId="Web">
    <w:name w:val="Normal (Web)"/>
    <w:basedOn w:val="a"/>
    <w:uiPriority w:val="99"/>
    <w:unhideWhenUsed/>
    <w:rsid w:val="004900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C56A45"/>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39"/>
    <w:rsid w:val="002A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14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55745"/>
  </w:style>
  <w:style w:type="character" w:customStyle="1" w:styleId="aa">
    <w:name w:val="日付 (文字)"/>
    <w:basedOn w:val="a0"/>
    <w:link w:val="a9"/>
    <w:uiPriority w:val="99"/>
    <w:semiHidden/>
    <w:rsid w:val="00E5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110183">
      <w:bodyDiv w:val="1"/>
      <w:marLeft w:val="0"/>
      <w:marRight w:val="0"/>
      <w:marTop w:val="0"/>
      <w:marBottom w:val="0"/>
      <w:divBdr>
        <w:top w:val="none" w:sz="0" w:space="0" w:color="auto"/>
        <w:left w:val="none" w:sz="0" w:space="0" w:color="auto"/>
        <w:bottom w:val="none" w:sz="0" w:space="0" w:color="auto"/>
        <w:right w:val="none" w:sz="0" w:space="0" w:color="auto"/>
      </w:divBdr>
    </w:div>
    <w:div w:id="19562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2E4C84AFC948E29533D0D2DB28F825"/>
        <w:category>
          <w:name w:val="全般"/>
          <w:gallery w:val="placeholder"/>
        </w:category>
        <w:types>
          <w:type w:val="bbPlcHdr"/>
        </w:types>
        <w:behaviors>
          <w:behavior w:val="content"/>
        </w:behaviors>
        <w:guid w:val="{2E6B8257-F548-4E09-B8D5-794E3DAB25E0}"/>
      </w:docPartPr>
      <w:docPartBody>
        <w:p w:rsidR="00803FE7" w:rsidRDefault="00D3017E" w:rsidP="00D3017E">
          <w:pPr>
            <w:pStyle w:val="E52E4C84AFC948E29533D0D2DB28F825"/>
          </w:pPr>
          <w:r>
            <w:rPr>
              <w:caps/>
              <w:color w:val="FFFFFF" w:themeColor="background1"/>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7E"/>
    <w:rsid w:val="00060023"/>
    <w:rsid w:val="00112B9B"/>
    <w:rsid w:val="004C70CC"/>
    <w:rsid w:val="006559E7"/>
    <w:rsid w:val="00714DC4"/>
    <w:rsid w:val="007A4957"/>
    <w:rsid w:val="00803FE7"/>
    <w:rsid w:val="009D5044"/>
    <w:rsid w:val="00A72AD4"/>
    <w:rsid w:val="00C33590"/>
    <w:rsid w:val="00C54783"/>
    <w:rsid w:val="00C87DED"/>
    <w:rsid w:val="00CC6349"/>
    <w:rsid w:val="00D27DC6"/>
    <w:rsid w:val="00D3017E"/>
    <w:rsid w:val="00F4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2E4C84AFC948E29533D0D2DB28F825">
    <w:name w:val="E52E4C84AFC948E29533D0D2DB28F825"/>
    <w:rsid w:val="00D3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佳澄</cp:lastModifiedBy>
  <cp:revision>3</cp:revision>
  <dcterms:created xsi:type="dcterms:W3CDTF">2023-10-05T09:07:00Z</dcterms:created>
  <dcterms:modified xsi:type="dcterms:W3CDTF">2023-10-05T09:09:00Z</dcterms:modified>
</cp:coreProperties>
</file>