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49" w:rsidRDefault="00D81AB3" w:rsidP="00B613BD">
      <w:pPr>
        <w:spacing w:after="50" w:line="276" w:lineRule="auto"/>
        <w:rPr>
          <w:rFonts w:ascii="ＭＳ 明朝" w:eastAsia="ＭＳ 明朝" w:hAnsi="ＭＳ 明朝" w:cs="ＭＳ 明朝"/>
          <w:sz w:val="24"/>
          <w:szCs w:val="24"/>
        </w:rPr>
      </w:pP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（第８条第１項関係　参考様式）</w:t>
      </w:r>
    </w:p>
    <w:p w:rsidR="00D81AB3" w:rsidRPr="00DD624D" w:rsidRDefault="00D81AB3" w:rsidP="00B613BD">
      <w:pPr>
        <w:spacing w:after="50" w:line="276" w:lineRule="auto"/>
        <w:rPr>
          <w:rFonts w:hint="eastAsia"/>
          <w:sz w:val="24"/>
          <w:szCs w:val="24"/>
        </w:rPr>
      </w:pPr>
    </w:p>
    <w:p w:rsidR="00D81AB3" w:rsidRDefault="00D81AB3" w:rsidP="00D81AB3">
      <w:pPr>
        <w:spacing w:after="0" w:line="276" w:lineRule="auto"/>
        <w:ind w:right="180"/>
        <w:jc w:val="center"/>
        <w:rPr>
          <w:rFonts w:ascii="ＭＳ 明朝" w:eastAsia="ＭＳ 明朝" w:hAnsi="ＭＳ 明朝" w:cs="ＭＳ 明朝"/>
          <w:sz w:val="28"/>
          <w:szCs w:val="24"/>
        </w:rPr>
      </w:pPr>
      <w:r w:rsidRPr="00D81AB3">
        <w:rPr>
          <w:rFonts w:ascii="ＭＳ 明朝" w:eastAsia="ＭＳ 明朝" w:hAnsi="ＭＳ 明朝" w:cs="ＭＳ 明朝" w:hint="eastAsia"/>
          <w:sz w:val="28"/>
          <w:szCs w:val="24"/>
        </w:rPr>
        <w:t>漁業許可（起業の認可）申請書</w:t>
      </w:r>
    </w:p>
    <w:p w:rsidR="00205049" w:rsidRPr="00DD624D" w:rsidRDefault="00DD624D" w:rsidP="00D81AB3">
      <w:pPr>
        <w:spacing w:after="0" w:line="276" w:lineRule="auto"/>
        <w:ind w:left="3761" w:right="180"/>
        <w:jc w:val="righ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E06F0D" w:rsidRPr="00DD624D">
        <w:rPr>
          <w:rFonts w:ascii="ＭＳ 明朝" w:eastAsia="ＭＳ 明朝" w:hAnsi="ＭＳ 明朝" w:cs="ＭＳ 明朝"/>
          <w:sz w:val="24"/>
          <w:szCs w:val="24"/>
        </w:rPr>
        <w:t xml:space="preserve">  </w:t>
      </w:r>
      <w:r w:rsidRPr="00DD624D">
        <w:rPr>
          <w:rFonts w:ascii="ＭＳ 明朝" w:eastAsia="ＭＳ 明朝" w:hAnsi="ＭＳ 明朝" w:cs="ＭＳ 明朝" w:hint="eastAsia"/>
          <w:sz w:val="24"/>
          <w:szCs w:val="24"/>
          <w:u w:color="000000"/>
        </w:rPr>
        <w:t>年　　月　　日</w:t>
      </w:r>
    </w:p>
    <w:p w:rsidR="00205049" w:rsidRDefault="00205049" w:rsidP="00B613BD">
      <w:pPr>
        <w:spacing w:after="69" w:line="276" w:lineRule="auto"/>
        <w:ind w:left="122" w:right="6521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613BD" w:rsidRPr="00B613BD" w:rsidRDefault="00D81AB3" w:rsidP="00D81AB3">
      <w:pPr>
        <w:spacing w:after="69" w:line="276" w:lineRule="auto"/>
        <w:ind w:left="122" w:hanging="1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岐阜県知事　古田　肇</w:t>
      </w:r>
      <w:r w:rsidR="00B613BD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:rsidR="00B613BD" w:rsidRPr="00B613BD" w:rsidRDefault="00B613BD" w:rsidP="00B613BD">
      <w:pPr>
        <w:spacing w:after="0" w:line="276" w:lineRule="auto"/>
        <w:ind w:left="122" w:right="6521" w:hanging="10"/>
        <w:rPr>
          <w:sz w:val="24"/>
          <w:szCs w:val="24"/>
        </w:rPr>
      </w:pPr>
    </w:p>
    <w:p w:rsidR="00DD624D" w:rsidRPr="00DD624D" w:rsidRDefault="00DD624D" w:rsidP="00B613BD">
      <w:pPr>
        <w:spacing w:after="0" w:line="276" w:lineRule="auto"/>
        <w:ind w:left="4815" w:hanging="10"/>
        <w:rPr>
          <w:rFonts w:ascii="ＭＳ 明朝" w:eastAsia="ＭＳ 明朝" w:hAnsi="ＭＳ 明朝" w:cs="Times New Roman"/>
          <w:sz w:val="24"/>
          <w:szCs w:val="24"/>
        </w:rPr>
      </w:pPr>
      <w:r w:rsidRPr="00DD624D">
        <w:rPr>
          <w:rFonts w:ascii="ＭＳ 明朝" w:eastAsia="ＭＳ 明朝" w:hAnsi="ＭＳ 明朝" w:cs="Times New Roman"/>
          <w:sz w:val="24"/>
          <w:szCs w:val="24"/>
        </w:rPr>
        <w:t>住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D624D">
        <w:rPr>
          <w:rFonts w:ascii="ＭＳ 明朝" w:eastAsia="ＭＳ 明朝" w:hAnsi="ＭＳ 明朝" w:cs="Times New Roman"/>
          <w:sz w:val="24"/>
          <w:szCs w:val="24"/>
        </w:rPr>
        <w:t>所</w:t>
      </w:r>
    </w:p>
    <w:p w:rsidR="00205049" w:rsidRPr="00DD624D" w:rsidRDefault="00DD624D" w:rsidP="00B613BD">
      <w:pPr>
        <w:spacing w:after="0" w:line="276" w:lineRule="auto"/>
        <w:ind w:left="4815" w:hanging="10"/>
        <w:rPr>
          <w:rFonts w:ascii="ＭＳ 明朝" w:eastAsia="ＭＳ 明朝" w:hAnsi="ＭＳ 明朝"/>
          <w:sz w:val="24"/>
          <w:szCs w:val="24"/>
        </w:rPr>
      </w:pPr>
      <w:r w:rsidRPr="00DD624D">
        <w:rPr>
          <w:rFonts w:ascii="ＭＳ 明朝" w:eastAsia="ＭＳ 明朝" w:hAnsi="ＭＳ 明朝" w:cs="Times New Roman" w:hint="eastAsia"/>
          <w:sz w:val="24"/>
          <w:szCs w:val="24"/>
        </w:rPr>
        <w:t>氏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D624D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:rsidR="00763E4E" w:rsidRDefault="00E06F0D" w:rsidP="00B613BD">
      <w:pPr>
        <w:spacing w:after="0" w:line="276" w:lineRule="auto"/>
        <w:ind w:left="4808" w:right="875"/>
        <w:rPr>
          <w:rFonts w:ascii="ＭＳ 明朝" w:eastAsia="ＭＳ 明朝" w:hAnsi="ＭＳ 明朝" w:cs="ＭＳ 明朝"/>
          <w:sz w:val="24"/>
          <w:szCs w:val="24"/>
        </w:rPr>
      </w:pPr>
      <w:r w:rsidRPr="00DD624D">
        <w:rPr>
          <w:rFonts w:ascii="ＭＳ 明朝" w:eastAsia="ＭＳ 明朝" w:hAnsi="ＭＳ 明朝" w:cs="ＭＳ 明朝"/>
          <w:sz w:val="24"/>
          <w:szCs w:val="24"/>
        </w:rPr>
        <w:t>電話番号</w:t>
      </w:r>
    </w:p>
    <w:p w:rsidR="00DD624D" w:rsidRPr="00DD624D" w:rsidRDefault="00DD624D" w:rsidP="00B613BD">
      <w:pPr>
        <w:spacing w:after="0" w:line="276" w:lineRule="auto"/>
        <w:ind w:left="4808" w:right="875"/>
        <w:rPr>
          <w:rFonts w:eastAsiaTheme="minorEastAsia"/>
          <w:sz w:val="24"/>
          <w:szCs w:val="24"/>
        </w:rPr>
      </w:pP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下記により</w:t>
      </w:r>
      <w:r w:rsidRPr="000B2E0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漁業</w:t>
      </w:r>
      <w:r>
        <w:rPr>
          <w:rFonts w:ascii="ＭＳ 明朝" w:eastAsia="ＭＳ 明朝" w:hAnsi="ＭＳ 明朝" w:cs="ＭＳ 明朝" w:hint="eastAsia"/>
          <w:sz w:val="24"/>
          <w:szCs w:val="24"/>
        </w:rPr>
        <w:t>の許可を受けたいので、岐阜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県漁業調整規則第８条第１項の規定により関係書類を添えて申請します。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 w:rsidRPr="00D81AB3">
        <w:rPr>
          <w:rFonts w:ascii="ＭＳ 明朝" w:eastAsia="ＭＳ 明朝" w:hAnsi="ＭＳ 明朝" w:cs="ＭＳ 明朝"/>
          <w:sz w:val="24"/>
          <w:szCs w:val="24"/>
        </w:rPr>
        <w:t xml:space="preserve">                                           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 w:rsidRPr="00D81AB3">
        <w:rPr>
          <w:rFonts w:ascii="ＭＳ 明朝" w:eastAsia="ＭＳ 明朝" w:hAnsi="ＭＳ 明朝" w:cs="ＭＳ 明朝"/>
          <w:sz w:val="24"/>
          <w:szCs w:val="24"/>
        </w:rPr>
        <w:t xml:space="preserve">  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 w:rsidRPr="00D81AB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１　漁業種類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 w:rsidRPr="00D81AB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２　操業区域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３　漁業時期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４　漁獲物の種類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５　漁業根拠地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６　漁具の種類、数及び規模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７　使用船舶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（１）船名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（２）漁船登録番号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（３）総トン数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（４）推進機関の種類及び馬力数</w:t>
      </w:r>
    </w:p>
    <w:p w:rsidR="00D81AB3" w:rsidRPr="00D81AB3" w:rsidRDefault="00D81AB3" w:rsidP="00D81AB3">
      <w:pPr>
        <w:spacing w:after="0" w:line="276" w:lineRule="auto"/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D81AB3">
        <w:rPr>
          <w:rFonts w:ascii="ＭＳ 明朝" w:eastAsia="ＭＳ 明朝" w:hAnsi="ＭＳ 明朝" w:cs="ＭＳ 明朝"/>
          <w:sz w:val="24"/>
          <w:szCs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８　光力を利用するものにあっては、電源の種類及び出力、集魚灯の数及び光力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 w:rsidRPr="00D81AB3">
        <w:rPr>
          <w:rFonts w:ascii="ＭＳ 明朝" w:eastAsia="ＭＳ 明朝" w:hAnsi="ＭＳ 明朝" w:cs="ＭＳ 明朝" w:hint="eastAsia"/>
          <w:sz w:val="24"/>
          <w:szCs w:val="24"/>
        </w:rPr>
        <w:t xml:space="preserve">　９　申請理由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新規　・更新　・継続　・代船　・承継　・その他（　　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 xml:space="preserve">　　　　）</w:t>
      </w:r>
    </w:p>
    <w:p w:rsid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br w:type="page"/>
      </w:r>
    </w:p>
    <w:p w:rsidR="00D81AB3" w:rsidRPr="00D81AB3" w:rsidRDefault="00D81AB3" w:rsidP="00D81AB3">
      <w:pPr>
        <w:spacing w:after="0" w:line="276" w:lineRule="auto"/>
        <w:rPr>
          <w:rFonts w:ascii="ＭＳ 明朝" w:eastAsia="ＭＳ 明朝" w:hAnsi="ＭＳ 明朝" w:cs="ＭＳ 明朝"/>
          <w:sz w:val="24"/>
          <w:szCs w:val="24"/>
        </w:rPr>
      </w:pPr>
      <w:r w:rsidRPr="00D81AB3">
        <w:rPr>
          <w:rFonts w:ascii="ＭＳ 明朝" w:eastAsia="ＭＳ 明朝" w:hAnsi="ＭＳ 明朝" w:cs="ＭＳ 明朝" w:hint="eastAsia"/>
          <w:sz w:val="24"/>
          <w:szCs w:val="24"/>
        </w:rPr>
        <w:lastRenderedPageBreak/>
        <w:t>備考</w:t>
      </w:r>
    </w:p>
    <w:p w:rsidR="00D81AB3" w:rsidRPr="00D81AB3" w:rsidRDefault="00D81AB3" w:rsidP="00D81AB3">
      <w:pPr>
        <w:spacing w:after="0" w:line="276" w:lineRule="auto"/>
        <w:rPr>
          <w:rFonts w:ascii="ＭＳ 明朝" w:eastAsia="ＭＳ 明朝" w:hAnsi="ＭＳ 明朝" w:cs="ＭＳ 明朝"/>
          <w:sz w:val="24"/>
          <w:szCs w:val="24"/>
        </w:rPr>
      </w:pPr>
      <w:r w:rsidRPr="00D81AB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１　下線部には、別表の知事許可漁業の種類を記載すること。</w:t>
      </w:r>
    </w:p>
    <w:p w:rsidR="00D81AB3" w:rsidRPr="00D81AB3" w:rsidRDefault="00D81AB3" w:rsidP="00D81AB3">
      <w:pPr>
        <w:spacing w:after="0" w:line="276" w:lineRule="auto"/>
        <w:ind w:leftChars="150" w:left="570" w:hangingChars="100" w:hanging="240"/>
        <w:rPr>
          <w:rFonts w:ascii="ＭＳ 明朝" w:eastAsia="ＭＳ 明朝" w:hAnsi="ＭＳ 明朝" w:cs="ＭＳ 明朝"/>
          <w:sz w:val="24"/>
          <w:szCs w:val="24"/>
        </w:rPr>
      </w:pP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２　「２操業区域」「６漁具の種類、数及び規模」には、詳細な図面を添付している場合は、別紙のとおりと記載してもよい。</w:t>
      </w:r>
    </w:p>
    <w:p w:rsidR="00205049" w:rsidRPr="00162596" w:rsidRDefault="00D81AB3" w:rsidP="00D81AB3">
      <w:pPr>
        <w:spacing w:after="0" w:line="276" w:lineRule="auto"/>
        <w:ind w:left="720" w:hangingChars="300" w:hanging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３　「９申請理由」には、いずれかに〇をすること。（新規は新規</w:t>
      </w:r>
      <w:r>
        <w:rPr>
          <w:rFonts w:ascii="ＭＳ 明朝" w:eastAsia="ＭＳ 明朝" w:hAnsi="ＭＳ 明朝" w:cs="ＭＳ 明朝" w:hint="eastAsia"/>
          <w:sz w:val="24"/>
          <w:szCs w:val="24"/>
        </w:rPr>
        <w:t>着業の場合、更新は許可の有効期間満了による更新の場合、継続は岐阜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県漁業調整規則第</w:t>
      </w:r>
      <w:r w:rsidRPr="00D81AB3">
        <w:rPr>
          <w:rFonts w:ascii="ＭＳ 明朝" w:eastAsia="ＭＳ 明朝" w:hAnsi="ＭＳ 明朝" w:cs="ＭＳ 明朝"/>
          <w:sz w:val="24"/>
          <w:szCs w:val="24"/>
        </w:rPr>
        <w:t>14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条第１項第１号の許可申請をする場合、代船は同項第２号又は第３号の許可申請をする場合、承継は同項第４号の許可申請をする場合をいう。その他の場合は、具体的な理由を記載すること。）</w:t>
      </w:r>
    </w:p>
    <w:sectPr w:rsidR="00205049" w:rsidRPr="00162596" w:rsidSect="00D81AB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85" w:right="1701" w:bottom="1701" w:left="1701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0D" w:rsidRDefault="00E06F0D">
      <w:pPr>
        <w:spacing w:after="0" w:line="240" w:lineRule="auto"/>
      </w:pPr>
      <w:r>
        <w:separator/>
      </w:r>
    </w:p>
  </w:endnote>
  <w:endnote w:type="continuationSeparator" w:id="0">
    <w:p w:rsidR="00E06F0D" w:rsidRDefault="00E0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0D" w:rsidRDefault="00E06F0D">
    <w:pPr>
      <w:spacing w:after="0"/>
      <w:ind w:right="29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0D" w:rsidRDefault="00E06F0D" w:rsidP="0072797F">
    <w:pPr>
      <w:spacing w:after="0"/>
      <w:ind w:right="29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0D" w:rsidRDefault="00E06F0D">
    <w:pPr>
      <w:spacing w:after="0"/>
      <w:ind w:right="29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0D" w:rsidRDefault="00E06F0D">
      <w:pPr>
        <w:spacing w:after="0" w:line="240" w:lineRule="auto"/>
      </w:pPr>
      <w:r>
        <w:separator/>
      </w:r>
    </w:p>
  </w:footnote>
  <w:footnote w:type="continuationSeparator" w:id="0">
    <w:p w:rsidR="00E06F0D" w:rsidRDefault="00E0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93" w:rsidRPr="00D52093" w:rsidRDefault="00D52093" w:rsidP="00D52093">
    <w:pPr>
      <w:pStyle w:val="a7"/>
      <w:jc w:val="center"/>
      <w:rPr>
        <w:rFonts w:eastAsiaTheme="minorEastAsia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623"/>
    <w:multiLevelType w:val="hybridMultilevel"/>
    <w:tmpl w:val="BC74266C"/>
    <w:lvl w:ilvl="0" w:tplc="54081ABA">
      <w:start w:val="1"/>
      <w:numFmt w:val="decimal"/>
      <w:lvlText w:val="(%1)"/>
      <w:lvlJc w:val="left"/>
      <w:pPr>
        <w:ind w:left="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E87A12">
      <w:start w:val="1"/>
      <w:numFmt w:val="lowerLetter"/>
      <w:lvlText w:val="%2"/>
      <w:lvlJc w:val="left"/>
      <w:pPr>
        <w:ind w:left="1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465C0E">
      <w:start w:val="1"/>
      <w:numFmt w:val="lowerRoman"/>
      <w:lvlText w:val="%3"/>
      <w:lvlJc w:val="left"/>
      <w:pPr>
        <w:ind w:left="1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8659AE">
      <w:start w:val="1"/>
      <w:numFmt w:val="decimal"/>
      <w:lvlText w:val="%4"/>
      <w:lvlJc w:val="left"/>
      <w:pPr>
        <w:ind w:left="2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84C428">
      <w:start w:val="1"/>
      <w:numFmt w:val="lowerLetter"/>
      <w:lvlText w:val="%5"/>
      <w:lvlJc w:val="left"/>
      <w:pPr>
        <w:ind w:left="3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1CB438">
      <w:start w:val="1"/>
      <w:numFmt w:val="lowerRoman"/>
      <w:lvlText w:val="%6"/>
      <w:lvlJc w:val="left"/>
      <w:pPr>
        <w:ind w:left="41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0259E6">
      <w:start w:val="1"/>
      <w:numFmt w:val="decimal"/>
      <w:lvlText w:val="%7"/>
      <w:lvlJc w:val="left"/>
      <w:pPr>
        <w:ind w:left="4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C05A74">
      <w:start w:val="1"/>
      <w:numFmt w:val="lowerLetter"/>
      <w:lvlText w:val="%8"/>
      <w:lvlJc w:val="left"/>
      <w:pPr>
        <w:ind w:left="5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FC0CC2">
      <w:start w:val="1"/>
      <w:numFmt w:val="lowerRoman"/>
      <w:lvlText w:val="%9"/>
      <w:lvlJc w:val="left"/>
      <w:pPr>
        <w:ind w:left="6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057D92"/>
    <w:multiLevelType w:val="hybridMultilevel"/>
    <w:tmpl w:val="5AD62652"/>
    <w:lvl w:ilvl="0" w:tplc="67768562">
      <w:start w:val="1"/>
      <w:numFmt w:val="decimalEnclosedCircle"/>
      <w:lvlText w:val="%1"/>
      <w:lvlJc w:val="left"/>
      <w:pPr>
        <w:ind w:left="10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0255AC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C9BC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6988A28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A81866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2213BC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8AA8F42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E06B52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76E324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5E6771"/>
    <w:multiLevelType w:val="hybridMultilevel"/>
    <w:tmpl w:val="62803F60"/>
    <w:lvl w:ilvl="0" w:tplc="A49EDEC8">
      <w:start w:val="1"/>
      <w:numFmt w:val="decimalEnclosedCircle"/>
      <w:lvlText w:val="%1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3E3B3E">
      <w:start w:val="1"/>
      <w:numFmt w:val="lowerLetter"/>
      <w:lvlText w:val="%2"/>
      <w:lvlJc w:val="left"/>
      <w:pPr>
        <w:ind w:left="1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EE65D6">
      <w:start w:val="1"/>
      <w:numFmt w:val="lowerRoman"/>
      <w:lvlText w:val="%3"/>
      <w:lvlJc w:val="left"/>
      <w:pPr>
        <w:ind w:left="2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14F9B8">
      <w:start w:val="1"/>
      <w:numFmt w:val="decimal"/>
      <w:lvlText w:val="%4"/>
      <w:lvlJc w:val="left"/>
      <w:pPr>
        <w:ind w:left="33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F81B96">
      <w:start w:val="1"/>
      <w:numFmt w:val="lowerLetter"/>
      <w:lvlText w:val="%5"/>
      <w:lvlJc w:val="left"/>
      <w:pPr>
        <w:ind w:left="40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FAF89C">
      <w:start w:val="1"/>
      <w:numFmt w:val="lowerRoman"/>
      <w:lvlText w:val="%6"/>
      <w:lvlJc w:val="left"/>
      <w:pPr>
        <w:ind w:left="4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CB910">
      <w:start w:val="1"/>
      <w:numFmt w:val="decimal"/>
      <w:lvlText w:val="%7"/>
      <w:lvlJc w:val="left"/>
      <w:pPr>
        <w:ind w:left="55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F024C8">
      <w:start w:val="1"/>
      <w:numFmt w:val="lowerLetter"/>
      <w:lvlText w:val="%8"/>
      <w:lvlJc w:val="left"/>
      <w:pPr>
        <w:ind w:left="62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48CAF6">
      <w:start w:val="1"/>
      <w:numFmt w:val="lowerRoman"/>
      <w:lvlText w:val="%9"/>
      <w:lvlJc w:val="left"/>
      <w:pPr>
        <w:ind w:left="69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571A23"/>
    <w:multiLevelType w:val="hybridMultilevel"/>
    <w:tmpl w:val="E2B4A162"/>
    <w:lvl w:ilvl="0" w:tplc="B7C206EA">
      <w:start w:val="1"/>
      <w:numFmt w:val="decimalFullWidth"/>
      <w:lvlText w:val="%1"/>
      <w:lvlJc w:val="left"/>
      <w:pPr>
        <w:ind w:left="6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0229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257D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2B91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4EDF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A485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4847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03D8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40D8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4F55B7"/>
    <w:multiLevelType w:val="hybridMultilevel"/>
    <w:tmpl w:val="27DC662E"/>
    <w:lvl w:ilvl="0" w:tplc="8B744C62">
      <w:start w:val="1"/>
      <w:numFmt w:val="decimalFullWidth"/>
      <w:lvlText w:val="%1"/>
      <w:lvlJc w:val="left"/>
      <w:pPr>
        <w:ind w:left="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784B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D6C1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8495C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2A0D0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803F8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66B33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161D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58BB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49"/>
    <w:rsid w:val="00013095"/>
    <w:rsid w:val="00053650"/>
    <w:rsid w:val="000B2E04"/>
    <w:rsid w:val="000B381C"/>
    <w:rsid w:val="000E78C6"/>
    <w:rsid w:val="00162596"/>
    <w:rsid w:val="00170447"/>
    <w:rsid w:val="00205049"/>
    <w:rsid w:val="00240FF6"/>
    <w:rsid w:val="002427D1"/>
    <w:rsid w:val="0026616A"/>
    <w:rsid w:val="003C6CF2"/>
    <w:rsid w:val="004834CD"/>
    <w:rsid w:val="004948BF"/>
    <w:rsid w:val="005452DA"/>
    <w:rsid w:val="00584E8A"/>
    <w:rsid w:val="007045F9"/>
    <w:rsid w:val="0072797F"/>
    <w:rsid w:val="00763DF8"/>
    <w:rsid w:val="00763E4E"/>
    <w:rsid w:val="007D034E"/>
    <w:rsid w:val="00803EE6"/>
    <w:rsid w:val="008C374E"/>
    <w:rsid w:val="00A934F9"/>
    <w:rsid w:val="00AB7B0D"/>
    <w:rsid w:val="00B044CC"/>
    <w:rsid w:val="00B613BD"/>
    <w:rsid w:val="00B93D31"/>
    <w:rsid w:val="00BA7036"/>
    <w:rsid w:val="00BD229E"/>
    <w:rsid w:val="00CB2A30"/>
    <w:rsid w:val="00CB711F"/>
    <w:rsid w:val="00D52093"/>
    <w:rsid w:val="00D8045F"/>
    <w:rsid w:val="00D81AB3"/>
    <w:rsid w:val="00DB7B7F"/>
    <w:rsid w:val="00DD624D"/>
    <w:rsid w:val="00DD6DA4"/>
    <w:rsid w:val="00E06F0D"/>
    <w:rsid w:val="00ED0CA5"/>
    <w:rsid w:val="00F40210"/>
    <w:rsid w:val="00F40638"/>
    <w:rsid w:val="00F64DBE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00EAD2"/>
  <w15:docId w15:val="{1B21DDC9-FD0A-4EAB-BAD0-F8555CFF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6" w:line="259" w:lineRule="auto"/>
      <w:ind w:left="137" w:hanging="10"/>
      <w:outlineLvl w:val="0"/>
    </w:pPr>
    <w:rPr>
      <w:rFonts w:ascii="HGS創英角ｺﾞｼｯｸUB" w:eastAsia="HGS創英角ｺﾞｼｯｸUB" w:hAnsi="HGS創英角ｺﾞｼｯｸUB" w:cs="HGS創英角ｺﾞｼｯｸUB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77" w:lineRule="auto"/>
      <w:ind w:left="610" w:right="2622" w:hanging="233"/>
      <w:jc w:val="center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16" w:line="259" w:lineRule="auto"/>
      <w:ind w:left="137" w:hanging="10"/>
      <w:outlineLvl w:val="2"/>
    </w:pPr>
    <w:rPr>
      <w:rFonts w:ascii="HGS創英角ｺﾞｼｯｸUB" w:eastAsia="HGS創英角ｺﾞｼｯｸUB" w:hAnsi="HGS創英角ｺﾞｼｯｸUB" w:cs="HGS創英角ｺﾞｼｯｸUB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6" w:line="259" w:lineRule="auto"/>
      <w:ind w:left="387" w:hanging="10"/>
      <w:outlineLvl w:val="3"/>
    </w:pPr>
    <w:rPr>
      <w:rFonts w:ascii="ＭＳ ゴシック" w:eastAsia="ＭＳ ゴシック" w:hAnsi="ＭＳ ゴシック" w:cs="ＭＳ ゴシック"/>
      <w:color w:val="000000"/>
      <w:sz w:val="24"/>
      <w:bdr w:val="single" w:sz="8" w:space="0" w:color="00000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216" w:line="259" w:lineRule="auto"/>
      <w:ind w:left="137" w:hanging="10"/>
      <w:outlineLvl w:val="4"/>
    </w:pPr>
    <w:rPr>
      <w:rFonts w:ascii="HGS創英角ｺﾞｼｯｸUB" w:eastAsia="HGS創英角ｺﾞｼｯｸUB" w:hAnsi="HGS創英角ｺﾞｼｯｸUB" w:cs="HGS創英角ｺﾞｼｯｸUB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24"/>
      <w:bdr w:val="single" w:sz="8" w:space="0" w:color="000000"/>
    </w:rPr>
  </w:style>
  <w:style w:type="character" w:customStyle="1" w:styleId="10">
    <w:name w:val="見出し 1 (文字)"/>
    <w:link w:val="1"/>
    <w:rPr>
      <w:rFonts w:ascii="HGS創英角ｺﾞｼｯｸUB" w:eastAsia="HGS創英角ｺﾞｼｯｸUB" w:hAnsi="HGS創英角ｺﾞｼｯｸUB" w:cs="HGS創英角ｺﾞｼｯｸUB"/>
      <w:color w:val="000000"/>
      <w:sz w:val="28"/>
    </w:rPr>
  </w:style>
  <w:style w:type="character" w:customStyle="1" w:styleId="30">
    <w:name w:val="見出し 3 (文字)"/>
    <w:link w:val="3"/>
    <w:rPr>
      <w:rFonts w:ascii="HGS創英角ｺﾞｼｯｸUB" w:eastAsia="HGS創英角ｺﾞｼｯｸUB" w:hAnsi="HGS創英角ｺﾞｼｯｸUB" w:cs="HGS創英角ｺﾞｼｯｸUB"/>
      <w:color w:val="000000"/>
      <w:sz w:val="28"/>
    </w:rPr>
  </w:style>
  <w:style w:type="character" w:customStyle="1" w:styleId="50">
    <w:name w:val="見出し 5 (文字)"/>
    <w:link w:val="5"/>
    <w:rPr>
      <w:rFonts w:ascii="HGS創英角ｺﾞｼｯｸUB" w:eastAsia="HGS創英角ｺﾞｼｯｸUB" w:hAnsi="HGS創英角ｺﾞｼｯｸUB" w:cs="HGS創英角ｺﾞｼｯｸUB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BD229E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D229E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229E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D229E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B2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2A30"/>
    <w:rPr>
      <w:rFonts w:ascii="Calibri" w:eastAsia="Calibri" w:hAnsi="Calibri" w:cs="Calibri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E78C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78C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7E135-66E9-43E8-BF35-564CA92C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Gifu</cp:lastModifiedBy>
  <cp:revision>29</cp:revision>
  <cp:lastPrinted>2022-03-23T02:24:00Z</cp:lastPrinted>
  <dcterms:created xsi:type="dcterms:W3CDTF">2022-03-15T10:04:00Z</dcterms:created>
  <dcterms:modified xsi:type="dcterms:W3CDTF">2023-06-19T10:54:00Z</dcterms:modified>
</cp:coreProperties>
</file>