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642" w:rsidRDefault="003A3642">
      <w:pPr>
        <w:adjustRightInd/>
        <w:rPr>
          <w:rFonts w:ascii="ＭＳ 明朝" w:cs="Times New Roman"/>
          <w:spacing w:val="2"/>
          <w:lang w:eastAsia="zh-TW"/>
        </w:rPr>
      </w:pPr>
      <w:r>
        <w:rPr>
          <w:rFonts w:hint="eastAsia"/>
          <w:lang w:eastAsia="zh-TW"/>
        </w:rPr>
        <w:t>第</w:t>
      </w:r>
      <w:r w:rsidR="00D42102">
        <w:rPr>
          <w:rFonts w:hint="eastAsia"/>
          <w:lang w:eastAsia="zh-TW"/>
        </w:rPr>
        <w:t>３</w:t>
      </w:r>
      <w:r>
        <w:rPr>
          <w:rFonts w:hint="eastAsia"/>
          <w:lang w:eastAsia="zh-TW"/>
        </w:rPr>
        <w:t>号様式（第</w:t>
      </w:r>
      <w:r w:rsidR="00D42102">
        <w:rPr>
          <w:rFonts w:hint="eastAsia"/>
          <w:lang w:eastAsia="zh-TW"/>
        </w:rPr>
        <w:t>８</w:t>
      </w:r>
      <w:r>
        <w:rPr>
          <w:rFonts w:hint="eastAsia"/>
          <w:lang w:eastAsia="zh-TW"/>
        </w:rPr>
        <w:t>条関係）</w:t>
      </w:r>
      <w:r>
        <w:rPr>
          <w:rFonts w:cs="Times New Roman"/>
          <w:lang w:eastAsia="zh-TW"/>
        </w:rPr>
        <w:t xml:space="preserve">                         </w:t>
      </w:r>
      <w:r w:rsidR="00EC1DB3">
        <w:rPr>
          <w:rFonts w:cs="Times New Roman" w:hint="eastAsia"/>
          <w:lang w:eastAsia="zh-TW"/>
        </w:rPr>
        <w:t xml:space="preserve">　　　</w:t>
      </w:r>
      <w:r>
        <w:rPr>
          <w:rFonts w:cs="Times New Roman"/>
          <w:lang w:eastAsia="zh-TW"/>
        </w:rPr>
        <w:t xml:space="preserve">     </w:t>
      </w:r>
    </w:p>
    <w:p w:rsidR="003A3642" w:rsidRDefault="003A3642">
      <w:pPr>
        <w:wordWrap w:val="0"/>
        <w:adjustRightInd/>
        <w:jc w:val="right"/>
        <w:rPr>
          <w:rFonts w:ascii="ＭＳ 明朝" w:cs="Times New Roman"/>
          <w:spacing w:val="2"/>
          <w:lang w:eastAsia="zh-TW"/>
        </w:rPr>
      </w:pPr>
      <w:r>
        <w:rPr>
          <w:rFonts w:hint="eastAsia"/>
          <w:lang w:eastAsia="zh-TW"/>
        </w:rPr>
        <w:t xml:space="preserve">　　年　　月　　日</w:t>
      </w:r>
    </w:p>
    <w:p w:rsidR="003A3642" w:rsidRDefault="003A3642">
      <w:pPr>
        <w:adjustRightInd/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岐阜県知事　様</w:t>
      </w:r>
    </w:p>
    <w:tbl>
      <w:tblPr>
        <w:tblW w:w="6520" w:type="dxa"/>
        <w:tblInd w:w="2124" w:type="dxa"/>
        <w:tblLook w:val="04A0" w:firstRow="1" w:lastRow="0" w:firstColumn="1" w:lastColumn="0" w:noHBand="0" w:noVBand="1"/>
      </w:tblPr>
      <w:tblGrid>
        <w:gridCol w:w="1984"/>
        <w:gridCol w:w="4536"/>
      </w:tblGrid>
      <w:tr w:rsidR="00C82658" w:rsidRPr="00AE4E9E" w:rsidTr="00C82658">
        <w:trPr>
          <w:trHeight w:val="424"/>
        </w:trPr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C82658" w:rsidRPr="00AE4E9E" w:rsidRDefault="00C82658" w:rsidP="007F01C0">
            <w:pPr>
              <w:spacing w:line="320" w:lineRule="exact"/>
              <w:ind w:right="119"/>
              <w:jc w:val="center"/>
              <w:rPr>
                <w:rFonts w:ascii="ＭＳ 明朝" w:hAnsi="ＭＳ 明朝"/>
                <w:szCs w:val="22"/>
              </w:rPr>
            </w:pPr>
            <w:r w:rsidRPr="00AE4E9E">
              <w:rPr>
                <w:rFonts w:ascii="ＭＳ 明朝" w:hAnsi="ＭＳ 明朝" w:hint="eastAsia"/>
              </w:rPr>
              <w:t>所　在　地</w:t>
            </w:r>
          </w:p>
          <w:p w:rsidR="00C82658" w:rsidRPr="00AE4E9E" w:rsidRDefault="00C82658" w:rsidP="007F01C0">
            <w:pPr>
              <w:spacing w:line="240" w:lineRule="exact"/>
              <w:ind w:right="119"/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AE4E9E">
              <w:rPr>
                <w:rFonts w:ascii="ＭＳ 明朝" w:hAnsi="ＭＳ 明朝" w:hint="eastAsia"/>
                <w:w w:val="80"/>
                <w:sz w:val="18"/>
                <w:szCs w:val="18"/>
              </w:rPr>
              <w:t>(法人は本社所在地・個人は主たる施設所在地）</w:t>
            </w:r>
          </w:p>
        </w:tc>
        <w:tc>
          <w:tcPr>
            <w:tcW w:w="453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C82658" w:rsidRPr="00AE4E9E" w:rsidRDefault="00C82658" w:rsidP="007F01C0">
            <w:pPr>
              <w:ind w:right="120"/>
              <w:jc w:val="left"/>
              <w:rPr>
                <w:rFonts w:ascii="ＭＳ 明朝" w:hAnsi="ＭＳ 明朝"/>
                <w:szCs w:val="22"/>
              </w:rPr>
            </w:pPr>
            <w:r w:rsidRPr="00AE4E9E">
              <w:rPr>
                <w:rFonts w:ascii="ＭＳ 明朝" w:hAnsi="ＭＳ 明朝" w:hint="eastAsia"/>
              </w:rPr>
              <w:t>〒</w:t>
            </w:r>
          </w:p>
          <w:p w:rsidR="00C82658" w:rsidRPr="00AE4E9E" w:rsidRDefault="00C82658" w:rsidP="007F01C0">
            <w:pPr>
              <w:ind w:right="120"/>
              <w:jc w:val="left"/>
              <w:rPr>
                <w:rFonts w:ascii="ＭＳ 明朝" w:hAnsi="ＭＳ 明朝"/>
              </w:rPr>
            </w:pPr>
          </w:p>
        </w:tc>
      </w:tr>
      <w:tr w:rsidR="00C82658" w:rsidRPr="00AE4E9E" w:rsidTr="00C82658">
        <w:trPr>
          <w:trHeight w:val="227"/>
        </w:trPr>
        <w:tc>
          <w:tcPr>
            <w:tcW w:w="1984" w:type="dxa"/>
            <w:vMerge w:val="restart"/>
            <w:tcBorders>
              <w:top w:val="single" w:sz="2" w:space="0" w:color="auto"/>
              <w:left w:val="single" w:sz="2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C82658" w:rsidRDefault="00C82658" w:rsidP="007F01C0">
            <w:pPr>
              <w:ind w:right="225"/>
              <w:jc w:val="right"/>
              <w:rPr>
                <w:rFonts w:ascii="ＭＳ 明朝" w:hAnsi="ＭＳ 明朝"/>
              </w:rPr>
            </w:pPr>
            <w:r w:rsidRPr="00AE4E9E">
              <w:rPr>
                <w:rFonts w:ascii="ＭＳ 明朝" w:hAnsi="ＭＳ 明朝" w:hint="eastAsia"/>
              </w:rPr>
              <w:t>申請事業者名</w:t>
            </w:r>
          </w:p>
          <w:p w:rsidR="00C82658" w:rsidRPr="000118E2" w:rsidRDefault="00C82658" w:rsidP="00A65971">
            <w:pPr>
              <w:spacing w:line="240" w:lineRule="exact"/>
              <w:ind w:leftChars="14" w:left="3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107E4">
              <w:rPr>
                <w:rFonts w:ascii="ＭＳ 明朝" w:hAnsi="ＭＳ 明朝" w:hint="eastAsia"/>
                <w:sz w:val="14"/>
              </w:rPr>
              <w:t>押印</w:t>
            </w:r>
            <w:r w:rsidR="00A65971">
              <w:rPr>
                <w:rFonts w:ascii="ＭＳ 明朝" w:hAnsi="ＭＳ 明朝" w:hint="eastAsia"/>
                <w:sz w:val="14"/>
              </w:rPr>
              <w:t>は不要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4" w:space="0" w:color="auto"/>
              <w:bottom w:val="dashSmallGap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C82658" w:rsidRPr="00AE4E9E" w:rsidRDefault="00C82658" w:rsidP="007F01C0">
            <w:pPr>
              <w:spacing w:line="240" w:lineRule="exact"/>
              <w:ind w:right="119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AE4E9E">
              <w:rPr>
                <w:rFonts w:ascii="ＭＳ 明朝" w:hAnsi="ＭＳ 明朝" w:hint="eastAsia"/>
                <w:sz w:val="16"/>
                <w:szCs w:val="16"/>
              </w:rPr>
              <w:t>フリガナ</w:t>
            </w:r>
          </w:p>
        </w:tc>
      </w:tr>
      <w:tr w:rsidR="00C82658" w:rsidRPr="00AE4E9E" w:rsidTr="00C82658">
        <w:trPr>
          <w:trHeight w:val="567"/>
        </w:trPr>
        <w:tc>
          <w:tcPr>
            <w:tcW w:w="1984" w:type="dxa"/>
            <w:vMerge/>
            <w:tcBorders>
              <w:left w:val="single" w:sz="2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C82658" w:rsidRPr="00AE4E9E" w:rsidRDefault="00C82658" w:rsidP="007F01C0">
            <w:pPr>
              <w:jc w:val="right"/>
              <w:rPr>
                <w:rFonts w:ascii="ＭＳ 明朝" w:eastAsia="游明朝" w:hAnsi="ＭＳ 明朝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dashSmallGap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C82658" w:rsidRPr="00BD69FE" w:rsidRDefault="00C82658" w:rsidP="007F01C0">
            <w:pPr>
              <w:ind w:right="120"/>
              <w:jc w:val="left"/>
              <w:rPr>
                <w:rFonts w:ascii="ＭＳ 明朝" w:hAnsi="ＭＳ 明朝"/>
                <w:w w:val="80"/>
              </w:rPr>
            </w:pPr>
            <w:r w:rsidRPr="00BD69FE">
              <w:rPr>
                <w:rFonts w:ascii="ＭＳ 明朝" w:hAnsi="ＭＳ 明朝" w:hint="eastAsia"/>
                <w:w w:val="80"/>
                <w:sz w:val="20"/>
              </w:rPr>
              <w:t>名　称</w:t>
            </w:r>
          </w:p>
        </w:tc>
      </w:tr>
      <w:tr w:rsidR="00C82658" w:rsidRPr="00AE4E9E" w:rsidTr="00C82658">
        <w:trPr>
          <w:trHeight w:val="567"/>
        </w:trPr>
        <w:tc>
          <w:tcPr>
            <w:tcW w:w="1984" w:type="dxa"/>
            <w:vMerge/>
            <w:tcBorders>
              <w:left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82658" w:rsidRPr="00010603" w:rsidRDefault="00C82658" w:rsidP="007F01C0">
            <w:pPr>
              <w:jc w:val="right"/>
              <w:rPr>
                <w:rFonts w:ascii="ＭＳ 明朝" w:hAnsi="ＭＳ 明朝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82658" w:rsidRPr="00BD69FE" w:rsidRDefault="00C82658" w:rsidP="007F01C0">
            <w:pPr>
              <w:spacing w:line="240" w:lineRule="exact"/>
              <w:ind w:right="119"/>
              <w:jc w:val="left"/>
              <w:rPr>
                <w:rFonts w:ascii="ＭＳ 明朝" w:hAnsi="ＭＳ 明朝"/>
                <w:w w:val="80"/>
                <w:sz w:val="16"/>
                <w:szCs w:val="16"/>
              </w:rPr>
            </w:pPr>
            <w:r w:rsidRPr="00BD69FE">
              <w:rPr>
                <w:rFonts w:ascii="ＭＳ 明朝" w:hAnsi="ＭＳ 明朝" w:hint="eastAsia"/>
                <w:w w:val="80"/>
                <w:sz w:val="20"/>
                <w:szCs w:val="16"/>
              </w:rPr>
              <w:t>代表者役職</w:t>
            </w:r>
          </w:p>
        </w:tc>
      </w:tr>
      <w:tr w:rsidR="00C82658" w:rsidRPr="00AE4E9E" w:rsidTr="00C82658">
        <w:trPr>
          <w:trHeight w:val="227"/>
        </w:trPr>
        <w:tc>
          <w:tcPr>
            <w:tcW w:w="1984" w:type="dxa"/>
            <w:vMerge/>
            <w:tcBorders>
              <w:left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82658" w:rsidRPr="00010603" w:rsidRDefault="00C82658" w:rsidP="007F01C0">
            <w:pPr>
              <w:jc w:val="right"/>
              <w:rPr>
                <w:rFonts w:ascii="ＭＳ 明朝" w:hAnsi="ＭＳ 明朝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4" w:space="0" w:color="auto"/>
              <w:bottom w:val="dashSmallGap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82658" w:rsidRPr="00AE4E9E" w:rsidRDefault="00C82658" w:rsidP="007F01C0">
            <w:pPr>
              <w:spacing w:line="240" w:lineRule="exact"/>
              <w:ind w:right="119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AE4E9E">
              <w:rPr>
                <w:rFonts w:ascii="ＭＳ 明朝" w:hAnsi="ＭＳ 明朝" w:hint="eastAsia"/>
                <w:sz w:val="16"/>
                <w:szCs w:val="16"/>
              </w:rPr>
              <w:t>フリガナ</w:t>
            </w:r>
          </w:p>
        </w:tc>
      </w:tr>
      <w:tr w:rsidR="00C82658" w:rsidRPr="00AE4E9E" w:rsidTr="00C82658">
        <w:trPr>
          <w:trHeight w:val="624"/>
        </w:trPr>
        <w:tc>
          <w:tcPr>
            <w:tcW w:w="1984" w:type="dxa"/>
            <w:vMerge/>
            <w:tcBorders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82658" w:rsidRPr="00010603" w:rsidRDefault="00C82658" w:rsidP="007F01C0">
            <w:pPr>
              <w:widowControl/>
              <w:jc w:val="right"/>
              <w:rPr>
                <w:rFonts w:ascii="ＭＳ 明朝" w:hAnsi="ＭＳ 明朝"/>
                <w:szCs w:val="16"/>
              </w:rPr>
            </w:pPr>
          </w:p>
        </w:tc>
        <w:tc>
          <w:tcPr>
            <w:tcW w:w="4536" w:type="dxa"/>
            <w:tcBorders>
              <w:top w:val="dashSmallGap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82658" w:rsidRPr="00AE4E9E" w:rsidRDefault="00C82658" w:rsidP="00A65971">
            <w:pPr>
              <w:jc w:val="left"/>
              <w:rPr>
                <w:rFonts w:ascii="ＭＳ 明朝" w:hAnsi="ＭＳ 明朝"/>
                <w:szCs w:val="22"/>
                <w:bdr w:val="single" w:sz="4" w:space="0" w:color="auto" w:frame="1"/>
              </w:rPr>
            </w:pPr>
            <w:r w:rsidRPr="00BD69FE">
              <w:rPr>
                <w:rFonts w:ascii="ＭＳ 明朝" w:hAnsi="ＭＳ 明朝" w:hint="eastAsia"/>
                <w:w w:val="80"/>
              </w:rPr>
              <w:t>(代表者)氏名</w:t>
            </w:r>
            <w:r>
              <w:rPr>
                <w:rFonts w:ascii="ＭＳ 明朝" w:hAnsi="ＭＳ 明朝" w:hint="eastAsia"/>
                <w:w w:val="80"/>
              </w:rPr>
              <w:t xml:space="preserve">　</w:t>
            </w:r>
            <w:r w:rsidRPr="00AE4E9E">
              <w:rPr>
                <w:rFonts w:ascii="ＭＳ 明朝" w:hAnsi="ＭＳ 明朝" w:hint="eastAsia"/>
              </w:rPr>
              <w:t xml:space="preserve">　　　　　　　　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AE4E9E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D42102" w:rsidRPr="001367D3" w:rsidRDefault="00D42102" w:rsidP="00D42102">
      <w:pPr>
        <w:adjustRightInd/>
        <w:rPr>
          <w:rFonts w:ascii="ＭＳ 明朝" w:cs="Times New Roman"/>
          <w:spacing w:val="2"/>
        </w:rPr>
      </w:pPr>
    </w:p>
    <w:p w:rsidR="00D42102" w:rsidRDefault="00C82658" w:rsidP="00D42102">
      <w:pPr>
        <w:adjustRightInd/>
        <w:jc w:val="center"/>
      </w:pPr>
      <w:r>
        <w:rPr>
          <w:rFonts w:ascii="ＭＳ 明朝" w:hAnsi="ＭＳ 明朝" w:hint="eastAsia"/>
        </w:rPr>
        <w:t>観光</w:t>
      </w:r>
      <w:r w:rsidR="005207F1" w:rsidRPr="005207F1">
        <w:rPr>
          <w:rFonts w:ascii="ＭＳ 明朝" w:hAnsi="ＭＳ 明朝" w:hint="eastAsia"/>
        </w:rPr>
        <w:t>デジタルマーケティング手法を</w:t>
      </w:r>
      <w:r w:rsidR="00D42102">
        <w:rPr>
          <w:rFonts w:ascii="ＭＳ 明朝" w:hAnsi="ＭＳ 明朝" w:hint="eastAsia"/>
        </w:rPr>
        <w:t>活用した</w:t>
      </w:r>
      <w:r w:rsidR="002B5254">
        <w:rPr>
          <w:rFonts w:ascii="ＭＳ 明朝" w:hAnsi="ＭＳ 明朝" w:hint="eastAsia"/>
        </w:rPr>
        <w:t>プロモーション支</w:t>
      </w:r>
      <w:r w:rsidR="00D42102">
        <w:rPr>
          <w:rFonts w:ascii="ＭＳ 明朝" w:hAnsi="ＭＳ 明朝" w:hint="eastAsia"/>
        </w:rPr>
        <w:t>援事業費補助金</w:t>
      </w:r>
    </w:p>
    <w:p w:rsidR="003A3642" w:rsidRPr="00D42102" w:rsidRDefault="00D42102" w:rsidP="00D42102">
      <w:pPr>
        <w:adjustRightInd/>
        <w:jc w:val="center"/>
        <w:rPr>
          <w:lang w:eastAsia="zh-TW"/>
        </w:rPr>
      </w:pPr>
      <w:r w:rsidRPr="00D42102">
        <w:rPr>
          <w:rFonts w:ascii="ＭＳ 明朝" w:cs="Times New Roman" w:hint="eastAsia"/>
          <w:spacing w:val="2"/>
          <w:lang w:eastAsia="zh-TW"/>
        </w:rPr>
        <w:t>事業経費配分</w:t>
      </w:r>
      <w:r w:rsidR="00950A54">
        <w:rPr>
          <w:rFonts w:ascii="ＭＳ 明朝" w:cs="Times New Roman" w:hint="eastAsia"/>
          <w:spacing w:val="2"/>
          <w:lang w:eastAsia="zh-TW"/>
        </w:rPr>
        <w:t>（内容）</w:t>
      </w:r>
      <w:r w:rsidRPr="00D42102">
        <w:rPr>
          <w:rFonts w:ascii="ＭＳ 明朝" w:cs="Times New Roman" w:hint="eastAsia"/>
          <w:spacing w:val="2"/>
          <w:lang w:eastAsia="zh-TW"/>
        </w:rPr>
        <w:t>変更承認申請書</w:t>
      </w:r>
    </w:p>
    <w:p w:rsidR="003A3642" w:rsidRPr="00D42102" w:rsidRDefault="003A3642">
      <w:pPr>
        <w:adjustRightInd/>
        <w:rPr>
          <w:rFonts w:ascii="ＭＳ 明朝" w:cs="Times New Roman"/>
          <w:spacing w:val="2"/>
          <w:lang w:eastAsia="zh-TW"/>
        </w:rPr>
      </w:pPr>
    </w:p>
    <w:p w:rsidR="003A3642" w:rsidRDefault="00D065FA">
      <w:pPr>
        <w:adjustRightInd/>
        <w:rPr>
          <w:rFonts w:ascii="ＭＳ 明朝" w:cs="Times New Roman"/>
          <w:spacing w:val="2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 xml:space="preserve">令和　　</w:t>
      </w:r>
      <w:r w:rsidR="003A3642">
        <w:rPr>
          <w:rFonts w:hint="eastAsia"/>
        </w:rPr>
        <w:t xml:space="preserve">年　　月　　</w:t>
      </w:r>
      <w:r w:rsidR="005A79DF">
        <w:rPr>
          <w:rFonts w:hint="eastAsia"/>
        </w:rPr>
        <w:t>日付け観誘</w:t>
      </w:r>
      <w:r w:rsidR="003F638C">
        <w:rPr>
          <w:rFonts w:hint="eastAsia"/>
        </w:rPr>
        <w:t>第　　号で交付決定を受けた標記補助</w:t>
      </w:r>
      <w:r w:rsidR="0002798E">
        <w:rPr>
          <w:rFonts w:hint="eastAsia"/>
        </w:rPr>
        <w:t>金に係る</w:t>
      </w:r>
      <w:r w:rsidR="003F638C">
        <w:rPr>
          <w:rFonts w:hint="eastAsia"/>
        </w:rPr>
        <w:t>事業の経費の配分</w:t>
      </w:r>
      <w:r w:rsidR="00973E93">
        <w:rPr>
          <w:rFonts w:hint="eastAsia"/>
        </w:rPr>
        <w:t>（内容）</w:t>
      </w:r>
      <w:r w:rsidR="003A3642">
        <w:rPr>
          <w:rFonts w:hint="eastAsia"/>
        </w:rPr>
        <w:t>を、下記のとおり変更したいので承認を申請します。</w:t>
      </w:r>
    </w:p>
    <w:p w:rsidR="003A3642" w:rsidRDefault="003A3642">
      <w:pPr>
        <w:adjustRightInd/>
        <w:rPr>
          <w:rFonts w:ascii="ＭＳ 明朝" w:cs="Times New Roman"/>
          <w:spacing w:val="2"/>
        </w:rPr>
      </w:pPr>
    </w:p>
    <w:p w:rsidR="003A3642" w:rsidRDefault="003A3642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:rsidR="003A3642" w:rsidRDefault="003A3642">
      <w:pPr>
        <w:adjustRightInd/>
        <w:rPr>
          <w:rFonts w:ascii="ＭＳ 明朝" w:cs="Times New Roman"/>
          <w:spacing w:val="2"/>
        </w:rPr>
      </w:pPr>
    </w:p>
    <w:p w:rsidR="003A3642" w:rsidRDefault="00973E93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１</w:t>
      </w:r>
      <w:r w:rsidR="003A3642">
        <w:rPr>
          <w:rFonts w:hint="eastAsia"/>
        </w:rPr>
        <w:t xml:space="preserve">　変更の理由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7797"/>
      </w:tblGrid>
      <w:tr w:rsidR="00973E93" w:rsidTr="00973E93">
        <w:tc>
          <w:tcPr>
            <w:tcW w:w="7797" w:type="dxa"/>
          </w:tcPr>
          <w:p w:rsidR="00973E93" w:rsidRDefault="00973E93">
            <w:pPr>
              <w:adjustRightInd/>
              <w:rPr>
                <w:rFonts w:ascii="ＭＳ 明朝" w:cs="Times New Roman"/>
                <w:spacing w:val="2"/>
              </w:rPr>
            </w:pPr>
          </w:p>
          <w:p w:rsidR="00973E93" w:rsidRDefault="00973E93">
            <w:pPr>
              <w:adjustRightInd/>
              <w:rPr>
                <w:rFonts w:ascii="ＭＳ 明朝" w:cs="Times New Roman"/>
                <w:spacing w:val="2"/>
              </w:rPr>
            </w:pPr>
          </w:p>
          <w:p w:rsidR="00973E93" w:rsidRDefault="00973E93">
            <w:pPr>
              <w:adjustRightInd/>
              <w:rPr>
                <w:rFonts w:ascii="ＭＳ 明朝" w:cs="Times New Roman"/>
                <w:spacing w:val="2"/>
              </w:rPr>
            </w:pPr>
          </w:p>
        </w:tc>
      </w:tr>
    </w:tbl>
    <w:p w:rsidR="003A3642" w:rsidRDefault="003A3642">
      <w:pPr>
        <w:adjustRightInd/>
        <w:rPr>
          <w:rFonts w:ascii="ＭＳ 明朝" w:cs="Times New Roman"/>
          <w:spacing w:val="2"/>
        </w:rPr>
      </w:pPr>
    </w:p>
    <w:p w:rsidR="00973E93" w:rsidRPr="00973E93" w:rsidRDefault="00973E93">
      <w:pPr>
        <w:adjustRightInd/>
      </w:pPr>
      <w:r>
        <w:rPr>
          <w:rFonts w:hint="eastAsia"/>
        </w:rPr>
        <w:t>２</w:t>
      </w:r>
      <w:r w:rsidR="003A3642">
        <w:rPr>
          <w:rFonts w:hint="eastAsia"/>
        </w:rPr>
        <w:t xml:space="preserve">　変更の内容</w:t>
      </w:r>
    </w:p>
    <w:p w:rsidR="003A3642" w:rsidRDefault="003A3642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ascii="ＭＳ 明朝" w:hAnsi="ＭＳ 明朝"/>
        </w:rPr>
        <w:t>(1)</w:t>
      </w:r>
      <w:r>
        <w:rPr>
          <w:rFonts w:cs="Times New Roman"/>
        </w:rPr>
        <w:t xml:space="preserve"> </w:t>
      </w:r>
      <w:r>
        <w:rPr>
          <w:rFonts w:hint="eastAsia"/>
        </w:rPr>
        <w:t>事業の内容</w:t>
      </w:r>
    </w:p>
    <w:tbl>
      <w:tblPr>
        <w:tblW w:w="0" w:type="auto"/>
        <w:tblInd w:w="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0"/>
        <w:gridCol w:w="3189"/>
        <w:gridCol w:w="3368"/>
      </w:tblGrid>
      <w:tr w:rsidR="003A3642" w:rsidTr="002739EA">
        <w:trPr>
          <w:trHeight w:val="606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642" w:rsidRDefault="003A3642" w:rsidP="00030AC4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経費区分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642" w:rsidRDefault="003A364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変　　　更　　　前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3642" w:rsidRDefault="003A364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変　　　更　　　後</w:t>
            </w:r>
          </w:p>
        </w:tc>
      </w:tr>
      <w:tr w:rsidR="003A3642" w:rsidTr="002739EA"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642" w:rsidRDefault="003A364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A3642" w:rsidRDefault="003A364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A3642" w:rsidRDefault="003A364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A3642" w:rsidRDefault="003A364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6E0A31" w:rsidRDefault="006E0A3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6E0A31" w:rsidRDefault="006E0A3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A3642" w:rsidRDefault="003A364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642" w:rsidRDefault="003A364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A3642" w:rsidRDefault="003A364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A3642" w:rsidRDefault="003A364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A3642" w:rsidRDefault="003A364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A3642" w:rsidRDefault="003A364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A3642" w:rsidRDefault="003A364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642" w:rsidRDefault="003A364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A3642" w:rsidRDefault="003A364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A3642" w:rsidRDefault="003A364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D02DC" w:rsidRDefault="004D02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A3642" w:rsidRDefault="003A364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A3642" w:rsidRDefault="003A364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3A3642" w:rsidRDefault="003A3642">
      <w:pPr>
        <w:adjustRightInd/>
        <w:spacing w:line="212" w:lineRule="exact"/>
        <w:rPr>
          <w:rFonts w:ascii="ＭＳ 明朝" w:cs="Times New Roman"/>
          <w:color w:val="auto"/>
          <w:sz w:val="24"/>
          <w:szCs w:val="24"/>
        </w:rPr>
        <w:sectPr w:rsidR="003A3642" w:rsidSect="004B65BA">
          <w:footerReference w:type="default" r:id="rId7"/>
          <w:type w:val="continuous"/>
          <w:pgSz w:w="11906" w:h="16838"/>
          <w:pgMar w:top="1700" w:right="1700" w:bottom="1700" w:left="1700" w:header="720" w:footer="720" w:gutter="0"/>
          <w:pgNumType w:start="18"/>
          <w:cols w:space="720"/>
          <w:noEndnote/>
          <w:docGrid w:type="linesAndChars" w:linePitch="335" w:charSpace="409"/>
        </w:sectPr>
      </w:pPr>
    </w:p>
    <w:p w:rsidR="003A3642" w:rsidRDefault="003A3642" w:rsidP="003A3642">
      <w:pPr>
        <w:adjustRightInd/>
      </w:pPr>
      <w:r>
        <w:rPr>
          <w:rFonts w:ascii="ＭＳ 明朝" w:hAnsi="ＭＳ 明朝"/>
        </w:rPr>
        <w:lastRenderedPageBreak/>
        <w:t>(2)</w:t>
      </w:r>
      <w:r>
        <w:rPr>
          <w:rFonts w:cs="Times New Roman"/>
        </w:rPr>
        <w:t xml:space="preserve"> </w:t>
      </w:r>
      <w:r>
        <w:rPr>
          <w:rFonts w:hint="eastAsia"/>
        </w:rPr>
        <w:t>経費の配分</w:t>
      </w:r>
    </w:p>
    <w:p w:rsidR="003A3642" w:rsidRDefault="003A3642" w:rsidP="00BD494F">
      <w:pPr>
        <w:adjustRightInd/>
        <w:jc w:val="righ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  </w:t>
      </w:r>
      <w:r>
        <w:rPr>
          <w:rFonts w:hint="eastAsia"/>
        </w:rPr>
        <w:t xml:space="preserve">　　　　　　　　　　　　　　　　　　　　　　　　　　　　　（単位：円）</w:t>
      </w:r>
    </w:p>
    <w:tbl>
      <w:tblPr>
        <w:tblStyle w:val="a9"/>
        <w:tblW w:w="13522" w:type="dxa"/>
        <w:tblLayout w:type="fixed"/>
        <w:tblLook w:val="0000" w:firstRow="0" w:lastRow="0" w:firstColumn="0" w:lastColumn="0" w:noHBand="0" w:noVBand="0"/>
      </w:tblPr>
      <w:tblGrid>
        <w:gridCol w:w="1587"/>
        <w:gridCol w:w="1701"/>
        <w:gridCol w:w="1587"/>
        <w:gridCol w:w="1701"/>
        <w:gridCol w:w="1701"/>
        <w:gridCol w:w="1701"/>
        <w:gridCol w:w="1701"/>
        <w:gridCol w:w="1843"/>
      </w:tblGrid>
      <w:tr w:rsidR="001614B4" w:rsidTr="004B65BA">
        <w:trPr>
          <w:trHeight w:val="681"/>
        </w:trPr>
        <w:tc>
          <w:tcPr>
            <w:tcW w:w="1587" w:type="dxa"/>
            <w:vMerge w:val="restart"/>
            <w:shd w:val="clear" w:color="auto" w:fill="FFFF00"/>
            <w:vAlign w:val="center"/>
          </w:tcPr>
          <w:p w:rsidR="001614B4" w:rsidRDefault="001614B4" w:rsidP="004B65BA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経費区分</w:t>
            </w:r>
          </w:p>
        </w:tc>
        <w:tc>
          <w:tcPr>
            <w:tcW w:w="3288" w:type="dxa"/>
            <w:gridSpan w:val="2"/>
            <w:shd w:val="clear" w:color="auto" w:fill="FFFF00"/>
          </w:tcPr>
          <w:p w:rsidR="001614B4" w:rsidRDefault="001614B4" w:rsidP="003A3642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補助事業に要する経費</w:t>
            </w:r>
          </w:p>
          <w:p w:rsidR="001614B4" w:rsidRDefault="001614B4" w:rsidP="003A364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（税抜）</w:t>
            </w:r>
          </w:p>
        </w:tc>
        <w:tc>
          <w:tcPr>
            <w:tcW w:w="3402" w:type="dxa"/>
            <w:gridSpan w:val="2"/>
            <w:shd w:val="clear" w:color="auto" w:fill="FFFF00"/>
          </w:tcPr>
          <w:p w:rsidR="001614B4" w:rsidRDefault="001614B4" w:rsidP="003A3642">
            <w:pPr>
              <w:suppressAutoHyphens/>
              <w:kinsoku w:val="0"/>
              <w:autoSpaceDE w:val="0"/>
              <w:autoSpaceDN w:val="0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補助対象経費</w:t>
            </w:r>
          </w:p>
          <w:p w:rsidR="001614B4" w:rsidRDefault="001614B4" w:rsidP="003A364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  <w:lang w:eastAsia="zh-TW"/>
              </w:rPr>
            </w:pPr>
            <w:r>
              <w:rPr>
                <w:rFonts w:hint="eastAsia"/>
                <w:lang w:eastAsia="zh-TW"/>
              </w:rPr>
              <w:t>（税抜）</w:t>
            </w:r>
          </w:p>
        </w:tc>
        <w:tc>
          <w:tcPr>
            <w:tcW w:w="3402" w:type="dxa"/>
            <w:gridSpan w:val="2"/>
            <w:shd w:val="clear" w:color="auto" w:fill="FFFF00"/>
          </w:tcPr>
          <w:p w:rsidR="001614B4" w:rsidRDefault="001614B4" w:rsidP="001614B4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補助金申請額</w:t>
            </w:r>
          </w:p>
        </w:tc>
        <w:tc>
          <w:tcPr>
            <w:tcW w:w="1843" w:type="dxa"/>
            <w:vMerge w:val="restart"/>
            <w:shd w:val="clear" w:color="auto" w:fill="FFFF00"/>
          </w:tcPr>
          <w:p w:rsidR="001614B4" w:rsidRDefault="001614B4" w:rsidP="00C3762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備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考</w:t>
            </w:r>
          </w:p>
        </w:tc>
      </w:tr>
      <w:tr w:rsidR="001614B4" w:rsidTr="004B65BA">
        <w:trPr>
          <w:trHeight w:val="401"/>
        </w:trPr>
        <w:tc>
          <w:tcPr>
            <w:tcW w:w="1587" w:type="dxa"/>
            <w:vMerge/>
          </w:tcPr>
          <w:p w:rsidR="001614B4" w:rsidRDefault="001614B4" w:rsidP="003A364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701" w:type="dxa"/>
            <w:shd w:val="clear" w:color="auto" w:fill="FFFF00"/>
          </w:tcPr>
          <w:p w:rsidR="001614B4" w:rsidRDefault="001614B4" w:rsidP="003A364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1587" w:type="dxa"/>
            <w:shd w:val="clear" w:color="auto" w:fill="FFFF00"/>
          </w:tcPr>
          <w:p w:rsidR="001614B4" w:rsidRDefault="001614B4" w:rsidP="003A364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1701" w:type="dxa"/>
            <w:shd w:val="clear" w:color="auto" w:fill="FFFF00"/>
          </w:tcPr>
          <w:p w:rsidR="001614B4" w:rsidRDefault="001614B4" w:rsidP="003A364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1701" w:type="dxa"/>
            <w:shd w:val="clear" w:color="auto" w:fill="FFFF00"/>
          </w:tcPr>
          <w:p w:rsidR="001614B4" w:rsidRDefault="001614B4" w:rsidP="003A364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1701" w:type="dxa"/>
            <w:shd w:val="clear" w:color="auto" w:fill="FFFF00"/>
          </w:tcPr>
          <w:p w:rsidR="001614B4" w:rsidRDefault="001614B4" w:rsidP="003A364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1701" w:type="dxa"/>
            <w:shd w:val="clear" w:color="auto" w:fill="FFFF00"/>
          </w:tcPr>
          <w:p w:rsidR="001614B4" w:rsidRDefault="001614B4" w:rsidP="003A364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1843" w:type="dxa"/>
            <w:vMerge/>
          </w:tcPr>
          <w:p w:rsidR="001614B4" w:rsidRDefault="001614B4" w:rsidP="003A364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1614B4" w:rsidRPr="003A3642" w:rsidTr="004B65BA">
        <w:trPr>
          <w:trHeight w:val="1020"/>
        </w:trPr>
        <w:tc>
          <w:tcPr>
            <w:tcW w:w="1587" w:type="dxa"/>
          </w:tcPr>
          <w:p w:rsidR="001614B4" w:rsidRPr="003A3642" w:rsidRDefault="001614B4" w:rsidP="003A3642">
            <w:pPr>
              <w:suppressAutoHyphens/>
              <w:kinsoku w:val="0"/>
              <w:autoSpaceDE w:val="0"/>
              <w:autoSpaceDN w:val="0"/>
              <w:jc w:val="left"/>
            </w:pPr>
          </w:p>
        </w:tc>
        <w:tc>
          <w:tcPr>
            <w:tcW w:w="1701" w:type="dxa"/>
          </w:tcPr>
          <w:p w:rsidR="001614B4" w:rsidRPr="003A3642" w:rsidRDefault="001614B4" w:rsidP="003A3642">
            <w:pPr>
              <w:suppressAutoHyphens/>
              <w:kinsoku w:val="0"/>
              <w:autoSpaceDE w:val="0"/>
              <w:autoSpaceDN w:val="0"/>
              <w:jc w:val="left"/>
            </w:pPr>
          </w:p>
        </w:tc>
        <w:tc>
          <w:tcPr>
            <w:tcW w:w="1587" w:type="dxa"/>
          </w:tcPr>
          <w:p w:rsidR="001614B4" w:rsidRPr="003A3642" w:rsidRDefault="001614B4" w:rsidP="003A3642">
            <w:pPr>
              <w:suppressAutoHyphens/>
              <w:kinsoku w:val="0"/>
              <w:autoSpaceDE w:val="0"/>
              <w:autoSpaceDN w:val="0"/>
              <w:jc w:val="left"/>
            </w:pPr>
          </w:p>
        </w:tc>
        <w:tc>
          <w:tcPr>
            <w:tcW w:w="1701" w:type="dxa"/>
          </w:tcPr>
          <w:p w:rsidR="001614B4" w:rsidRPr="003A3642" w:rsidRDefault="001614B4" w:rsidP="003A3642">
            <w:pPr>
              <w:suppressAutoHyphens/>
              <w:kinsoku w:val="0"/>
              <w:autoSpaceDE w:val="0"/>
              <w:autoSpaceDN w:val="0"/>
              <w:jc w:val="left"/>
            </w:pPr>
          </w:p>
        </w:tc>
        <w:tc>
          <w:tcPr>
            <w:tcW w:w="1701" w:type="dxa"/>
          </w:tcPr>
          <w:p w:rsidR="001614B4" w:rsidRPr="003A3642" w:rsidRDefault="001614B4" w:rsidP="003A3642">
            <w:pPr>
              <w:suppressAutoHyphens/>
              <w:kinsoku w:val="0"/>
              <w:autoSpaceDE w:val="0"/>
              <w:autoSpaceDN w:val="0"/>
              <w:jc w:val="left"/>
            </w:pPr>
          </w:p>
        </w:tc>
        <w:tc>
          <w:tcPr>
            <w:tcW w:w="1701" w:type="dxa"/>
            <w:tcBorders>
              <w:tr2bl w:val="single" w:sz="4" w:space="0" w:color="auto"/>
            </w:tcBorders>
          </w:tcPr>
          <w:p w:rsidR="001614B4" w:rsidRPr="003A3642" w:rsidRDefault="001614B4" w:rsidP="003A3642">
            <w:pPr>
              <w:suppressAutoHyphens/>
              <w:kinsoku w:val="0"/>
              <w:autoSpaceDE w:val="0"/>
              <w:autoSpaceDN w:val="0"/>
              <w:jc w:val="left"/>
            </w:pPr>
          </w:p>
        </w:tc>
        <w:tc>
          <w:tcPr>
            <w:tcW w:w="1701" w:type="dxa"/>
            <w:tcBorders>
              <w:tr2bl w:val="single" w:sz="4" w:space="0" w:color="auto"/>
            </w:tcBorders>
          </w:tcPr>
          <w:p w:rsidR="001614B4" w:rsidRPr="003A3642" w:rsidRDefault="001614B4" w:rsidP="003A3642">
            <w:pPr>
              <w:suppressAutoHyphens/>
              <w:kinsoku w:val="0"/>
              <w:autoSpaceDE w:val="0"/>
              <w:autoSpaceDN w:val="0"/>
              <w:jc w:val="left"/>
            </w:pPr>
          </w:p>
        </w:tc>
        <w:tc>
          <w:tcPr>
            <w:tcW w:w="1843" w:type="dxa"/>
          </w:tcPr>
          <w:p w:rsidR="001614B4" w:rsidRPr="003A3642" w:rsidRDefault="001614B4" w:rsidP="003A3642">
            <w:pPr>
              <w:suppressAutoHyphens/>
              <w:kinsoku w:val="0"/>
              <w:autoSpaceDE w:val="0"/>
              <w:autoSpaceDN w:val="0"/>
              <w:jc w:val="left"/>
            </w:pPr>
          </w:p>
        </w:tc>
      </w:tr>
      <w:tr w:rsidR="001614B4" w:rsidRPr="003A3642" w:rsidTr="004B65BA">
        <w:trPr>
          <w:trHeight w:val="1020"/>
        </w:trPr>
        <w:tc>
          <w:tcPr>
            <w:tcW w:w="1587" w:type="dxa"/>
          </w:tcPr>
          <w:p w:rsidR="001614B4" w:rsidRPr="003A3642" w:rsidRDefault="001614B4" w:rsidP="003A3642">
            <w:pPr>
              <w:suppressAutoHyphens/>
              <w:kinsoku w:val="0"/>
              <w:autoSpaceDE w:val="0"/>
              <w:autoSpaceDN w:val="0"/>
              <w:jc w:val="left"/>
            </w:pPr>
          </w:p>
        </w:tc>
        <w:tc>
          <w:tcPr>
            <w:tcW w:w="1701" w:type="dxa"/>
          </w:tcPr>
          <w:p w:rsidR="001614B4" w:rsidRPr="003A3642" w:rsidRDefault="001614B4" w:rsidP="003A3642">
            <w:pPr>
              <w:suppressAutoHyphens/>
              <w:kinsoku w:val="0"/>
              <w:autoSpaceDE w:val="0"/>
              <w:autoSpaceDN w:val="0"/>
              <w:jc w:val="left"/>
            </w:pPr>
          </w:p>
        </w:tc>
        <w:tc>
          <w:tcPr>
            <w:tcW w:w="1587" w:type="dxa"/>
          </w:tcPr>
          <w:p w:rsidR="001614B4" w:rsidRPr="003A3642" w:rsidRDefault="001614B4" w:rsidP="003A3642">
            <w:pPr>
              <w:suppressAutoHyphens/>
              <w:kinsoku w:val="0"/>
              <w:autoSpaceDE w:val="0"/>
              <w:autoSpaceDN w:val="0"/>
              <w:jc w:val="left"/>
            </w:pPr>
          </w:p>
        </w:tc>
        <w:tc>
          <w:tcPr>
            <w:tcW w:w="1701" w:type="dxa"/>
          </w:tcPr>
          <w:p w:rsidR="001614B4" w:rsidRPr="003A3642" w:rsidRDefault="001614B4" w:rsidP="003A3642">
            <w:pPr>
              <w:suppressAutoHyphens/>
              <w:kinsoku w:val="0"/>
              <w:autoSpaceDE w:val="0"/>
              <w:autoSpaceDN w:val="0"/>
              <w:jc w:val="left"/>
            </w:pPr>
          </w:p>
        </w:tc>
        <w:tc>
          <w:tcPr>
            <w:tcW w:w="1701" w:type="dxa"/>
          </w:tcPr>
          <w:p w:rsidR="001614B4" w:rsidRPr="003A3642" w:rsidRDefault="001614B4" w:rsidP="003A3642">
            <w:pPr>
              <w:suppressAutoHyphens/>
              <w:kinsoku w:val="0"/>
              <w:autoSpaceDE w:val="0"/>
              <w:autoSpaceDN w:val="0"/>
              <w:jc w:val="left"/>
            </w:pPr>
          </w:p>
        </w:tc>
        <w:tc>
          <w:tcPr>
            <w:tcW w:w="1701" w:type="dxa"/>
            <w:tcBorders>
              <w:tr2bl w:val="single" w:sz="4" w:space="0" w:color="auto"/>
            </w:tcBorders>
          </w:tcPr>
          <w:p w:rsidR="001614B4" w:rsidRPr="003A3642" w:rsidRDefault="001614B4" w:rsidP="003A3642">
            <w:pPr>
              <w:suppressAutoHyphens/>
              <w:kinsoku w:val="0"/>
              <w:autoSpaceDE w:val="0"/>
              <w:autoSpaceDN w:val="0"/>
              <w:jc w:val="left"/>
            </w:pPr>
          </w:p>
        </w:tc>
        <w:tc>
          <w:tcPr>
            <w:tcW w:w="1701" w:type="dxa"/>
            <w:tcBorders>
              <w:tr2bl w:val="single" w:sz="4" w:space="0" w:color="auto"/>
            </w:tcBorders>
          </w:tcPr>
          <w:p w:rsidR="001614B4" w:rsidRPr="003A3642" w:rsidRDefault="001614B4" w:rsidP="003A3642">
            <w:pPr>
              <w:suppressAutoHyphens/>
              <w:kinsoku w:val="0"/>
              <w:autoSpaceDE w:val="0"/>
              <w:autoSpaceDN w:val="0"/>
              <w:jc w:val="left"/>
            </w:pPr>
          </w:p>
        </w:tc>
        <w:tc>
          <w:tcPr>
            <w:tcW w:w="1843" w:type="dxa"/>
          </w:tcPr>
          <w:p w:rsidR="001614B4" w:rsidRPr="003A3642" w:rsidRDefault="001614B4" w:rsidP="003A3642">
            <w:pPr>
              <w:suppressAutoHyphens/>
              <w:kinsoku w:val="0"/>
              <w:autoSpaceDE w:val="0"/>
              <w:autoSpaceDN w:val="0"/>
              <w:jc w:val="left"/>
            </w:pPr>
          </w:p>
        </w:tc>
      </w:tr>
      <w:tr w:rsidR="001614B4" w:rsidRPr="003A3642" w:rsidTr="004B65BA">
        <w:trPr>
          <w:trHeight w:val="1020"/>
        </w:trPr>
        <w:tc>
          <w:tcPr>
            <w:tcW w:w="1587" w:type="dxa"/>
          </w:tcPr>
          <w:p w:rsidR="001614B4" w:rsidRPr="003A3642" w:rsidRDefault="001614B4" w:rsidP="003A3642">
            <w:pPr>
              <w:suppressAutoHyphens/>
              <w:kinsoku w:val="0"/>
              <w:autoSpaceDE w:val="0"/>
              <w:autoSpaceDN w:val="0"/>
              <w:jc w:val="left"/>
            </w:pPr>
          </w:p>
        </w:tc>
        <w:tc>
          <w:tcPr>
            <w:tcW w:w="1701" w:type="dxa"/>
          </w:tcPr>
          <w:p w:rsidR="001614B4" w:rsidRPr="003A3642" w:rsidRDefault="001614B4" w:rsidP="003A3642">
            <w:pPr>
              <w:suppressAutoHyphens/>
              <w:kinsoku w:val="0"/>
              <w:autoSpaceDE w:val="0"/>
              <w:autoSpaceDN w:val="0"/>
              <w:jc w:val="left"/>
            </w:pPr>
          </w:p>
        </w:tc>
        <w:tc>
          <w:tcPr>
            <w:tcW w:w="1587" w:type="dxa"/>
          </w:tcPr>
          <w:p w:rsidR="001614B4" w:rsidRPr="003A3642" w:rsidRDefault="001614B4" w:rsidP="003A3642">
            <w:pPr>
              <w:suppressAutoHyphens/>
              <w:kinsoku w:val="0"/>
              <w:autoSpaceDE w:val="0"/>
              <w:autoSpaceDN w:val="0"/>
              <w:jc w:val="left"/>
            </w:pPr>
          </w:p>
        </w:tc>
        <w:tc>
          <w:tcPr>
            <w:tcW w:w="1701" w:type="dxa"/>
          </w:tcPr>
          <w:p w:rsidR="001614B4" w:rsidRPr="003A3642" w:rsidRDefault="001614B4" w:rsidP="003A3642">
            <w:pPr>
              <w:suppressAutoHyphens/>
              <w:kinsoku w:val="0"/>
              <w:autoSpaceDE w:val="0"/>
              <w:autoSpaceDN w:val="0"/>
              <w:jc w:val="left"/>
            </w:pPr>
          </w:p>
        </w:tc>
        <w:tc>
          <w:tcPr>
            <w:tcW w:w="1701" w:type="dxa"/>
          </w:tcPr>
          <w:p w:rsidR="001614B4" w:rsidRPr="003A3642" w:rsidRDefault="001614B4" w:rsidP="003A3642">
            <w:pPr>
              <w:suppressAutoHyphens/>
              <w:kinsoku w:val="0"/>
              <w:autoSpaceDE w:val="0"/>
              <w:autoSpaceDN w:val="0"/>
              <w:jc w:val="left"/>
            </w:pPr>
          </w:p>
        </w:tc>
        <w:tc>
          <w:tcPr>
            <w:tcW w:w="1701" w:type="dxa"/>
            <w:tcBorders>
              <w:tr2bl w:val="single" w:sz="4" w:space="0" w:color="auto"/>
            </w:tcBorders>
          </w:tcPr>
          <w:p w:rsidR="001614B4" w:rsidRPr="003A3642" w:rsidRDefault="001614B4" w:rsidP="003A3642">
            <w:pPr>
              <w:suppressAutoHyphens/>
              <w:kinsoku w:val="0"/>
              <w:autoSpaceDE w:val="0"/>
              <w:autoSpaceDN w:val="0"/>
              <w:jc w:val="left"/>
            </w:pPr>
          </w:p>
        </w:tc>
        <w:tc>
          <w:tcPr>
            <w:tcW w:w="1701" w:type="dxa"/>
            <w:tcBorders>
              <w:tr2bl w:val="single" w:sz="4" w:space="0" w:color="auto"/>
            </w:tcBorders>
          </w:tcPr>
          <w:p w:rsidR="001614B4" w:rsidRPr="003A3642" w:rsidRDefault="001614B4" w:rsidP="003A3642">
            <w:pPr>
              <w:suppressAutoHyphens/>
              <w:kinsoku w:val="0"/>
              <w:autoSpaceDE w:val="0"/>
              <w:autoSpaceDN w:val="0"/>
              <w:jc w:val="left"/>
            </w:pPr>
          </w:p>
        </w:tc>
        <w:tc>
          <w:tcPr>
            <w:tcW w:w="1843" w:type="dxa"/>
          </w:tcPr>
          <w:p w:rsidR="001614B4" w:rsidRPr="003A3642" w:rsidRDefault="001614B4" w:rsidP="003A3642">
            <w:pPr>
              <w:suppressAutoHyphens/>
              <w:kinsoku w:val="0"/>
              <w:autoSpaceDE w:val="0"/>
              <w:autoSpaceDN w:val="0"/>
              <w:jc w:val="left"/>
            </w:pPr>
          </w:p>
        </w:tc>
      </w:tr>
      <w:tr w:rsidR="001614B4" w:rsidRPr="003A3642" w:rsidTr="004B65BA">
        <w:trPr>
          <w:trHeight w:val="1020"/>
        </w:trPr>
        <w:tc>
          <w:tcPr>
            <w:tcW w:w="1587" w:type="dxa"/>
          </w:tcPr>
          <w:p w:rsidR="001614B4" w:rsidRPr="003A3642" w:rsidRDefault="001614B4" w:rsidP="003A3642">
            <w:pPr>
              <w:suppressAutoHyphens/>
              <w:kinsoku w:val="0"/>
              <w:autoSpaceDE w:val="0"/>
              <w:autoSpaceDN w:val="0"/>
              <w:jc w:val="left"/>
            </w:pPr>
          </w:p>
        </w:tc>
        <w:tc>
          <w:tcPr>
            <w:tcW w:w="1701" w:type="dxa"/>
          </w:tcPr>
          <w:p w:rsidR="001614B4" w:rsidRPr="003A3642" w:rsidRDefault="001614B4" w:rsidP="003A3642">
            <w:pPr>
              <w:suppressAutoHyphens/>
              <w:kinsoku w:val="0"/>
              <w:autoSpaceDE w:val="0"/>
              <w:autoSpaceDN w:val="0"/>
              <w:jc w:val="left"/>
            </w:pPr>
          </w:p>
        </w:tc>
        <w:tc>
          <w:tcPr>
            <w:tcW w:w="1587" w:type="dxa"/>
          </w:tcPr>
          <w:p w:rsidR="001614B4" w:rsidRPr="003A3642" w:rsidRDefault="001614B4" w:rsidP="003A3642">
            <w:pPr>
              <w:suppressAutoHyphens/>
              <w:kinsoku w:val="0"/>
              <w:autoSpaceDE w:val="0"/>
              <w:autoSpaceDN w:val="0"/>
              <w:jc w:val="left"/>
            </w:pPr>
          </w:p>
        </w:tc>
        <w:tc>
          <w:tcPr>
            <w:tcW w:w="1701" w:type="dxa"/>
          </w:tcPr>
          <w:p w:rsidR="001614B4" w:rsidRPr="003A3642" w:rsidRDefault="001614B4" w:rsidP="003A3642">
            <w:pPr>
              <w:suppressAutoHyphens/>
              <w:kinsoku w:val="0"/>
              <w:autoSpaceDE w:val="0"/>
              <w:autoSpaceDN w:val="0"/>
              <w:jc w:val="left"/>
            </w:pPr>
          </w:p>
        </w:tc>
        <w:tc>
          <w:tcPr>
            <w:tcW w:w="1701" w:type="dxa"/>
          </w:tcPr>
          <w:p w:rsidR="001614B4" w:rsidRPr="003A3642" w:rsidRDefault="001614B4" w:rsidP="003A3642">
            <w:pPr>
              <w:suppressAutoHyphens/>
              <w:kinsoku w:val="0"/>
              <w:autoSpaceDE w:val="0"/>
              <w:autoSpaceDN w:val="0"/>
              <w:jc w:val="left"/>
            </w:pPr>
          </w:p>
        </w:tc>
        <w:tc>
          <w:tcPr>
            <w:tcW w:w="1701" w:type="dxa"/>
            <w:tcBorders>
              <w:tr2bl w:val="single" w:sz="4" w:space="0" w:color="auto"/>
            </w:tcBorders>
          </w:tcPr>
          <w:p w:rsidR="001614B4" w:rsidRPr="003A3642" w:rsidRDefault="001614B4" w:rsidP="003A3642">
            <w:pPr>
              <w:suppressAutoHyphens/>
              <w:kinsoku w:val="0"/>
              <w:autoSpaceDE w:val="0"/>
              <w:autoSpaceDN w:val="0"/>
              <w:jc w:val="left"/>
            </w:pPr>
          </w:p>
        </w:tc>
        <w:tc>
          <w:tcPr>
            <w:tcW w:w="1701" w:type="dxa"/>
            <w:tcBorders>
              <w:tr2bl w:val="single" w:sz="4" w:space="0" w:color="auto"/>
            </w:tcBorders>
          </w:tcPr>
          <w:p w:rsidR="001614B4" w:rsidRPr="003A3642" w:rsidRDefault="001614B4" w:rsidP="003A3642">
            <w:pPr>
              <w:suppressAutoHyphens/>
              <w:kinsoku w:val="0"/>
              <w:autoSpaceDE w:val="0"/>
              <w:autoSpaceDN w:val="0"/>
              <w:jc w:val="left"/>
            </w:pPr>
          </w:p>
        </w:tc>
        <w:tc>
          <w:tcPr>
            <w:tcW w:w="1843" w:type="dxa"/>
          </w:tcPr>
          <w:p w:rsidR="001614B4" w:rsidRPr="003A3642" w:rsidRDefault="001614B4" w:rsidP="003A3642">
            <w:pPr>
              <w:suppressAutoHyphens/>
              <w:kinsoku w:val="0"/>
              <w:autoSpaceDE w:val="0"/>
              <w:autoSpaceDN w:val="0"/>
              <w:jc w:val="left"/>
            </w:pPr>
          </w:p>
        </w:tc>
      </w:tr>
      <w:tr w:rsidR="001614B4" w:rsidRPr="003A3642" w:rsidTr="004B65BA">
        <w:trPr>
          <w:trHeight w:val="1020"/>
        </w:trPr>
        <w:tc>
          <w:tcPr>
            <w:tcW w:w="1587" w:type="dxa"/>
          </w:tcPr>
          <w:p w:rsidR="001614B4" w:rsidRPr="003A3642" w:rsidRDefault="001614B4" w:rsidP="003A3642">
            <w:pPr>
              <w:suppressAutoHyphens/>
              <w:kinsoku w:val="0"/>
              <w:autoSpaceDE w:val="0"/>
              <w:autoSpaceDN w:val="0"/>
              <w:jc w:val="left"/>
            </w:pPr>
          </w:p>
        </w:tc>
        <w:tc>
          <w:tcPr>
            <w:tcW w:w="1701" w:type="dxa"/>
          </w:tcPr>
          <w:p w:rsidR="001614B4" w:rsidRPr="003A3642" w:rsidRDefault="001614B4" w:rsidP="003A3642">
            <w:pPr>
              <w:suppressAutoHyphens/>
              <w:kinsoku w:val="0"/>
              <w:autoSpaceDE w:val="0"/>
              <w:autoSpaceDN w:val="0"/>
              <w:jc w:val="left"/>
            </w:pPr>
          </w:p>
        </w:tc>
        <w:tc>
          <w:tcPr>
            <w:tcW w:w="1587" w:type="dxa"/>
          </w:tcPr>
          <w:p w:rsidR="001614B4" w:rsidRPr="003A3642" w:rsidRDefault="001614B4" w:rsidP="003A3642">
            <w:pPr>
              <w:suppressAutoHyphens/>
              <w:kinsoku w:val="0"/>
              <w:autoSpaceDE w:val="0"/>
              <w:autoSpaceDN w:val="0"/>
              <w:jc w:val="left"/>
            </w:pPr>
          </w:p>
        </w:tc>
        <w:tc>
          <w:tcPr>
            <w:tcW w:w="1701" w:type="dxa"/>
          </w:tcPr>
          <w:p w:rsidR="001614B4" w:rsidRPr="003A3642" w:rsidRDefault="001614B4" w:rsidP="003A3642">
            <w:pPr>
              <w:suppressAutoHyphens/>
              <w:kinsoku w:val="0"/>
              <w:autoSpaceDE w:val="0"/>
              <w:autoSpaceDN w:val="0"/>
              <w:jc w:val="left"/>
            </w:pPr>
          </w:p>
        </w:tc>
        <w:tc>
          <w:tcPr>
            <w:tcW w:w="1701" w:type="dxa"/>
          </w:tcPr>
          <w:p w:rsidR="001614B4" w:rsidRPr="003A3642" w:rsidRDefault="001614B4" w:rsidP="003A3642">
            <w:pPr>
              <w:suppressAutoHyphens/>
              <w:kinsoku w:val="0"/>
              <w:autoSpaceDE w:val="0"/>
              <w:autoSpaceDN w:val="0"/>
              <w:jc w:val="left"/>
            </w:pPr>
          </w:p>
        </w:tc>
        <w:tc>
          <w:tcPr>
            <w:tcW w:w="1701" w:type="dxa"/>
            <w:tcBorders>
              <w:tr2bl w:val="single" w:sz="4" w:space="0" w:color="auto"/>
            </w:tcBorders>
          </w:tcPr>
          <w:p w:rsidR="001614B4" w:rsidRPr="003A3642" w:rsidRDefault="001614B4" w:rsidP="003A3642">
            <w:pPr>
              <w:suppressAutoHyphens/>
              <w:kinsoku w:val="0"/>
              <w:autoSpaceDE w:val="0"/>
              <w:autoSpaceDN w:val="0"/>
              <w:jc w:val="left"/>
            </w:pPr>
          </w:p>
        </w:tc>
        <w:tc>
          <w:tcPr>
            <w:tcW w:w="1701" w:type="dxa"/>
            <w:tcBorders>
              <w:tr2bl w:val="single" w:sz="4" w:space="0" w:color="auto"/>
            </w:tcBorders>
          </w:tcPr>
          <w:p w:rsidR="001614B4" w:rsidRPr="003A3642" w:rsidRDefault="001614B4" w:rsidP="003A3642">
            <w:pPr>
              <w:suppressAutoHyphens/>
              <w:kinsoku w:val="0"/>
              <w:autoSpaceDE w:val="0"/>
              <w:autoSpaceDN w:val="0"/>
              <w:jc w:val="left"/>
            </w:pPr>
          </w:p>
        </w:tc>
        <w:tc>
          <w:tcPr>
            <w:tcW w:w="1843" w:type="dxa"/>
          </w:tcPr>
          <w:p w:rsidR="001614B4" w:rsidRPr="003A3642" w:rsidRDefault="001614B4" w:rsidP="003A3642">
            <w:pPr>
              <w:suppressAutoHyphens/>
              <w:kinsoku w:val="0"/>
              <w:autoSpaceDE w:val="0"/>
              <w:autoSpaceDN w:val="0"/>
              <w:jc w:val="left"/>
            </w:pPr>
          </w:p>
        </w:tc>
      </w:tr>
      <w:tr w:rsidR="001614B4" w:rsidRPr="003A3642" w:rsidTr="001614B4">
        <w:trPr>
          <w:trHeight w:val="549"/>
        </w:trPr>
        <w:tc>
          <w:tcPr>
            <w:tcW w:w="1587" w:type="dxa"/>
            <w:vAlign w:val="center"/>
          </w:tcPr>
          <w:p w:rsidR="001614B4" w:rsidRPr="003A3642" w:rsidRDefault="001614B4" w:rsidP="006C55B5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701" w:type="dxa"/>
          </w:tcPr>
          <w:p w:rsidR="001614B4" w:rsidRPr="003A3642" w:rsidRDefault="001614B4" w:rsidP="003A3642">
            <w:pPr>
              <w:suppressAutoHyphens/>
              <w:kinsoku w:val="0"/>
              <w:autoSpaceDE w:val="0"/>
              <w:autoSpaceDN w:val="0"/>
              <w:jc w:val="left"/>
            </w:pPr>
          </w:p>
        </w:tc>
        <w:tc>
          <w:tcPr>
            <w:tcW w:w="1587" w:type="dxa"/>
          </w:tcPr>
          <w:p w:rsidR="001614B4" w:rsidRPr="003A3642" w:rsidRDefault="001614B4" w:rsidP="003A3642">
            <w:pPr>
              <w:suppressAutoHyphens/>
              <w:kinsoku w:val="0"/>
              <w:autoSpaceDE w:val="0"/>
              <w:autoSpaceDN w:val="0"/>
              <w:jc w:val="left"/>
            </w:pPr>
          </w:p>
        </w:tc>
        <w:tc>
          <w:tcPr>
            <w:tcW w:w="1701" w:type="dxa"/>
          </w:tcPr>
          <w:p w:rsidR="001614B4" w:rsidRPr="003A3642" w:rsidRDefault="001614B4" w:rsidP="003A3642">
            <w:pPr>
              <w:suppressAutoHyphens/>
              <w:kinsoku w:val="0"/>
              <w:autoSpaceDE w:val="0"/>
              <w:autoSpaceDN w:val="0"/>
              <w:jc w:val="left"/>
            </w:pPr>
          </w:p>
        </w:tc>
        <w:tc>
          <w:tcPr>
            <w:tcW w:w="1701" w:type="dxa"/>
          </w:tcPr>
          <w:p w:rsidR="001614B4" w:rsidRPr="003A3642" w:rsidRDefault="001614B4" w:rsidP="003A3642">
            <w:pPr>
              <w:suppressAutoHyphens/>
              <w:kinsoku w:val="0"/>
              <w:autoSpaceDE w:val="0"/>
              <w:autoSpaceDN w:val="0"/>
              <w:jc w:val="left"/>
            </w:pPr>
          </w:p>
        </w:tc>
        <w:tc>
          <w:tcPr>
            <w:tcW w:w="1701" w:type="dxa"/>
          </w:tcPr>
          <w:p w:rsidR="001614B4" w:rsidRPr="003A3642" w:rsidRDefault="001614B4" w:rsidP="003A3642">
            <w:pPr>
              <w:suppressAutoHyphens/>
              <w:kinsoku w:val="0"/>
              <w:autoSpaceDE w:val="0"/>
              <w:autoSpaceDN w:val="0"/>
              <w:jc w:val="left"/>
            </w:pPr>
          </w:p>
        </w:tc>
        <w:tc>
          <w:tcPr>
            <w:tcW w:w="1701" w:type="dxa"/>
          </w:tcPr>
          <w:p w:rsidR="001614B4" w:rsidRPr="003A3642" w:rsidRDefault="001614B4" w:rsidP="003A3642">
            <w:pPr>
              <w:suppressAutoHyphens/>
              <w:kinsoku w:val="0"/>
              <w:autoSpaceDE w:val="0"/>
              <w:autoSpaceDN w:val="0"/>
              <w:jc w:val="left"/>
            </w:pPr>
          </w:p>
        </w:tc>
        <w:tc>
          <w:tcPr>
            <w:tcW w:w="1843" w:type="dxa"/>
          </w:tcPr>
          <w:p w:rsidR="001614B4" w:rsidRPr="003A3642" w:rsidRDefault="001614B4" w:rsidP="003A3642">
            <w:pPr>
              <w:suppressAutoHyphens/>
              <w:kinsoku w:val="0"/>
              <w:autoSpaceDE w:val="0"/>
              <w:autoSpaceDN w:val="0"/>
              <w:jc w:val="left"/>
            </w:pPr>
          </w:p>
        </w:tc>
      </w:tr>
    </w:tbl>
    <w:p w:rsidR="003A3642" w:rsidRPr="003A3642" w:rsidRDefault="003A3642" w:rsidP="00C3762B">
      <w:pPr>
        <w:adjustRightInd/>
        <w:ind w:left="420" w:hangingChars="200" w:hanging="420"/>
        <w:jc w:val="left"/>
        <w:rPr>
          <w:rFonts w:ascii="ＭＳ 明朝" w:cs="Times New Roman"/>
          <w:spacing w:val="2"/>
        </w:rPr>
      </w:pPr>
      <w:r>
        <w:rPr>
          <w:rFonts w:hint="eastAsia"/>
        </w:rPr>
        <w:t>（注）補助事業の一部を新</w:t>
      </w:r>
      <w:r w:rsidR="00D20A45">
        <w:rPr>
          <w:rFonts w:hint="eastAsia"/>
        </w:rPr>
        <w:t>たに委託しようとすることに伴い経費の配分の変更を行うときは、</w:t>
      </w:r>
      <w:r w:rsidR="004B65BA" w:rsidRPr="004B65BA">
        <w:rPr>
          <w:rFonts w:hint="eastAsia"/>
          <w:color w:val="auto"/>
        </w:rPr>
        <w:t>２</w:t>
      </w:r>
      <w:r>
        <w:rPr>
          <w:rFonts w:ascii="ＭＳ 明朝" w:hAnsi="ＭＳ 明朝"/>
        </w:rPr>
        <w:t>(1)</w:t>
      </w:r>
      <w:r>
        <w:rPr>
          <w:rFonts w:hint="eastAsia"/>
        </w:rPr>
        <w:t>事業の内容の表の変更後の欄に委託の内容</w:t>
      </w:r>
      <w:r w:rsidR="00030AC4">
        <w:rPr>
          <w:rFonts w:hint="eastAsia"/>
        </w:rPr>
        <w:t>及び</w:t>
      </w:r>
      <w:r w:rsidR="004B65BA">
        <w:rPr>
          <w:rFonts w:hint="eastAsia"/>
        </w:rPr>
        <w:t>委託先を記載してください</w:t>
      </w:r>
      <w:r w:rsidR="004D256D">
        <w:rPr>
          <w:rFonts w:hint="eastAsia"/>
        </w:rPr>
        <w:t>。</w:t>
      </w:r>
      <w:r w:rsidR="00737381">
        <w:rPr>
          <w:rFonts w:hint="eastAsia"/>
        </w:rPr>
        <w:t>補助金申請額は</w:t>
      </w:r>
      <w:r w:rsidR="00556BB6">
        <w:rPr>
          <w:rFonts w:hint="eastAsia"/>
        </w:rPr>
        <w:t>「補助対象経費</w:t>
      </w:r>
      <w:r w:rsidR="00556BB6" w:rsidRPr="00556BB6">
        <w:rPr>
          <w:rFonts w:ascii="ＭＳ 明朝" w:hAnsi="ＭＳ 明朝" w:hint="eastAsia"/>
        </w:rPr>
        <w:t>×</w:t>
      </w:r>
      <w:r w:rsidR="00EA19CA">
        <w:rPr>
          <w:rFonts w:ascii="ＭＳ 明朝" w:hAnsi="ＭＳ 明朝" w:hint="eastAsia"/>
        </w:rPr>
        <w:t>1</w:t>
      </w:r>
      <w:r w:rsidR="00556BB6" w:rsidRPr="00556BB6">
        <w:rPr>
          <w:rFonts w:ascii="ＭＳ 明朝" w:hAnsi="ＭＳ 明朝"/>
        </w:rPr>
        <w:t>/</w:t>
      </w:r>
      <w:r w:rsidR="00EA19CA">
        <w:rPr>
          <w:rFonts w:ascii="ＭＳ 明朝" w:hAnsi="ＭＳ 明朝"/>
        </w:rPr>
        <w:t>2</w:t>
      </w:r>
      <w:bookmarkStart w:id="0" w:name="_GoBack"/>
      <w:bookmarkEnd w:id="0"/>
      <w:r w:rsidR="00556BB6" w:rsidRPr="00556BB6">
        <w:rPr>
          <w:rFonts w:ascii="ＭＳ 明朝" w:hAnsi="ＭＳ 明朝" w:hint="eastAsia"/>
        </w:rPr>
        <w:t>の額</w:t>
      </w:r>
      <w:r w:rsidR="00556BB6">
        <w:rPr>
          <w:rFonts w:ascii="ＭＳ 明朝" w:hAnsi="ＭＳ 明朝" w:hint="eastAsia"/>
        </w:rPr>
        <w:t>」</w:t>
      </w:r>
      <w:r w:rsidR="00556BB6" w:rsidRPr="00556BB6">
        <w:rPr>
          <w:rFonts w:ascii="ＭＳ 明朝" w:hAnsi="ＭＳ 明朝" w:hint="eastAsia"/>
        </w:rPr>
        <w:t>と</w:t>
      </w:r>
      <w:r w:rsidR="00556BB6">
        <w:rPr>
          <w:rFonts w:ascii="ＭＳ 明朝" w:hAnsi="ＭＳ 明朝" w:hint="eastAsia"/>
        </w:rPr>
        <w:t>「</w:t>
      </w:r>
      <w:r w:rsidR="00556BB6" w:rsidRPr="00556BB6">
        <w:rPr>
          <w:rFonts w:ascii="ＭＳ 明朝" w:hAnsi="ＭＳ 明朝"/>
        </w:rPr>
        <w:t>3,000</w:t>
      </w:r>
      <w:r w:rsidR="00556BB6" w:rsidRPr="00556BB6">
        <w:rPr>
          <w:rFonts w:ascii="ＭＳ 明朝" w:hAnsi="ＭＳ 明朝" w:hint="eastAsia"/>
        </w:rPr>
        <w:t>千円</w:t>
      </w:r>
      <w:r w:rsidR="00556BB6">
        <w:rPr>
          <w:rFonts w:ascii="ＭＳ 明朝" w:hAnsi="ＭＳ 明朝" w:hint="eastAsia"/>
        </w:rPr>
        <w:t>」</w:t>
      </w:r>
      <w:r w:rsidR="00556BB6" w:rsidRPr="00556BB6">
        <w:rPr>
          <w:rFonts w:ascii="ＭＳ 明朝" w:hAnsi="ＭＳ 明朝" w:hint="eastAsia"/>
        </w:rPr>
        <w:t>のうち、低い方の額。</w:t>
      </w:r>
      <w:r w:rsidR="00737381" w:rsidRPr="00556BB6">
        <w:rPr>
          <w:rFonts w:ascii="ＭＳ 明朝" w:hAnsi="ＭＳ 明朝" w:hint="eastAsia"/>
        </w:rPr>
        <w:t>千円未満切</w:t>
      </w:r>
      <w:r w:rsidR="00737381">
        <w:rPr>
          <w:rFonts w:hint="eastAsia"/>
        </w:rPr>
        <w:t>り捨て。</w:t>
      </w:r>
    </w:p>
    <w:sectPr w:rsidR="003A3642" w:rsidRPr="003A3642" w:rsidSect="004B65BA">
      <w:footerReference w:type="default" r:id="rId8"/>
      <w:pgSz w:w="16838" w:h="11906" w:orient="landscape" w:code="9"/>
      <w:pgMar w:top="1701" w:right="1701" w:bottom="1701" w:left="1701" w:header="720" w:footer="720" w:gutter="0"/>
      <w:cols w:space="720"/>
      <w:noEndnote/>
      <w:docGrid w:type="line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0D7" w:rsidRDefault="005420D7">
      <w:r>
        <w:separator/>
      </w:r>
    </w:p>
  </w:endnote>
  <w:endnote w:type="continuationSeparator" w:id="0">
    <w:p w:rsidR="005420D7" w:rsidRDefault="0054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642" w:rsidRDefault="003A3642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642" w:rsidRDefault="003A3642">
    <w:pPr>
      <w:framePr w:wrap="auto" w:vAnchor="text" w:hAnchor="margin" w:xAlign="center" w:y="1"/>
      <w:adjustRightInd/>
      <w:jc w:val="center"/>
      <w:rPr>
        <w:rFonts w:ascii="ＭＳ 明朝" w:cs="Times New Roman"/>
        <w:spacing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0D7" w:rsidRDefault="005420D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420D7" w:rsidRDefault="005420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29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642"/>
    <w:rsid w:val="00000203"/>
    <w:rsid w:val="00027693"/>
    <w:rsid w:val="0002798E"/>
    <w:rsid w:val="00030AC4"/>
    <w:rsid w:val="001367D3"/>
    <w:rsid w:val="001614B4"/>
    <w:rsid w:val="00185AFA"/>
    <w:rsid w:val="001D7ACC"/>
    <w:rsid w:val="001E7342"/>
    <w:rsid w:val="001F42F7"/>
    <w:rsid w:val="002739EA"/>
    <w:rsid w:val="002B5254"/>
    <w:rsid w:val="002E1DCD"/>
    <w:rsid w:val="003A3642"/>
    <w:rsid w:val="003D2715"/>
    <w:rsid w:val="003F638C"/>
    <w:rsid w:val="00450365"/>
    <w:rsid w:val="00462461"/>
    <w:rsid w:val="00464845"/>
    <w:rsid w:val="004867DF"/>
    <w:rsid w:val="00496397"/>
    <w:rsid w:val="004B65BA"/>
    <w:rsid w:val="004D02DC"/>
    <w:rsid w:val="004D256D"/>
    <w:rsid w:val="005207F1"/>
    <w:rsid w:val="00521980"/>
    <w:rsid w:val="005420D7"/>
    <w:rsid w:val="00551E89"/>
    <w:rsid w:val="00556BB6"/>
    <w:rsid w:val="0056002A"/>
    <w:rsid w:val="005A79DF"/>
    <w:rsid w:val="005E0A0F"/>
    <w:rsid w:val="006121F0"/>
    <w:rsid w:val="006408AC"/>
    <w:rsid w:val="00645D07"/>
    <w:rsid w:val="006C55B5"/>
    <w:rsid w:val="006D3106"/>
    <w:rsid w:val="006E0A31"/>
    <w:rsid w:val="006E5740"/>
    <w:rsid w:val="006F0BD7"/>
    <w:rsid w:val="00737381"/>
    <w:rsid w:val="00773E32"/>
    <w:rsid w:val="007756F3"/>
    <w:rsid w:val="0083590A"/>
    <w:rsid w:val="00852B5F"/>
    <w:rsid w:val="008614AF"/>
    <w:rsid w:val="0088343E"/>
    <w:rsid w:val="00950A54"/>
    <w:rsid w:val="00973E93"/>
    <w:rsid w:val="00995511"/>
    <w:rsid w:val="009F79ED"/>
    <w:rsid w:val="00A120D6"/>
    <w:rsid w:val="00A65971"/>
    <w:rsid w:val="00AC2FB7"/>
    <w:rsid w:val="00AE0C8F"/>
    <w:rsid w:val="00B33EBD"/>
    <w:rsid w:val="00B576B0"/>
    <w:rsid w:val="00B9181B"/>
    <w:rsid w:val="00BB27B7"/>
    <w:rsid w:val="00BD05BB"/>
    <w:rsid w:val="00BD494F"/>
    <w:rsid w:val="00C27F12"/>
    <w:rsid w:val="00C3762B"/>
    <w:rsid w:val="00C67B56"/>
    <w:rsid w:val="00C81B72"/>
    <w:rsid w:val="00C82658"/>
    <w:rsid w:val="00D065FA"/>
    <w:rsid w:val="00D20A45"/>
    <w:rsid w:val="00D42102"/>
    <w:rsid w:val="00D6303D"/>
    <w:rsid w:val="00DB4902"/>
    <w:rsid w:val="00DC6950"/>
    <w:rsid w:val="00DD3704"/>
    <w:rsid w:val="00EA19CA"/>
    <w:rsid w:val="00EC036A"/>
    <w:rsid w:val="00EC1DB3"/>
    <w:rsid w:val="00ED7A7A"/>
    <w:rsid w:val="00F00ED1"/>
    <w:rsid w:val="00F062E8"/>
    <w:rsid w:val="00FE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898F8D"/>
  <w14:defaultImageDpi w14:val="0"/>
  <w15:docId w15:val="{55B17DFB-052C-4A99-8C0B-171B285D0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36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A364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A36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A364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030AC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030AC4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39"/>
    <w:rsid w:val="00027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13A7A-0CA1-4B45-B26D-3746EF6CE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teamtaro</dc:creator>
  <cp:keywords/>
  <dc:description/>
  <cp:lastModifiedBy>Gifu</cp:lastModifiedBy>
  <cp:revision>4</cp:revision>
  <cp:lastPrinted>2013-02-22T08:57:00Z</cp:lastPrinted>
  <dcterms:created xsi:type="dcterms:W3CDTF">2022-06-22T00:33:00Z</dcterms:created>
  <dcterms:modified xsi:type="dcterms:W3CDTF">2023-02-08T08:39:00Z</dcterms:modified>
</cp:coreProperties>
</file>