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>様式</w:t>
      </w:r>
      <w:r w:rsidR="002F1662">
        <w:rPr>
          <w:rFonts w:hint="eastAsia"/>
          <w:color w:val="auto"/>
        </w:rPr>
        <w:t>６</w:t>
      </w:r>
      <w:bookmarkStart w:id="0" w:name="_GoBack"/>
      <w:bookmarkEnd w:id="0"/>
      <w:r>
        <w:rPr>
          <w:rFonts w:hint="eastAsia"/>
        </w:rPr>
        <w:t>号</w:t>
      </w:r>
    </w:p>
    <w:p w:rsidR="006C4795" w:rsidRDefault="006C4795" w:rsidP="006C4795">
      <w:pPr>
        <w:adjustRightInd/>
        <w:spacing w:line="292" w:lineRule="exact"/>
        <w:jc w:val="center"/>
        <w:rPr>
          <w:rFonts w:ascii="ＭＳ 明朝" w:cs="Times New Roman"/>
        </w:rPr>
      </w:pPr>
    </w:p>
    <w:p w:rsidR="006C4795" w:rsidRDefault="006C4795" w:rsidP="006C4795">
      <w:pPr>
        <w:adjustRightInd/>
        <w:spacing w:line="292" w:lineRule="exact"/>
        <w:jc w:val="center"/>
        <w:rPr>
          <w:rFonts w:ascii="ＭＳ 明朝" w:cs="Times New Roman"/>
        </w:rPr>
      </w:pPr>
      <w:r>
        <w:rPr>
          <w:rFonts w:hint="eastAsia"/>
        </w:rPr>
        <w:t xml:space="preserve">　　年度岐阜県農林漁業体験施設利用状況等報告書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</w:t>
      </w:r>
      <w:r>
        <w:rPr>
          <w:rFonts w:cs="Times New Roman" w:hint="eastAsia"/>
        </w:rPr>
        <w:t xml:space="preserve">　　　　</w:t>
      </w:r>
      <w:r>
        <w:rPr>
          <w:rFonts w:hint="eastAsia"/>
        </w:rPr>
        <w:t xml:space="preserve">　年　　月　　日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岐阜県知事　様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住所</w:t>
      </w:r>
    </w:p>
    <w:p w:rsidR="006C4795" w:rsidRDefault="006C4795" w:rsidP="006C4795">
      <w:pPr>
        <w:adjustRightInd/>
        <w:spacing w:line="194" w:lineRule="exact"/>
        <w:jc w:val="left"/>
      </w:pPr>
      <w:r>
        <w:rPr>
          <w:rFonts w:hint="eastAsia"/>
        </w:rPr>
        <w:t xml:space="preserve">　　　　　　　　　　　　　　　　　　　　　　　</w:t>
      </w:r>
    </w:p>
    <w:p w:rsidR="006C4795" w:rsidRDefault="006C4795" w:rsidP="006C4795">
      <w:pPr>
        <w:adjustRightInd/>
        <w:spacing w:line="194" w:lineRule="exact"/>
        <w:ind w:firstLineChars="2300" w:firstLine="5060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 xml:space="preserve">氏名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</w:p>
    <w:p w:rsidR="006C4795" w:rsidRDefault="006C4795" w:rsidP="006C4795">
      <w:pPr>
        <w:adjustRightInd/>
        <w:spacing w:line="292" w:lineRule="exact"/>
        <w:ind w:left="5184" w:firstLineChars="400" w:firstLine="640"/>
        <w:jc w:val="left"/>
        <w:rPr>
          <w:rFonts w:ascii="ＭＳ 明朝" w:cs="Times New Roman"/>
          <w:spacing w:val="2"/>
        </w:rPr>
      </w:pPr>
      <w:r>
        <w:rPr>
          <w:rFonts w:hint="eastAsia"/>
          <w:sz w:val="16"/>
          <w:szCs w:val="16"/>
        </w:rPr>
        <w:t>（施設名及び代表者名）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>電話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4365C8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 xml:space="preserve">　岐阜県農林漁業体験施設登録制度実施要領第９</w:t>
      </w:r>
      <w:r w:rsidR="006C4795">
        <w:rPr>
          <w:rFonts w:hint="eastAsia"/>
        </w:rPr>
        <w:t>に基づき、実績を報告します。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ind w:left="4732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 xml:space="preserve">　１　施設名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 xml:space="preserve">　２　所在地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 xml:space="preserve">　３　関係書類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(</w:t>
      </w:r>
      <w:r>
        <w:rPr>
          <w:rFonts w:cs="Times New Roman"/>
        </w:rPr>
        <w:t>1</w:t>
      </w:r>
      <w:r>
        <w:rPr>
          <w:rFonts w:ascii="ＭＳ 明朝" w:hAnsi="ＭＳ 明朝" w:hint="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岐阜県農林漁業体験施設体験施設利用状況等（別紙様式③）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</w:pPr>
      <w:r>
        <w:rPr>
          <w:rFonts w:ascii="ＭＳ 明朝" w:cs="Times New Roman" w:hint="eastAsia"/>
          <w:sz w:val="24"/>
          <w:szCs w:val="24"/>
        </w:rPr>
        <w:br w:type="page"/>
      </w:r>
      <w:r>
        <w:rPr>
          <w:rFonts w:hint="eastAsia"/>
        </w:rPr>
        <w:lastRenderedPageBreak/>
        <w:t>別紙様式③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岐阜県農林漁業体験施設体験施設利用状況等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 xml:space="preserve">　１　体験施設利用状況（　　　　年４月１日～　　　　年３月３１日）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</w:p>
    <w:p w:rsidR="006C4795" w:rsidRDefault="006C4795" w:rsidP="006C4795">
      <w:pPr>
        <w:adjustRightInd/>
        <w:spacing w:line="29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（１）宿泊者数</w:t>
      </w:r>
      <w:r>
        <w:rPr>
          <w:rFonts w:cs="Times New Roman"/>
        </w:rPr>
        <w:t xml:space="preserve">          </w:t>
      </w:r>
      <w:r>
        <w:rPr>
          <w:rFonts w:hint="eastAsia"/>
          <w:u w:val="single" w:color="000000"/>
        </w:rPr>
        <w:t xml:space="preserve">　　　　　名</w:t>
      </w:r>
      <w:r>
        <w:rPr>
          <w:rFonts w:hint="eastAsia"/>
        </w:rPr>
        <w:t>（宿泊施設のみ）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（２）体験者数</w:t>
      </w:r>
      <w:r>
        <w:rPr>
          <w:rFonts w:cs="Times New Roman"/>
        </w:rPr>
        <w:t xml:space="preserve">          </w:t>
      </w:r>
      <w:r>
        <w:rPr>
          <w:rFonts w:hint="eastAsia"/>
          <w:u w:val="single" w:color="000000"/>
        </w:rPr>
        <w:t xml:space="preserve">　　　　　名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（３）主な農林漁業体験メニュー</w:t>
      </w:r>
    </w:p>
    <w:tbl>
      <w:tblPr>
        <w:tblW w:w="0" w:type="auto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313"/>
        <w:gridCol w:w="1417"/>
        <w:gridCol w:w="1985"/>
      </w:tblGrid>
      <w:tr w:rsidR="006C4795" w:rsidTr="006C4795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4795" w:rsidRDefault="006C4795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体験メニュー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4795" w:rsidRDefault="006C479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体験者数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4795" w:rsidRDefault="006C479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備　　考</w:t>
            </w:r>
          </w:p>
        </w:tc>
      </w:tr>
      <w:tr w:rsidR="006C4795" w:rsidTr="006C4795">
        <w:trPr>
          <w:trHeight w:val="444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795" w:rsidRDefault="006C4795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795" w:rsidRDefault="006C4795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795" w:rsidRDefault="006C4795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rPr>
                <w:rFonts w:ascii="ＭＳ 明朝" w:cs="Times New Roman"/>
                <w:spacing w:val="2"/>
              </w:rPr>
            </w:pPr>
          </w:p>
        </w:tc>
      </w:tr>
      <w:tr w:rsidR="006C4795" w:rsidTr="006C4795">
        <w:trPr>
          <w:trHeight w:val="423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795" w:rsidRDefault="006C4795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795" w:rsidRDefault="006C4795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795" w:rsidRDefault="006C4795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rPr>
                <w:rFonts w:ascii="ＭＳ 明朝" w:cs="Times New Roman"/>
                <w:spacing w:val="2"/>
              </w:rPr>
            </w:pPr>
          </w:p>
        </w:tc>
      </w:tr>
      <w:tr w:rsidR="006C4795" w:rsidTr="006C4795">
        <w:trPr>
          <w:trHeight w:val="401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795" w:rsidRDefault="006C4795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795" w:rsidRDefault="006C4795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795" w:rsidRDefault="006C4795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rPr>
                <w:rFonts w:ascii="ＭＳ 明朝" w:cs="Times New Roman"/>
                <w:spacing w:val="2"/>
              </w:rPr>
            </w:pPr>
          </w:p>
        </w:tc>
      </w:tr>
      <w:tr w:rsidR="006C4795" w:rsidTr="006C4795">
        <w:trPr>
          <w:trHeight w:val="434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795" w:rsidRDefault="006C4795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795" w:rsidRDefault="006C4795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4795" w:rsidRDefault="006C4795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rPr>
                <w:rFonts w:ascii="ＭＳ 明朝" w:cs="Times New Roman"/>
                <w:spacing w:val="2"/>
              </w:rPr>
            </w:pPr>
          </w:p>
        </w:tc>
      </w:tr>
      <w:tr w:rsidR="006C4795" w:rsidTr="006C4795">
        <w:trPr>
          <w:trHeight w:val="398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795" w:rsidRDefault="006C4795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795" w:rsidRDefault="006C4795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795" w:rsidRDefault="006C4795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rPr>
                <w:rFonts w:ascii="ＭＳ 明朝" w:cs="Times New Roman"/>
                <w:spacing w:val="2"/>
              </w:rPr>
            </w:pPr>
          </w:p>
        </w:tc>
      </w:tr>
    </w:tbl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２　体験施設の課題等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（１）運営上の課題、問題点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（２）宿泊客等の意見等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（３）次年度の活動計画等</w:t>
      </w: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rFonts w:ascii="ＭＳ 明朝" w:cs="Times New Roman"/>
          <w:spacing w:val="2"/>
        </w:rPr>
      </w:pPr>
    </w:p>
    <w:p w:rsidR="006C4795" w:rsidRDefault="006C4795" w:rsidP="006C4795">
      <w:pPr>
        <w:adjustRightInd/>
        <w:spacing w:line="292" w:lineRule="exact"/>
        <w:jc w:val="left"/>
        <w:rPr>
          <w:color w:val="auto"/>
        </w:rPr>
      </w:pPr>
      <w:r>
        <w:rPr>
          <w:rFonts w:hint="eastAsia"/>
        </w:rPr>
        <w:t xml:space="preserve">　</w:t>
      </w:r>
      <w:r>
        <w:rPr>
          <w:rFonts w:hint="eastAsia"/>
          <w:color w:val="auto"/>
        </w:rPr>
        <w:t>３</w:t>
      </w:r>
      <w:r>
        <w:rPr>
          <w:rFonts w:cs="Times New Roman"/>
          <w:color w:val="auto"/>
        </w:rPr>
        <w:t xml:space="preserve">  </w:t>
      </w:r>
      <w:r>
        <w:rPr>
          <w:rFonts w:hint="eastAsia"/>
          <w:color w:val="auto"/>
        </w:rPr>
        <w:t>ワーケーション</w:t>
      </w:r>
      <w:r>
        <w:rPr>
          <w:rFonts w:hint="eastAsia"/>
          <w:color w:val="auto"/>
          <w:vertAlign w:val="superscript"/>
        </w:rPr>
        <w:t>※</w:t>
      </w:r>
      <w:r>
        <w:rPr>
          <w:rFonts w:hint="eastAsia"/>
          <w:color w:val="auto"/>
        </w:rPr>
        <w:t>への対応（宿泊施設のみ）</w:t>
      </w:r>
    </w:p>
    <w:p w:rsidR="006C4795" w:rsidRDefault="006C4795" w:rsidP="006C4795">
      <w:pPr>
        <w:adjustRightInd/>
        <w:spacing w:line="292" w:lineRule="exact"/>
        <w:jc w:val="left"/>
        <w:rPr>
          <w:color w:val="auto"/>
        </w:rPr>
      </w:pPr>
      <w:r>
        <w:rPr>
          <w:rFonts w:hint="eastAsia"/>
          <w:color w:val="auto"/>
        </w:rPr>
        <w:t xml:space="preserve">　　・全部屋に</w:t>
      </w:r>
      <w:proofErr w:type="spellStart"/>
      <w:r>
        <w:rPr>
          <w:color w:val="auto"/>
        </w:rPr>
        <w:t>wi-fi</w:t>
      </w:r>
      <w:proofErr w:type="spellEnd"/>
      <w:r>
        <w:rPr>
          <w:rFonts w:hint="eastAsia"/>
          <w:color w:val="auto"/>
        </w:rPr>
        <w:t>の環境が整っている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 xml:space="preserve">　　　　　　　　はい　　・　　いいえ</w:t>
      </w:r>
    </w:p>
    <w:p w:rsidR="006C4795" w:rsidRDefault="006C4795" w:rsidP="006C4795">
      <w:pPr>
        <w:adjustRightInd/>
        <w:spacing w:line="292" w:lineRule="exact"/>
        <w:jc w:val="left"/>
        <w:rPr>
          <w:color w:val="auto"/>
        </w:rPr>
      </w:pPr>
      <w:r>
        <w:rPr>
          <w:rFonts w:hint="eastAsia"/>
          <w:color w:val="auto"/>
        </w:rPr>
        <w:t xml:space="preserve">　</w:t>
      </w:r>
    </w:p>
    <w:p w:rsidR="006C4795" w:rsidRDefault="006C4795" w:rsidP="006C4795">
      <w:pPr>
        <w:adjustRightInd/>
        <w:spacing w:line="292" w:lineRule="exact"/>
        <w:jc w:val="left"/>
        <w:rPr>
          <w:color w:val="auto"/>
        </w:rPr>
      </w:pPr>
      <w:r>
        <w:rPr>
          <w:rFonts w:hint="eastAsia"/>
          <w:color w:val="auto"/>
        </w:rPr>
        <w:t xml:space="preserve">　　・専用のワークスペースがある　　　　　　　　　　　はい　　・　　いいえ</w:t>
      </w:r>
    </w:p>
    <w:p w:rsidR="006C4795" w:rsidRDefault="006C4795" w:rsidP="006C4795">
      <w:pPr>
        <w:adjustRightInd/>
        <w:spacing w:line="292" w:lineRule="exact"/>
        <w:jc w:val="left"/>
        <w:rPr>
          <w:color w:val="auto"/>
        </w:rPr>
      </w:pPr>
    </w:p>
    <w:p w:rsidR="006C4795" w:rsidRDefault="006C4795" w:rsidP="006C4795">
      <w:pPr>
        <w:adjustRightInd/>
        <w:spacing w:line="292" w:lineRule="exact"/>
        <w:jc w:val="left"/>
        <w:rPr>
          <w:color w:val="auto"/>
        </w:rPr>
      </w:pPr>
      <w:r>
        <w:rPr>
          <w:rFonts w:hint="eastAsia"/>
          <w:color w:val="auto"/>
        </w:rPr>
        <w:t xml:space="preserve">　　・部屋にデスクワーク用の机と椅子がある</w:t>
      </w:r>
      <w:r>
        <w:rPr>
          <w:color w:val="auto"/>
        </w:rPr>
        <w:t xml:space="preserve">        </w:t>
      </w:r>
      <w:r>
        <w:rPr>
          <w:rFonts w:hint="eastAsia"/>
          <w:color w:val="auto"/>
        </w:rPr>
        <w:t xml:space="preserve">　　はい　　・　　いいえ</w:t>
      </w:r>
    </w:p>
    <w:p w:rsidR="006C4795" w:rsidRDefault="006C4795" w:rsidP="006C4795">
      <w:pPr>
        <w:adjustRightInd/>
        <w:spacing w:line="292" w:lineRule="exact"/>
        <w:jc w:val="left"/>
        <w:rPr>
          <w:color w:val="auto"/>
        </w:rPr>
      </w:pPr>
    </w:p>
    <w:p w:rsidR="006C4795" w:rsidRDefault="006C4795" w:rsidP="006C4795">
      <w:pPr>
        <w:adjustRightInd/>
        <w:spacing w:line="292" w:lineRule="exact"/>
        <w:jc w:val="left"/>
        <w:rPr>
          <w:color w:val="auto"/>
        </w:rPr>
      </w:pPr>
      <w:r>
        <w:rPr>
          <w:rFonts w:hint="eastAsia"/>
          <w:color w:val="auto"/>
        </w:rPr>
        <w:t xml:space="preserve">　　・ワーケーションのお客を受け入れた　　　　　　　　はい　　・　　いいえ</w:t>
      </w:r>
    </w:p>
    <w:p w:rsidR="006C4795" w:rsidRDefault="006C4795" w:rsidP="006C4795">
      <w:pPr>
        <w:adjustRightInd/>
        <w:spacing w:line="292" w:lineRule="exact"/>
        <w:jc w:val="left"/>
        <w:rPr>
          <w:color w:val="auto"/>
        </w:rPr>
      </w:pPr>
    </w:p>
    <w:p w:rsidR="00B5229E" w:rsidRPr="006C4795" w:rsidRDefault="006C4795" w:rsidP="006C4795">
      <w:pPr>
        <w:adjustRightInd/>
        <w:spacing w:line="292" w:lineRule="exact"/>
        <w:ind w:leftChars="200" w:left="660" w:hangingChars="100" w:hanging="220"/>
        <w:jc w:val="lef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※ワーケーションとは、ワーク（仕事）とバケーション（休暇）を合わせた造語で、オフィスと離れた場所で休暇を楽しみながら働くことです。</w:t>
      </w:r>
    </w:p>
    <w:sectPr w:rsidR="00B5229E" w:rsidRPr="006C4795" w:rsidSect="006C47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95"/>
    <w:rsid w:val="002F1662"/>
    <w:rsid w:val="004365C8"/>
    <w:rsid w:val="006C4795"/>
    <w:rsid w:val="00B5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BBFDC"/>
  <w15:chartTrackingRefBased/>
  <w15:docId w15:val="{96DFE383-FCFC-4F27-B263-002B2632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95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6</cp:revision>
  <dcterms:created xsi:type="dcterms:W3CDTF">2023-04-03T03:31:00Z</dcterms:created>
  <dcterms:modified xsi:type="dcterms:W3CDTF">2023-04-13T06:40:00Z</dcterms:modified>
</cp:coreProperties>
</file>