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Pr="00E47382" w:rsidRDefault="00366D31" w:rsidP="003D0F70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E47382">
        <w:rPr>
          <w:rFonts w:ascii="ＭＳ ゴシック" w:eastAsia="ＭＳ ゴシック" w:hAnsi="ＭＳ ゴシック" w:hint="eastAsia"/>
          <w:sz w:val="28"/>
          <w:szCs w:val="26"/>
        </w:rPr>
        <w:t>家庭向け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366D31" w:rsidRPr="00995A79" w:rsidRDefault="00995A79" w:rsidP="00995A79">
      <w:pPr>
        <w:spacing w:line="480" w:lineRule="exact"/>
        <w:jc w:val="right"/>
        <w:rPr>
          <w:rFonts w:ascii="ＭＳ ゴシック" w:eastAsia="ＭＳ ゴシック" w:hAnsi="ＭＳ ゴシック"/>
          <w:szCs w:val="26"/>
        </w:rPr>
      </w:pPr>
      <w:bookmarkStart w:id="0" w:name="_GoBack"/>
      <w:r w:rsidRPr="00995A79">
        <w:rPr>
          <w:rFonts w:ascii="ＭＳ ゴシック" w:eastAsia="ＭＳ ゴシック" w:hAnsi="ＭＳ ゴシック" w:hint="eastAsia"/>
          <w:szCs w:val="26"/>
        </w:rPr>
        <w:t>令和４年１１月９日時点版</w:t>
      </w:r>
    </w:p>
    <w:bookmarkEnd w:id="0"/>
    <w:tbl>
      <w:tblPr>
        <w:tblStyle w:val="a3"/>
        <w:tblW w:w="9351" w:type="dxa"/>
        <w:tblInd w:w="-142" w:type="dxa"/>
        <w:tblLook w:val="04A0" w:firstRow="1" w:lastRow="0" w:firstColumn="1" w:lastColumn="0" w:noHBand="0" w:noVBand="1"/>
      </w:tblPr>
      <w:tblGrid>
        <w:gridCol w:w="1555"/>
        <w:gridCol w:w="5812"/>
        <w:gridCol w:w="992"/>
        <w:gridCol w:w="992"/>
      </w:tblGrid>
      <w:tr w:rsidR="003E3BF4" w:rsidRPr="003E3BF4" w:rsidTr="003E3BF4">
        <w:tc>
          <w:tcPr>
            <w:tcW w:w="1555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772C8C" w:rsidRPr="003E3BF4" w:rsidTr="003E3BF4">
        <w:tc>
          <w:tcPr>
            <w:tcW w:w="1555" w:type="dxa"/>
            <w:vMerge w:val="restart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家族の健康管理</w:t>
            </w: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毎朝の家族全員の体温測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定、健康チェック（</w:t>
            </w:r>
            <w:r w:rsidR="00A443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咽頭痛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、咳、鼻水、下痢、だるさなど）を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995A79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5530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2C8C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60777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発熱や体調が悪い家族がいたときに、診療してもらうかかりつけ医はいますか。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325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2C8C" w:rsidRPr="003E3BF4" w:rsidRDefault="00995A79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658292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かかりつけ医がいない場合に受診できる、診療・検査医療機関があることを知っていますか。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995A79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332349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2C8C" w:rsidRPr="003E3BF4" w:rsidRDefault="00995A79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804388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検査キット、解熱鎮痛剤、体温計、生活必需品（食料など）の準備をしていますか。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9289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58237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 w:val="restart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手洗い・消毒換気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衛生管理</w:t>
            </w: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家に帰ったら、手洗い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あるいは手指消毒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をしていますか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。（子どもも確認）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79782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85710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トイレの後や食事の前に、手洗い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48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77700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適切なタイミングで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）をしていますか。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30258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28345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 w:val="restart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外出時の感染対策</w:t>
            </w: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混雑した場所や感染リスクが高い場面においては　</w:t>
            </w:r>
            <w:r w:rsidRPr="008610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着用していますか。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41731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50103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買い物は、短時間ですませていますか。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477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185022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外食は、少人数・短時間ですませていますか。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131317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674041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子どもや高齢者と外出するときは、人混みや長時間の外出を避けていますか。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771660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20572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 w:val="restart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体調が悪い家族がいる場合の感染対策</w:t>
            </w: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発熱や体調が悪いときは、出勤や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を控えていますか。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75469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-53026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2241F8" w:rsidRPr="003E3BF4" w:rsidTr="003E3BF4">
        <w:tc>
          <w:tcPr>
            <w:tcW w:w="1555" w:type="dxa"/>
            <w:vMerge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241F8" w:rsidRPr="003E3BF4" w:rsidRDefault="002241F8" w:rsidP="002241F8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体調が悪い家族と対面する場合は、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家庭内でも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お互いに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マスクをしていますか。（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障がいなどにより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マスクができない場合を除く）</w:t>
            </w:r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129155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241F8" w:rsidRPr="003E3BF4" w:rsidRDefault="00995A79" w:rsidP="002241F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24"/>
                </w:rPr>
                <w:id w:val="22002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41F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</w:tbl>
    <w:p w:rsidR="00423D53" w:rsidRPr="00E47382" w:rsidRDefault="00423D53" w:rsidP="003E3BF4">
      <w:pPr>
        <w:spacing w:line="200" w:lineRule="exact"/>
        <w:ind w:firstLineChars="5600" w:firstLine="10080"/>
        <w:jc w:val="right"/>
        <w:rPr>
          <w:rFonts w:ascii="ＭＳ ゴシック" w:eastAsia="ＭＳ ゴシック" w:hAnsi="ＭＳ ゴシック"/>
          <w:sz w:val="18"/>
          <w:szCs w:val="26"/>
        </w:rPr>
      </w:pPr>
    </w:p>
    <w:sectPr w:rsidR="00423D53" w:rsidRPr="00E47382" w:rsidSect="003D0F7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D3" w:rsidRDefault="00E24AD3" w:rsidP="00E24AD3">
      <w:r>
        <w:separator/>
      </w:r>
    </w:p>
  </w:endnote>
  <w:endnote w:type="continuationSeparator" w:id="0">
    <w:p w:rsidR="00E24AD3" w:rsidRDefault="00E24AD3" w:rsidP="00E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D3" w:rsidRDefault="00E24AD3" w:rsidP="00E24AD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D3" w:rsidRDefault="00E24AD3" w:rsidP="00E24AD3">
      <w:r>
        <w:separator/>
      </w:r>
    </w:p>
  </w:footnote>
  <w:footnote w:type="continuationSeparator" w:id="0">
    <w:p w:rsidR="00E24AD3" w:rsidRDefault="00E24AD3" w:rsidP="00E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1A399D"/>
    <w:rsid w:val="002241F8"/>
    <w:rsid w:val="00303E2A"/>
    <w:rsid w:val="00366D31"/>
    <w:rsid w:val="003D0F70"/>
    <w:rsid w:val="003E3BF4"/>
    <w:rsid w:val="00423D53"/>
    <w:rsid w:val="005E7B75"/>
    <w:rsid w:val="006B5490"/>
    <w:rsid w:val="007614ED"/>
    <w:rsid w:val="00772C8C"/>
    <w:rsid w:val="007A3520"/>
    <w:rsid w:val="0086103A"/>
    <w:rsid w:val="00995A79"/>
    <w:rsid w:val="009A0337"/>
    <w:rsid w:val="00A4433D"/>
    <w:rsid w:val="00A67EBB"/>
    <w:rsid w:val="00AF25C5"/>
    <w:rsid w:val="00DB6F1F"/>
    <w:rsid w:val="00E24AD3"/>
    <w:rsid w:val="00E47382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FE525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AD3"/>
  </w:style>
  <w:style w:type="paragraph" w:styleId="a8">
    <w:name w:val="footer"/>
    <w:basedOn w:val="a"/>
    <w:link w:val="a9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AD3"/>
  </w:style>
  <w:style w:type="paragraph" w:styleId="aa">
    <w:name w:val="List Paragraph"/>
    <w:basedOn w:val="a"/>
    <w:uiPriority w:val="34"/>
    <w:qFormat/>
    <w:rsid w:val="00224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2C28-C68A-42B3-8C00-AF3586B9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cp:lastPrinted>2022-11-10T04:43:00Z</cp:lastPrinted>
  <dcterms:created xsi:type="dcterms:W3CDTF">2022-11-08T12:27:00Z</dcterms:created>
  <dcterms:modified xsi:type="dcterms:W3CDTF">2022-11-10T04:45:00Z</dcterms:modified>
</cp:coreProperties>
</file>