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ADE" w:rsidRPr="00717ADE" w:rsidRDefault="00717ADE" w:rsidP="00717ADE">
      <w:pPr>
        <w:overflowPunct w:val="0"/>
        <w:autoSpaceDE w:val="0"/>
        <w:autoSpaceDN w:val="0"/>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様式例第１号</w:t>
      </w:r>
    </w:p>
    <w:tbl>
      <w:tblPr>
        <w:tblW w:w="1008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397"/>
        <w:gridCol w:w="100"/>
        <w:gridCol w:w="101"/>
        <w:gridCol w:w="202"/>
        <w:gridCol w:w="101"/>
        <w:gridCol w:w="100"/>
        <w:gridCol w:w="101"/>
        <w:gridCol w:w="202"/>
        <w:gridCol w:w="201"/>
        <w:gridCol w:w="202"/>
        <w:gridCol w:w="101"/>
        <w:gridCol w:w="100"/>
        <w:gridCol w:w="303"/>
        <w:gridCol w:w="101"/>
        <w:gridCol w:w="201"/>
        <w:gridCol w:w="202"/>
        <w:gridCol w:w="201"/>
        <w:gridCol w:w="403"/>
        <w:gridCol w:w="101"/>
        <w:gridCol w:w="303"/>
        <w:gridCol w:w="302"/>
        <w:gridCol w:w="101"/>
        <w:gridCol w:w="403"/>
        <w:gridCol w:w="124"/>
        <w:gridCol w:w="124"/>
        <w:gridCol w:w="124"/>
        <w:gridCol w:w="1329"/>
        <w:gridCol w:w="3483"/>
        <w:gridCol w:w="126"/>
      </w:tblGrid>
      <w:tr w:rsidR="00D85B48" w:rsidRPr="00D85B48" w:rsidTr="00D6669B">
        <w:tc>
          <w:tcPr>
            <w:tcW w:w="5025" w:type="dxa"/>
            <w:gridSpan w:val="27"/>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農産物検査業務規程記載事項（例）</w:t>
            </w:r>
          </w:p>
        </w:tc>
        <w:tc>
          <w:tcPr>
            <w:tcW w:w="5062" w:type="dxa"/>
            <w:gridSpan w:val="4"/>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作成のポイント</w:t>
            </w:r>
          </w:p>
        </w:tc>
      </w:tr>
      <w:tr w:rsidR="00D85B48" w:rsidRPr="00D85B48" w:rsidTr="00D6669B">
        <w:tc>
          <w:tcPr>
            <w:tcW w:w="5025" w:type="dxa"/>
            <w:gridSpan w:val="27"/>
            <w:tcBorders>
              <w:top w:val="single" w:sz="4" w:space="0" w:color="000000"/>
              <w:left w:val="single" w:sz="4" w:space="0" w:color="000000"/>
              <w:bottom w:val="nil"/>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4"/>
                <w:szCs w:val="24"/>
              </w:rPr>
              <w:t>農産物検査業務規程</w:t>
            </w:r>
          </w:p>
          <w:p w:rsidR="00717ADE" w:rsidRPr="00D85B48"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（登録検査機関名）</w:t>
            </w:r>
          </w:p>
        </w:tc>
        <w:tc>
          <w:tcPr>
            <w:tcW w:w="5062" w:type="dxa"/>
            <w:gridSpan w:val="4"/>
            <w:tcBorders>
              <w:top w:val="single" w:sz="4" w:space="0" w:color="000000"/>
              <w:left w:val="single" w:sz="4" w:space="0" w:color="000000"/>
              <w:bottom w:val="nil"/>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AB5F96" w:rsidRPr="00D85B48" w:rsidRDefault="00AB5F96"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AB5F96"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 xml:space="preserve">　　第１章　総　則</w:t>
            </w:r>
          </w:p>
        </w:tc>
        <w:tc>
          <w:tcPr>
            <w:tcW w:w="5062" w:type="dxa"/>
            <w:gridSpan w:val="4"/>
            <w:tcBorders>
              <w:top w:val="nil"/>
              <w:left w:val="single" w:sz="4" w:space="0" w:color="000000"/>
              <w:bottom w:val="nil"/>
              <w:right w:val="single" w:sz="4" w:space="0" w:color="000000"/>
            </w:tcBorders>
          </w:tcPr>
          <w:p w:rsidR="00AB5F96" w:rsidRPr="00D85B48" w:rsidRDefault="00AB5F96"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AB5F96" w:rsidRPr="00D85B48" w:rsidRDefault="00AB5F96" w:rsidP="00DD165A">
            <w:pPr>
              <w:suppressAutoHyphens/>
              <w:kinsoku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（総　則）</w:t>
            </w:r>
          </w:p>
          <w:p w:rsidR="00AB5F96"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第１条　○○○○○○○○○（以下「本会」という。）が農産物検査法（昭和</w:t>
            </w:r>
            <w:r w:rsidRPr="00D85B48">
              <w:rPr>
                <w:rFonts w:ascii="ＭＳ 明朝" w:eastAsia="ＭＳ 明朝" w:hAnsi="ＭＳ 明朝" w:cs="ＭＳ 明朝"/>
                <w:kern w:val="0"/>
                <w:sz w:val="20"/>
                <w:szCs w:val="20"/>
              </w:rPr>
              <w:t>26</w:t>
            </w:r>
            <w:r w:rsidRPr="00D85B48">
              <w:rPr>
                <w:rFonts w:ascii="ＭＳ 明朝" w:eastAsia="ＭＳ 明朝" w:hAnsi="ＭＳ 明朝" w:cs="ＭＳ 明朝" w:hint="eastAsia"/>
                <w:kern w:val="0"/>
                <w:sz w:val="20"/>
                <w:szCs w:val="20"/>
              </w:rPr>
              <w:t>年法律第</w:t>
            </w:r>
            <w:r w:rsidRPr="00D85B48">
              <w:rPr>
                <w:rFonts w:ascii="ＭＳ 明朝" w:eastAsia="ＭＳ 明朝" w:hAnsi="ＭＳ 明朝" w:cs="ＭＳ 明朝"/>
                <w:kern w:val="0"/>
                <w:sz w:val="20"/>
                <w:szCs w:val="20"/>
              </w:rPr>
              <w:t>144</w:t>
            </w:r>
            <w:r w:rsidRPr="00D85B48">
              <w:rPr>
                <w:rFonts w:ascii="ＭＳ 明朝" w:eastAsia="ＭＳ 明朝" w:hAnsi="ＭＳ 明朝" w:cs="ＭＳ 明朝" w:hint="eastAsia"/>
                <w:kern w:val="0"/>
                <w:sz w:val="20"/>
                <w:szCs w:val="20"/>
              </w:rPr>
              <w:t>号。以下「法」という。）第２条第５項の登録検査機関（以下「登録検査機関」という。）として行う同条第１項の農産物検査（以下「農産物検査」という。）に関しては、この規程の定めるところによる。</w:t>
            </w:r>
          </w:p>
        </w:tc>
        <w:tc>
          <w:tcPr>
            <w:tcW w:w="5062" w:type="dxa"/>
            <w:gridSpan w:val="4"/>
            <w:tcBorders>
              <w:top w:val="nil"/>
              <w:left w:val="single" w:sz="4" w:space="0" w:color="000000"/>
              <w:bottom w:val="nil"/>
              <w:right w:val="single" w:sz="4" w:space="0" w:color="000000"/>
            </w:tcBorders>
          </w:tcPr>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（総　則）</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農産物検査業務規程が適用される範囲を示していること。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他の業務を兼業している場合は、それとの区別が明確になっていること。</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（農産物検査の方針）</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第２条　本会が行う農産物検査の方針は次のとおりとし、すべての活動はこの方針に基づいて行われるものとする。</w:t>
            </w:r>
          </w:p>
          <w:p w:rsidR="00717ADE" w:rsidRPr="00D85B48" w:rsidRDefault="00717ADE" w:rsidP="00DD165A">
            <w:pPr>
              <w:suppressAutoHyphens/>
              <w:kinsoku w:val="0"/>
              <w:wordWrap w:val="0"/>
              <w:overflowPunct w:val="0"/>
              <w:autoSpaceDE w:val="0"/>
              <w:autoSpaceDN w:val="0"/>
              <w:adjustRightInd w:val="0"/>
              <w:spacing w:line="294" w:lineRule="atLeast"/>
              <w:ind w:left="6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一　農産物検査を公平、公正、迅速に行う。</w:t>
            </w:r>
          </w:p>
          <w:p w:rsidR="00717ADE" w:rsidRPr="00D85B48" w:rsidRDefault="00717ADE" w:rsidP="00DD165A">
            <w:pPr>
              <w:suppressAutoHyphens/>
              <w:kinsoku w:val="0"/>
              <w:wordWrap w:val="0"/>
              <w:overflowPunct w:val="0"/>
              <w:autoSpaceDE w:val="0"/>
              <w:autoSpaceDN w:val="0"/>
              <w:adjustRightInd w:val="0"/>
              <w:spacing w:line="294" w:lineRule="atLeast"/>
              <w:ind w:left="6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二　農産物検査の信頼性を確保するため、必要な技術的能力の維持・向上に努める。</w:t>
            </w:r>
          </w:p>
          <w:p w:rsidR="00717ADE" w:rsidRPr="00D85B48" w:rsidRDefault="00717ADE" w:rsidP="00DD165A">
            <w:pPr>
              <w:suppressAutoHyphens/>
              <w:kinsoku w:val="0"/>
              <w:wordWrap w:val="0"/>
              <w:overflowPunct w:val="0"/>
              <w:autoSpaceDE w:val="0"/>
              <w:autoSpaceDN w:val="0"/>
              <w:adjustRightInd w:val="0"/>
              <w:spacing w:line="294" w:lineRule="atLeast"/>
              <w:ind w:left="6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三　農産物検査の客観性及び公平性に関して他の業務部門からの影響を排除する。</w:t>
            </w:r>
          </w:p>
          <w:p w:rsidR="00AB5F96" w:rsidRPr="00D85B48" w:rsidRDefault="00717ADE" w:rsidP="00DD165A">
            <w:pPr>
              <w:suppressAutoHyphens/>
              <w:kinsoku w:val="0"/>
              <w:wordWrap w:val="0"/>
              <w:overflowPunct w:val="0"/>
              <w:autoSpaceDE w:val="0"/>
              <w:autoSpaceDN w:val="0"/>
              <w:adjustRightInd w:val="0"/>
              <w:spacing w:line="294" w:lineRule="atLeast"/>
              <w:ind w:left="6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四　農産物検査制度の適正な運営に寄与する。</w:t>
            </w:r>
          </w:p>
        </w:tc>
        <w:tc>
          <w:tcPr>
            <w:tcW w:w="5062" w:type="dxa"/>
            <w:gridSpan w:val="4"/>
            <w:tcBorders>
              <w:top w:val="nil"/>
              <w:left w:val="single" w:sz="4" w:space="0" w:color="000000"/>
              <w:bottom w:val="nil"/>
              <w:right w:val="single" w:sz="4" w:space="0" w:color="000000"/>
            </w:tcBorders>
          </w:tcPr>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（農産物検査の方針）</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活動のよりどころとなるものであること。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農産物検査に従事する者が具体的行動をイメージしやすいものであること。</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（法的地位及び責任）</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第３条　本会は、定款（寄附行為）の定めるところにより、法に基づく登録検査機関として農産物検査を行うものとする。</w:t>
            </w:r>
          </w:p>
          <w:p w:rsidR="00AB5F96"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本会は、登録検査機関に与えられた権限を適正に行使するとともに、本会が行うすべての農産物検査に責任を負うものとする。</w:t>
            </w:r>
          </w:p>
        </w:tc>
        <w:tc>
          <w:tcPr>
            <w:tcW w:w="5062" w:type="dxa"/>
            <w:gridSpan w:val="4"/>
            <w:tcBorders>
              <w:top w:val="nil"/>
              <w:left w:val="single" w:sz="4" w:space="0" w:color="000000"/>
              <w:bottom w:val="nil"/>
              <w:right w:val="single" w:sz="4" w:space="0" w:color="000000"/>
            </w:tcBorders>
          </w:tcPr>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（法的地位及び責任）</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組織及び権限の法的根拠を明確にしていること。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登録検査機関としての責任の範囲を明確にしていること。</w:t>
            </w:r>
          </w:p>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AB5F96"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第２章　農産物検査を行う時間及び休日</w:t>
            </w:r>
          </w:p>
        </w:tc>
        <w:tc>
          <w:tcPr>
            <w:tcW w:w="5062" w:type="dxa"/>
            <w:gridSpan w:val="4"/>
            <w:tcBorders>
              <w:top w:val="nil"/>
              <w:left w:val="single" w:sz="4" w:space="0" w:color="000000"/>
              <w:bottom w:val="nil"/>
              <w:right w:val="single" w:sz="4" w:space="0" w:color="000000"/>
            </w:tcBorders>
          </w:tcPr>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（始業及び終業時刻）</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第４条　農産物検査を行う時間は、○時○○分から○○時○○分までとする。（休憩時間は○○時○○分から○○時○○分まで）</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前項の時間は、職員の全部又は一部につき、季節その他の事由によって変更することができる。</w:t>
            </w: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（始業及び終業時刻）</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営業時間の設定が、円滑な農産物検査の実施を阻害するものでないこと。</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（休日）</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第５条　休日は次のとおりとする。</w:t>
            </w:r>
          </w:p>
          <w:p w:rsidR="00717ADE" w:rsidRPr="00D85B48" w:rsidRDefault="00717ADE" w:rsidP="00DD165A">
            <w:pPr>
              <w:suppressAutoHyphens/>
              <w:kinsoku w:val="0"/>
              <w:wordWrap w:val="0"/>
              <w:overflowPunct w:val="0"/>
              <w:autoSpaceDE w:val="0"/>
              <w:autoSpaceDN w:val="0"/>
              <w:adjustRightInd w:val="0"/>
              <w:spacing w:line="294" w:lineRule="atLeast"/>
              <w:ind w:left="4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一　土曜日及び日曜日</w:t>
            </w:r>
          </w:p>
          <w:p w:rsidR="00717ADE" w:rsidRPr="00D85B48" w:rsidRDefault="00717ADE" w:rsidP="00DD165A">
            <w:pPr>
              <w:suppressAutoHyphens/>
              <w:kinsoku w:val="0"/>
              <w:wordWrap w:val="0"/>
              <w:overflowPunct w:val="0"/>
              <w:autoSpaceDE w:val="0"/>
              <w:autoSpaceDN w:val="0"/>
              <w:adjustRightInd w:val="0"/>
              <w:spacing w:line="294" w:lineRule="atLeast"/>
              <w:ind w:left="4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二　国民の祝日に関する法律（昭和</w:t>
            </w:r>
            <w:r w:rsidRPr="00D85B48">
              <w:rPr>
                <w:rFonts w:ascii="ＭＳ 明朝" w:eastAsia="ＭＳ 明朝" w:hAnsi="ＭＳ 明朝" w:cs="ＭＳ 明朝"/>
                <w:kern w:val="0"/>
                <w:sz w:val="20"/>
                <w:szCs w:val="20"/>
              </w:rPr>
              <w:t>23</w:t>
            </w:r>
            <w:r w:rsidRPr="00D85B48">
              <w:rPr>
                <w:rFonts w:ascii="ＭＳ 明朝" w:eastAsia="ＭＳ 明朝" w:hAnsi="ＭＳ 明朝" w:cs="ＭＳ 明朝" w:hint="eastAsia"/>
                <w:kern w:val="0"/>
                <w:sz w:val="20"/>
                <w:szCs w:val="20"/>
              </w:rPr>
              <w:t>年法律第</w:t>
            </w:r>
            <w:r w:rsidRPr="00D85B48">
              <w:rPr>
                <w:rFonts w:ascii="ＭＳ 明朝" w:eastAsia="ＭＳ 明朝" w:hAnsi="ＭＳ 明朝" w:cs="ＭＳ 明朝"/>
                <w:kern w:val="0"/>
                <w:sz w:val="20"/>
                <w:szCs w:val="20"/>
              </w:rPr>
              <w:t>178</w:t>
            </w:r>
            <w:r w:rsidRPr="00D85B48">
              <w:rPr>
                <w:rFonts w:ascii="ＭＳ 明朝" w:eastAsia="ＭＳ 明朝" w:hAnsi="ＭＳ 明朝" w:cs="ＭＳ 明朝" w:hint="eastAsia"/>
                <w:kern w:val="0"/>
                <w:sz w:val="20"/>
                <w:szCs w:val="20"/>
              </w:rPr>
              <w:t>号）に規定する休日</w:t>
            </w:r>
          </w:p>
          <w:p w:rsidR="00717ADE" w:rsidRPr="00D85B48" w:rsidRDefault="00717ADE" w:rsidP="00DD165A">
            <w:pPr>
              <w:suppressAutoHyphens/>
              <w:kinsoku w:val="0"/>
              <w:wordWrap w:val="0"/>
              <w:overflowPunct w:val="0"/>
              <w:autoSpaceDE w:val="0"/>
              <w:autoSpaceDN w:val="0"/>
              <w:adjustRightInd w:val="0"/>
              <w:spacing w:line="294" w:lineRule="atLeast"/>
              <w:ind w:left="4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lastRenderedPageBreak/>
              <w:t xml:space="preserve">三　</w:t>
            </w:r>
            <w:r w:rsidRPr="00D85B48">
              <w:rPr>
                <w:rFonts w:ascii="ＭＳ 明朝" w:eastAsia="ＭＳ 明朝" w:hAnsi="ＭＳ 明朝" w:cs="ＭＳ 明朝"/>
                <w:kern w:val="0"/>
                <w:sz w:val="20"/>
                <w:szCs w:val="20"/>
              </w:rPr>
              <w:t>12</w:t>
            </w:r>
            <w:r w:rsidRPr="00D85B48">
              <w:rPr>
                <w:rFonts w:ascii="ＭＳ 明朝" w:eastAsia="ＭＳ 明朝" w:hAnsi="ＭＳ 明朝" w:cs="ＭＳ 明朝" w:hint="eastAsia"/>
                <w:kern w:val="0"/>
                <w:sz w:val="20"/>
                <w:szCs w:val="20"/>
              </w:rPr>
              <w:t>月</w:t>
            </w:r>
            <w:r w:rsidRPr="00D85B48">
              <w:rPr>
                <w:rFonts w:ascii="ＭＳ 明朝" w:eastAsia="ＭＳ 明朝" w:hAnsi="ＭＳ 明朝" w:cs="ＭＳ 明朝"/>
                <w:kern w:val="0"/>
                <w:sz w:val="20"/>
                <w:szCs w:val="20"/>
              </w:rPr>
              <w:t>29</w:t>
            </w:r>
            <w:r w:rsidRPr="00D85B48">
              <w:rPr>
                <w:rFonts w:ascii="ＭＳ 明朝" w:eastAsia="ＭＳ 明朝" w:hAnsi="ＭＳ 明朝" w:cs="ＭＳ 明朝" w:hint="eastAsia"/>
                <w:kern w:val="0"/>
                <w:sz w:val="20"/>
                <w:szCs w:val="20"/>
              </w:rPr>
              <w:t>日から翌年１月３日まで</w:t>
            </w:r>
          </w:p>
          <w:p w:rsidR="00717ADE" w:rsidRPr="00D85B48" w:rsidRDefault="00717ADE" w:rsidP="00DD165A">
            <w:pPr>
              <w:suppressAutoHyphens/>
              <w:kinsoku w:val="0"/>
              <w:wordWrap w:val="0"/>
              <w:overflowPunct w:val="0"/>
              <w:autoSpaceDE w:val="0"/>
              <w:autoSpaceDN w:val="0"/>
              <w:adjustRightInd w:val="0"/>
              <w:spacing w:line="294" w:lineRule="atLeast"/>
              <w:ind w:left="4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四　その他○○が特に必要と認めた日</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前項の休日は、職員の全部又は一部につき、季節その他の事由によって変更することができる。</w:t>
            </w: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（休日）</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休日の設定が、円滑な農産物検査の実施を阻害するものでないこと。</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第３章　農産物検査を行う農産物の種類、区域等</w:t>
            </w:r>
          </w:p>
        </w:tc>
        <w:tc>
          <w:tcPr>
            <w:tcW w:w="5062" w:type="dxa"/>
            <w:gridSpan w:val="4"/>
            <w:tcBorders>
              <w:top w:val="nil"/>
              <w:left w:val="single" w:sz="4" w:space="0" w:color="000000"/>
              <w:bottom w:val="nil"/>
              <w:right w:val="single" w:sz="4" w:space="0" w:color="000000"/>
            </w:tcBorders>
          </w:tcPr>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（農産物検査を行う農産物の種類）</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第６条　本会は、○○、○○及び○○について農産物検査を行う。</w:t>
            </w: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（農産物検査を行う農産物の種類）</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農産物検査を行う農産物の種類の範囲を明確にしていること。</w:t>
            </w: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（農産物検査の登録の区分）</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第７条　本会は、法第２条第３項（第４項）の品位等（成分）検査を行う。</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（農産物検査の登録の区分）</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農産物検査の登録の区分を明確にしていること。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品位等検査と成分検査の両方を行う場合には、それが明確になっていること。</w:t>
            </w: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（農産物検査を行う区域）</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第８条　本会が品位等検査を行う区域は、○○とする。</w:t>
            </w: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（農産物検査を行う区域）</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品位等検査に係る農産物検査を行う区域は、都道府県名とし、営業範囲を明確にしていること。</w:t>
            </w: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（農産物検査の請求の受付場所）</w:t>
            </w:r>
          </w:p>
          <w:p w:rsidR="00717ADE" w:rsidRPr="00D85B48" w:rsidRDefault="00717ADE" w:rsidP="00DD165A">
            <w:pPr>
              <w:suppressAutoHyphens/>
              <w:kinsoku w:val="0"/>
              <w:wordWrap w:val="0"/>
              <w:overflowPunct w:val="0"/>
              <w:autoSpaceDE w:val="0"/>
              <w:autoSpaceDN w:val="0"/>
              <w:adjustRightInd w:val="0"/>
              <w:spacing w:line="294" w:lineRule="atLeast"/>
              <w:ind w:left="183" w:hangingChars="100" w:hanging="183"/>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第９条　農産物検査の請求の受付場所は、次のとおりとする。</w:t>
            </w:r>
          </w:p>
        </w:tc>
        <w:tc>
          <w:tcPr>
            <w:tcW w:w="5062" w:type="dxa"/>
            <w:gridSpan w:val="4"/>
            <w:vMerge w:val="restart"/>
            <w:tcBorders>
              <w:top w:val="nil"/>
              <w:left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（農産物検査の請求の受付場所）</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農産物検査の請求の受付場所を明確にしていること。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農産物検査の請求の受付場所の設置が、受検者の利便に資するものであること。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３　成分検査を行う登録検査機関が、他の登録検査機関に検査請求の受付の事務を委託する場合は、当該委託先の農産物検査の請求の受付場所を記載する。</w:t>
            </w:r>
          </w:p>
        </w:tc>
      </w:tr>
      <w:tr w:rsidR="00D85B48" w:rsidRPr="00D85B48" w:rsidTr="00D6669B">
        <w:tc>
          <w:tcPr>
            <w:tcW w:w="124" w:type="dxa"/>
            <w:vMerge w:val="restart"/>
            <w:tcBorders>
              <w:top w:val="nil"/>
              <w:left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2335" w:type="dxa"/>
            <w:gridSpan w:val="14"/>
            <w:tcBorders>
              <w:top w:val="single" w:sz="4" w:space="0" w:color="000000"/>
              <w:left w:val="single" w:sz="4" w:space="0" w:color="000000"/>
              <w:bottom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名　　称</w:t>
            </w:r>
          </w:p>
        </w:tc>
        <w:tc>
          <w:tcPr>
            <w:tcW w:w="2442" w:type="dxa"/>
            <w:gridSpan w:val="11"/>
            <w:tcBorders>
              <w:top w:val="single" w:sz="4" w:space="0" w:color="000000"/>
              <w:left w:val="single" w:sz="4" w:space="0" w:color="000000"/>
              <w:bottom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所　在　地</w:t>
            </w:r>
          </w:p>
        </w:tc>
        <w:tc>
          <w:tcPr>
            <w:tcW w:w="124" w:type="dxa"/>
            <w:vMerge w:val="restart"/>
            <w:tcBorders>
              <w:top w:val="nil"/>
              <w:left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r>
      <w:tr w:rsidR="00D85B48" w:rsidRPr="00D85B48" w:rsidTr="00D6669B">
        <w:tc>
          <w:tcPr>
            <w:tcW w:w="124" w:type="dxa"/>
            <w:vMerge/>
            <w:tcBorders>
              <w:left w:val="single" w:sz="4" w:space="0" w:color="000000"/>
              <w:right w:val="single" w:sz="4" w:space="0" w:color="000000"/>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c>
          <w:tcPr>
            <w:tcW w:w="2335" w:type="dxa"/>
            <w:gridSpan w:val="14"/>
            <w:tcBorders>
              <w:top w:val="single" w:sz="4" w:space="0" w:color="000000"/>
              <w:left w:val="single" w:sz="4" w:space="0" w:color="000000"/>
              <w:bottom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2442" w:type="dxa"/>
            <w:gridSpan w:val="11"/>
            <w:tcBorders>
              <w:top w:val="single" w:sz="4" w:space="0" w:color="000000"/>
              <w:left w:val="single" w:sz="4" w:space="0" w:color="000000"/>
              <w:bottom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r>
      <w:tr w:rsidR="00D85B48" w:rsidRPr="00D85B48" w:rsidTr="00D6669B">
        <w:tc>
          <w:tcPr>
            <w:tcW w:w="124" w:type="dxa"/>
            <w:vMerge/>
            <w:tcBorders>
              <w:left w:val="single" w:sz="4" w:space="0" w:color="000000"/>
              <w:right w:val="single" w:sz="4" w:space="0" w:color="000000"/>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c>
          <w:tcPr>
            <w:tcW w:w="2335" w:type="dxa"/>
            <w:gridSpan w:val="14"/>
            <w:tcBorders>
              <w:top w:val="single" w:sz="4" w:space="0" w:color="000000"/>
              <w:left w:val="single" w:sz="4" w:space="0" w:color="000000"/>
              <w:bottom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2442" w:type="dxa"/>
            <w:gridSpan w:val="11"/>
            <w:tcBorders>
              <w:top w:val="single" w:sz="4" w:space="0" w:color="000000"/>
              <w:left w:val="single" w:sz="4" w:space="0" w:color="000000"/>
              <w:bottom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r>
      <w:tr w:rsidR="00D85B48" w:rsidRPr="00D85B48" w:rsidTr="00D6669B">
        <w:tc>
          <w:tcPr>
            <w:tcW w:w="124" w:type="dxa"/>
            <w:vMerge/>
            <w:tcBorders>
              <w:left w:val="single" w:sz="4" w:space="0" w:color="000000"/>
              <w:bottom w:val="nil"/>
              <w:right w:val="single" w:sz="4" w:space="0" w:color="000000"/>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c>
          <w:tcPr>
            <w:tcW w:w="2335" w:type="dxa"/>
            <w:gridSpan w:val="14"/>
            <w:tcBorders>
              <w:top w:val="single" w:sz="4" w:space="0" w:color="000000"/>
              <w:left w:val="single" w:sz="4" w:space="0" w:color="000000"/>
              <w:bottom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2442" w:type="dxa"/>
            <w:gridSpan w:val="11"/>
            <w:tcBorders>
              <w:top w:val="single" w:sz="4" w:space="0" w:color="000000"/>
              <w:left w:val="single" w:sz="4" w:space="0" w:color="000000"/>
              <w:bottom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r>
      <w:tr w:rsidR="00D85B48" w:rsidRPr="00D85B48" w:rsidTr="00715B6E">
        <w:trPr>
          <w:trHeight w:val="88"/>
        </w:trPr>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5062" w:type="dxa"/>
            <w:gridSpan w:val="4"/>
            <w:vMerge/>
            <w:tcBorders>
              <w:left w:val="single" w:sz="4" w:space="0" w:color="000000"/>
              <w:bottom w:val="nil"/>
              <w:right w:val="single" w:sz="4" w:space="0" w:color="000000"/>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（農産物検査を行う場所等及び農産物検査員の配置）</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10</w:t>
            </w:r>
            <w:r w:rsidRPr="00D85B48">
              <w:rPr>
                <w:rFonts w:ascii="ＭＳ 明朝" w:eastAsia="ＭＳ 明朝" w:hAnsi="ＭＳ 明朝" w:cs="ＭＳ 明朝" w:hint="eastAsia"/>
                <w:kern w:val="0"/>
                <w:sz w:val="20"/>
                <w:szCs w:val="20"/>
              </w:rPr>
              <w:t>条　農産物検査を行う場所（以下「検査場所」という。）を管轄し、法第</w:t>
            </w:r>
            <w:r w:rsidRPr="00D85B48">
              <w:rPr>
                <w:rFonts w:ascii="ＭＳ 明朝" w:eastAsia="ＭＳ 明朝" w:hAnsi="ＭＳ 明朝" w:cs="ＭＳ 明朝"/>
                <w:kern w:val="0"/>
                <w:sz w:val="20"/>
                <w:szCs w:val="20"/>
              </w:rPr>
              <w:t>25</w:t>
            </w:r>
            <w:r w:rsidRPr="00D85B48">
              <w:rPr>
                <w:rFonts w:ascii="ＭＳ 明朝" w:eastAsia="ＭＳ 明朝" w:hAnsi="ＭＳ 明朝" w:cs="ＭＳ 明朝" w:hint="eastAsia"/>
                <w:kern w:val="0"/>
                <w:sz w:val="20"/>
                <w:szCs w:val="20"/>
              </w:rPr>
              <w:t>条の帳簿の保存等農産物検査に関する事務を行う事務所、検査場所及び各検査場所に配置される法第</w:t>
            </w:r>
            <w:r w:rsidRPr="00D85B48">
              <w:rPr>
                <w:rFonts w:ascii="ＭＳ 明朝" w:eastAsia="ＭＳ 明朝" w:hAnsi="ＭＳ 明朝" w:cs="ＭＳ 明朝"/>
                <w:kern w:val="0"/>
                <w:sz w:val="20"/>
                <w:szCs w:val="20"/>
              </w:rPr>
              <w:t>17</w:t>
            </w:r>
            <w:r w:rsidRPr="00D85B48">
              <w:rPr>
                <w:rFonts w:ascii="ＭＳ 明朝" w:eastAsia="ＭＳ 明朝" w:hAnsi="ＭＳ 明朝" w:cs="ＭＳ 明朝" w:hint="eastAsia"/>
                <w:kern w:val="0"/>
                <w:sz w:val="20"/>
                <w:szCs w:val="20"/>
              </w:rPr>
              <w:t>条第２項第１号の農産物検査員（以下「農産物検査員」という。）の数は、次に掲げるとおりとする。</w:t>
            </w:r>
          </w:p>
        </w:tc>
        <w:tc>
          <w:tcPr>
            <w:tcW w:w="5062" w:type="dxa"/>
            <w:gridSpan w:val="4"/>
            <w:vMerge w:val="restart"/>
            <w:tcBorders>
              <w:top w:val="nil"/>
              <w:left w:val="single" w:sz="4" w:space="0" w:color="000000"/>
              <w:right w:val="single" w:sz="4" w:space="0" w:color="000000"/>
            </w:tcBorders>
          </w:tcPr>
          <w:p w:rsidR="00AB5F96" w:rsidRPr="00D85B48" w:rsidRDefault="00AB5F96"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（農産物検査を行う場所等及び農産物検査員の配置）</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検査場所は、法第</w:t>
            </w:r>
            <w:r w:rsidRPr="00D85B48">
              <w:rPr>
                <w:rFonts w:ascii="ＭＳ 明朝" w:eastAsia="ＭＳ 明朝" w:hAnsi="ＭＳ 明朝" w:cs="ＭＳ 明朝"/>
                <w:kern w:val="0"/>
                <w:sz w:val="20"/>
                <w:szCs w:val="20"/>
              </w:rPr>
              <w:t>17</w:t>
            </w:r>
            <w:r w:rsidRPr="00D85B48">
              <w:rPr>
                <w:rFonts w:ascii="ＭＳ 明朝" w:eastAsia="ＭＳ 明朝" w:hAnsi="ＭＳ 明朝" w:cs="ＭＳ 明朝" w:hint="eastAsia"/>
                <w:kern w:val="0"/>
                <w:sz w:val="20"/>
                <w:szCs w:val="20"/>
              </w:rPr>
              <w:t>条第５項に定める区域ごとに行なえるようになっていること。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検査場所（受検品の持込み先）を明確にしていること。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３　当該検査場所において、農産物検査を適正かつ円滑に行い、検査した農産物が円滑に流通し得るものであること。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４　各事務所が管轄する検査場所は、当該事務所の管轄区域と照らして適切であること。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５　成分検査にあっては、事務所欄を省略して差し支えない。</w:t>
            </w:r>
          </w:p>
          <w:p w:rsidR="00AB5F96"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６　成分検査にあっては、検査場所欄に測定所を記載し、農産物検査員数欄は、測定所別の農産物検査員数を記載すること。</w:t>
            </w:r>
          </w:p>
          <w:p w:rsidR="00AB5F96" w:rsidRPr="00D85B48" w:rsidRDefault="00AB5F96"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７　成分検査にあっては、試料採取場所を設定し、受検品の持込先を明確にすること。</w:t>
            </w:r>
          </w:p>
          <w:p w:rsidR="00715B6E" w:rsidRPr="00D85B48" w:rsidRDefault="00AB5F96"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８　農産物検査員の配置が、農産物検査の実施見込数量、１人当たりの検査可能数量等に照らして適正であること。</w:t>
            </w:r>
          </w:p>
        </w:tc>
      </w:tr>
      <w:tr w:rsidR="00D85B48" w:rsidRPr="00D85B48" w:rsidTr="00D6669B">
        <w:tc>
          <w:tcPr>
            <w:tcW w:w="124" w:type="dxa"/>
            <w:vMerge w:val="restart"/>
            <w:tcBorders>
              <w:top w:val="nil"/>
              <w:left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932" w:type="dxa"/>
            <w:gridSpan w:val="12"/>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事務所</w:t>
            </w:r>
          </w:p>
        </w:tc>
        <w:tc>
          <w:tcPr>
            <w:tcW w:w="1915" w:type="dxa"/>
            <w:gridSpan w:val="9"/>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検査場所</w:t>
            </w:r>
          </w:p>
        </w:tc>
        <w:tc>
          <w:tcPr>
            <w:tcW w:w="930" w:type="dxa"/>
            <w:gridSpan w:val="4"/>
            <w:vMerge w:val="restart"/>
            <w:tcBorders>
              <w:top w:val="single" w:sz="4" w:space="0" w:color="000000"/>
              <w:left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w:t>
            </w:r>
          </w:p>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検査員数</w:t>
            </w:r>
          </w:p>
        </w:tc>
        <w:tc>
          <w:tcPr>
            <w:tcW w:w="124" w:type="dxa"/>
            <w:vMerge w:val="restart"/>
            <w:tcBorders>
              <w:top w:val="nil"/>
              <w:left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D6669B">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924" w:type="dxa"/>
            <w:gridSpan w:val="5"/>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名称</w:t>
            </w:r>
          </w:p>
        </w:tc>
        <w:tc>
          <w:tcPr>
            <w:tcW w:w="1008" w:type="dxa"/>
            <w:gridSpan w:val="7"/>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所在地</w:t>
            </w:r>
          </w:p>
        </w:tc>
        <w:tc>
          <w:tcPr>
            <w:tcW w:w="907" w:type="dxa"/>
            <w:gridSpan w:val="5"/>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名称</w:t>
            </w:r>
          </w:p>
        </w:tc>
        <w:tc>
          <w:tcPr>
            <w:tcW w:w="1008" w:type="dxa"/>
            <w:gridSpan w:val="4"/>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所在地</w:t>
            </w:r>
          </w:p>
        </w:tc>
        <w:tc>
          <w:tcPr>
            <w:tcW w:w="930" w:type="dxa"/>
            <w:gridSpan w:val="4"/>
            <w:vMerge/>
            <w:tcBorders>
              <w:left w:val="single" w:sz="4" w:space="0" w:color="000000"/>
              <w:bottom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D6669B">
        <w:tc>
          <w:tcPr>
            <w:tcW w:w="124" w:type="dxa"/>
            <w:vMerge/>
            <w:tcBorders>
              <w:left w:val="single" w:sz="4" w:space="0" w:color="000000"/>
              <w:bottom w:val="nil"/>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924" w:type="dxa"/>
            <w:gridSpan w:val="5"/>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008" w:type="dxa"/>
            <w:gridSpan w:val="7"/>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907" w:type="dxa"/>
            <w:gridSpan w:val="5"/>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008" w:type="dxa"/>
            <w:gridSpan w:val="4"/>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930" w:type="dxa"/>
            <w:gridSpan w:val="4"/>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○名以上</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○名以上</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○名以上</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○名以上</w:t>
            </w:r>
          </w:p>
        </w:tc>
        <w:tc>
          <w:tcPr>
            <w:tcW w:w="124" w:type="dxa"/>
            <w:vMerge/>
            <w:tcBorders>
              <w:left w:val="single" w:sz="4" w:space="0" w:color="000000"/>
              <w:bottom w:val="nil"/>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D6669B">
        <w:trPr>
          <w:trHeight w:val="1589"/>
        </w:trPr>
        <w:tc>
          <w:tcPr>
            <w:tcW w:w="5025" w:type="dxa"/>
            <w:gridSpan w:val="27"/>
            <w:tcBorders>
              <w:top w:val="nil"/>
              <w:left w:val="single" w:sz="4" w:space="0" w:color="000000"/>
              <w:bottom w:val="nil"/>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vMerge/>
            <w:tcBorders>
              <w:left w:val="single" w:sz="4" w:space="0" w:color="000000"/>
              <w:bottom w:val="nil"/>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715B6E" w:rsidRPr="00D85B48" w:rsidRDefault="00715B6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第４章　農産物検査の業務の実施</w:t>
            </w:r>
          </w:p>
        </w:tc>
        <w:tc>
          <w:tcPr>
            <w:tcW w:w="5062" w:type="dxa"/>
            <w:gridSpan w:val="4"/>
            <w:tcBorders>
              <w:top w:val="nil"/>
              <w:left w:val="single" w:sz="4" w:space="0" w:color="000000"/>
              <w:bottom w:val="nil"/>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（農産物検査を行う者）</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11</w:t>
            </w:r>
            <w:r w:rsidRPr="00D85B48">
              <w:rPr>
                <w:rFonts w:ascii="ＭＳ 明朝" w:eastAsia="ＭＳ 明朝" w:hAnsi="ＭＳ 明朝" w:cs="ＭＳ 明朝" w:hint="eastAsia"/>
                <w:kern w:val="0"/>
                <w:sz w:val="20"/>
                <w:szCs w:val="20"/>
              </w:rPr>
              <w:t>条　農産物検査は、第</w:t>
            </w:r>
            <w:r w:rsidRPr="00D85B48">
              <w:rPr>
                <w:rFonts w:ascii="ＭＳ 明朝" w:eastAsia="ＭＳ 明朝" w:hAnsi="ＭＳ 明朝" w:cs="ＭＳ 明朝"/>
                <w:kern w:val="0"/>
                <w:sz w:val="20"/>
                <w:szCs w:val="20"/>
              </w:rPr>
              <w:t>27</w:t>
            </w:r>
            <w:r w:rsidRPr="00D85B48">
              <w:rPr>
                <w:rFonts w:ascii="ＭＳ 明朝" w:eastAsia="ＭＳ 明朝" w:hAnsi="ＭＳ 明朝" w:cs="ＭＳ 明朝" w:hint="eastAsia"/>
                <w:kern w:val="0"/>
                <w:sz w:val="20"/>
                <w:szCs w:val="20"/>
              </w:rPr>
              <w:t>条第１項の規定により会長が任命した農産物検査員が検査場所において行う。</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農産物検査員は、自ら指示するところにより農産物検査の実施業務のうち、次に掲げる業務を補助者に行わせることができるものとする。</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一　検査試料の採取業務</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二　量目に係る検査における計量業務</w:t>
            </w:r>
          </w:p>
          <w:p w:rsidR="00717ADE" w:rsidRPr="00D85B48" w:rsidRDefault="00717ADE" w:rsidP="00DD165A">
            <w:pPr>
              <w:suppressAutoHyphens/>
              <w:kinsoku w:val="0"/>
              <w:wordWrap w:val="0"/>
              <w:overflowPunct w:val="0"/>
              <w:autoSpaceDE w:val="0"/>
              <w:autoSpaceDN w:val="0"/>
              <w:adjustRightInd w:val="0"/>
              <w:spacing w:line="294" w:lineRule="atLeast"/>
              <w:ind w:left="4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三　農産物検査法施行規則（昭和</w:t>
            </w:r>
            <w:r w:rsidRPr="00D85B48">
              <w:rPr>
                <w:rFonts w:ascii="ＭＳ 明朝" w:eastAsia="ＭＳ 明朝" w:hAnsi="ＭＳ 明朝" w:cs="ＭＳ 明朝"/>
                <w:kern w:val="0"/>
                <w:sz w:val="20"/>
                <w:szCs w:val="20"/>
              </w:rPr>
              <w:t>26</w:t>
            </w:r>
            <w:r w:rsidRPr="00D85B48">
              <w:rPr>
                <w:rFonts w:ascii="ＭＳ 明朝" w:eastAsia="ＭＳ 明朝" w:hAnsi="ＭＳ 明朝" w:cs="ＭＳ 明朝" w:hint="eastAsia"/>
                <w:kern w:val="0"/>
                <w:sz w:val="20"/>
                <w:szCs w:val="20"/>
              </w:rPr>
              <w:t>年農林省令第</w:t>
            </w:r>
            <w:r w:rsidRPr="00D85B48">
              <w:rPr>
                <w:rFonts w:ascii="ＭＳ 明朝" w:eastAsia="ＭＳ 明朝" w:hAnsi="ＭＳ 明朝" w:cs="ＭＳ 明朝"/>
                <w:kern w:val="0"/>
                <w:sz w:val="20"/>
                <w:szCs w:val="20"/>
              </w:rPr>
              <w:t>32</w:t>
            </w:r>
            <w:r w:rsidRPr="00D85B48">
              <w:rPr>
                <w:rFonts w:ascii="ＭＳ 明朝" w:eastAsia="ＭＳ 明朝" w:hAnsi="ＭＳ 明朝" w:cs="ＭＳ 明朝" w:hint="eastAsia"/>
                <w:kern w:val="0"/>
                <w:sz w:val="20"/>
                <w:szCs w:val="20"/>
              </w:rPr>
              <w:t>号。以下「規則」という。）第</w:t>
            </w:r>
            <w:r w:rsidRPr="00D85B48">
              <w:rPr>
                <w:rFonts w:ascii="ＭＳ 明朝" w:eastAsia="ＭＳ 明朝" w:hAnsi="ＭＳ 明朝" w:cs="ＭＳ 明朝"/>
                <w:kern w:val="0"/>
                <w:sz w:val="20"/>
                <w:szCs w:val="20"/>
              </w:rPr>
              <w:t>10</w:t>
            </w:r>
            <w:r w:rsidRPr="00D85B48">
              <w:rPr>
                <w:rFonts w:ascii="ＭＳ 明朝" w:eastAsia="ＭＳ 明朝" w:hAnsi="ＭＳ 明朝" w:cs="ＭＳ 明朝" w:hint="eastAsia"/>
                <w:kern w:val="0"/>
                <w:sz w:val="20"/>
                <w:szCs w:val="20"/>
              </w:rPr>
              <w:t>条第３項の</w:t>
            </w:r>
            <w:r w:rsidR="00532103" w:rsidRPr="00D85B48">
              <w:rPr>
                <w:rFonts w:ascii="ＭＳ 明朝" w:eastAsia="ＭＳ 明朝" w:hAnsi="ＭＳ 明朝" w:cs="ＭＳ 明朝" w:hint="eastAsia"/>
                <w:kern w:val="0"/>
                <w:sz w:val="20"/>
                <w:szCs w:val="20"/>
              </w:rPr>
              <w:t>等級又は品位の測定結果の表示業務</w:t>
            </w: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（農産物検査を行う者）</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農産物検査は農産物検査員が行うものであることを明確にしていること。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補助者が行う業務の範囲を明確にしていること。</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auto"/>
            </w:tcBorders>
          </w:tcPr>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（農産物検査の請求の受理）</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12</w:t>
            </w:r>
            <w:r w:rsidRPr="00D85B48">
              <w:rPr>
                <w:rFonts w:ascii="ＭＳ 明朝" w:eastAsia="ＭＳ 明朝" w:hAnsi="ＭＳ 明朝" w:cs="ＭＳ 明朝" w:hint="eastAsia"/>
                <w:kern w:val="0"/>
                <w:sz w:val="20"/>
                <w:szCs w:val="20"/>
              </w:rPr>
              <w:t>条　本会は、農産物検査の請求をしようとする者（以下「検査請求者」という。）から別記様式による農産物検査に係る検査請求書（以下「検査請求書」という。）が提出されたときは、これを受理し、検査請求受付簿へ整理の上、農産物検査を行うものとする。</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本会は、農産物検査に当たってはあらかじめ検査計画を策定するとともに、検査請求書の受理に当たっては、その内容を十分に確認するものとし、検査請求者の代理人が生産者に係る品位等検査の請求を行う場合にあっては、検査請求者からの品位等検査の請求に係る事務等を委任する旨の署名捺印のある文書があること又は検査請求者と代理人との間で、すでにその旨の署名捺印した文書がある場合にあっては、その文書をもって委任がなされていることを確認するものとする。</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３　本会は、特別な理由がない限り、検査請求を拒否することができないものとし、拒否する場合は、その理由を請求者に説明するものとする。</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４　第１項の検査請求書及び検査請求受付簿は、○年間保存するものとする。</w:t>
            </w:r>
          </w:p>
        </w:tc>
        <w:tc>
          <w:tcPr>
            <w:tcW w:w="5062" w:type="dxa"/>
            <w:gridSpan w:val="4"/>
            <w:tcBorders>
              <w:top w:val="nil"/>
              <w:left w:val="single" w:sz="4" w:space="0" w:color="auto"/>
              <w:bottom w:val="nil"/>
              <w:right w:val="single" w:sz="4" w:space="0" w:color="auto"/>
            </w:tcBorders>
          </w:tcPr>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（農産物検査の請求の受理）</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検査請求者によって差別を行っていないこと。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検査請求書の確認を行い、次に掲げる事項に留意すること。</w:t>
            </w:r>
          </w:p>
          <w:p w:rsidR="00717ADE" w:rsidRPr="00D85B48" w:rsidRDefault="00717ADE" w:rsidP="00DD165A">
            <w:pPr>
              <w:suppressAutoHyphens/>
              <w:kinsoku w:val="0"/>
              <w:wordWrap w:val="0"/>
              <w:overflowPunct w:val="0"/>
              <w:autoSpaceDE w:val="0"/>
              <w:autoSpaceDN w:val="0"/>
              <w:adjustRightInd w:val="0"/>
              <w:spacing w:line="294" w:lineRule="atLeast"/>
              <w:ind w:left="402" w:hanging="402"/>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（１）検査請求者が受検を希望する農産物検査の内容を明らかにしていること。</w:t>
            </w:r>
          </w:p>
          <w:p w:rsidR="00717ADE" w:rsidRPr="00D85B48" w:rsidRDefault="00717ADE" w:rsidP="00DD165A">
            <w:pPr>
              <w:suppressAutoHyphens/>
              <w:kinsoku w:val="0"/>
              <w:wordWrap w:val="0"/>
              <w:overflowPunct w:val="0"/>
              <w:autoSpaceDE w:val="0"/>
              <w:autoSpaceDN w:val="0"/>
              <w:adjustRightInd w:val="0"/>
              <w:spacing w:line="294" w:lineRule="atLeast"/>
              <w:ind w:left="402" w:hanging="402"/>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（２）代理人による検査請求が、検査請求者の委任に基づくものであること。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３　検査請求書が必要な期間（３年程度）適正に保存されるものであること。</w:t>
            </w:r>
          </w:p>
          <w:p w:rsidR="00717ADE" w:rsidRPr="00D85B48" w:rsidRDefault="00AB5F96" w:rsidP="00DD165A">
            <w:pPr>
              <w:suppressAutoHyphens/>
              <w:kinsoku w:val="0"/>
              <w:wordWrap w:val="0"/>
              <w:overflowPunct w:val="0"/>
              <w:autoSpaceDE w:val="0"/>
              <w:autoSpaceDN w:val="0"/>
              <w:adjustRightInd w:val="0"/>
              <w:spacing w:line="294" w:lineRule="atLeast"/>
              <w:ind w:left="183" w:hangingChars="100" w:hanging="183"/>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４　検査請求受付簿が必要ない場合は、検査請求受付簿に係る記載を削除すること</w:t>
            </w:r>
            <w:r w:rsidR="00EB6849" w:rsidRPr="00D85B48">
              <w:rPr>
                <w:rFonts w:ascii="ＭＳ 明朝" w:eastAsia="ＭＳ 明朝" w:hAnsi="Times New Roman" w:cs="Times New Roman" w:hint="eastAsia"/>
                <w:kern w:val="0"/>
                <w:sz w:val="20"/>
                <w:szCs w:val="20"/>
              </w:rPr>
              <w:t>ができる。</w:t>
            </w:r>
          </w:p>
          <w:p w:rsidR="00717ADE" w:rsidRPr="00D85B48" w:rsidRDefault="000F3097" w:rsidP="00DD165A">
            <w:pPr>
              <w:suppressAutoHyphens/>
              <w:kinsoku w:val="0"/>
              <w:wordWrap w:val="0"/>
              <w:overflowPunct w:val="0"/>
              <w:autoSpaceDE w:val="0"/>
              <w:autoSpaceDN w:val="0"/>
              <w:adjustRightInd w:val="0"/>
              <w:spacing w:line="294" w:lineRule="atLeast"/>
              <w:ind w:left="183" w:hangingChars="100" w:hanging="183"/>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５　署名捺印が不要の場合は記載を削除することができる。</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auto"/>
            </w:tcBorders>
          </w:tcPr>
          <w:p w:rsidR="00AB5F96" w:rsidRPr="00D85B48" w:rsidRDefault="00AB5F96" w:rsidP="00DD165A">
            <w:pPr>
              <w:suppressAutoHyphens/>
              <w:kinsoku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（農産物検査の受付の条件）</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13</w:t>
            </w:r>
            <w:r w:rsidRPr="00D85B48">
              <w:rPr>
                <w:rFonts w:ascii="ＭＳ 明朝" w:eastAsia="ＭＳ 明朝" w:hAnsi="ＭＳ 明朝" w:cs="ＭＳ 明朝" w:hint="eastAsia"/>
                <w:kern w:val="0"/>
                <w:sz w:val="20"/>
                <w:szCs w:val="20"/>
              </w:rPr>
              <w:t>条　本会は、次に掲げる場合を除き、農産物検査員があらかじめ量目、荷造り及び包装について</w:t>
            </w:r>
            <w:r w:rsidR="00532103" w:rsidRPr="00D85B48">
              <w:rPr>
                <w:rFonts w:ascii="ＭＳ 明朝" w:eastAsia="ＭＳ 明朝" w:hAnsi="ＭＳ 明朝" w:cs="ＭＳ 明朝" w:hint="eastAsia"/>
                <w:kern w:val="0"/>
                <w:sz w:val="20"/>
                <w:szCs w:val="20"/>
              </w:rPr>
              <w:t>、農産物規格規定に定められた</w:t>
            </w:r>
            <w:r w:rsidRPr="00D85B48">
              <w:rPr>
                <w:rFonts w:ascii="ＭＳ 明朝" w:eastAsia="ＭＳ 明朝" w:hAnsi="ＭＳ 明朝" w:cs="ＭＳ 明朝" w:hint="eastAsia"/>
                <w:kern w:val="0"/>
                <w:sz w:val="20"/>
                <w:szCs w:val="20"/>
              </w:rPr>
              <w:t>規格に相当すると認めた農産物（包装されていないものにあっては、○○キログラム以上のものに限る。）でなければ、農産物検査を行わない。</w:t>
            </w:r>
          </w:p>
          <w:p w:rsidR="00717ADE" w:rsidRPr="00D85B48" w:rsidRDefault="00717ADE" w:rsidP="00DD165A">
            <w:pPr>
              <w:suppressAutoHyphens/>
              <w:kinsoku w:val="0"/>
              <w:wordWrap w:val="0"/>
              <w:overflowPunct w:val="0"/>
              <w:autoSpaceDE w:val="0"/>
              <w:autoSpaceDN w:val="0"/>
              <w:adjustRightInd w:val="0"/>
              <w:spacing w:line="294" w:lineRule="atLeast"/>
              <w:ind w:left="4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一　量目についての条件を欠く米穀について、法第５条第２項（法第</w:t>
            </w:r>
            <w:r w:rsidRPr="00D85B48">
              <w:rPr>
                <w:rFonts w:ascii="ＭＳ 明朝" w:eastAsia="ＭＳ 明朝" w:hAnsi="ＭＳ 明朝" w:cs="ＭＳ 明朝"/>
                <w:kern w:val="0"/>
                <w:sz w:val="20"/>
                <w:szCs w:val="20"/>
              </w:rPr>
              <w:t>34</w:t>
            </w:r>
            <w:r w:rsidRPr="00D85B48">
              <w:rPr>
                <w:rFonts w:ascii="ＭＳ 明朝" w:eastAsia="ＭＳ 明朝" w:hAnsi="ＭＳ 明朝" w:cs="ＭＳ 明朝" w:hint="eastAsia"/>
                <w:kern w:val="0"/>
                <w:sz w:val="20"/>
                <w:szCs w:val="20"/>
              </w:rPr>
              <w:t>条第３項において準用する場合を含む。）の品位等検査を受ける場合</w:t>
            </w:r>
          </w:p>
          <w:p w:rsidR="00717ADE" w:rsidRPr="00D85B48" w:rsidRDefault="00717ADE" w:rsidP="00DD165A">
            <w:pPr>
              <w:suppressAutoHyphens/>
              <w:kinsoku w:val="0"/>
              <w:wordWrap w:val="0"/>
              <w:overflowPunct w:val="0"/>
              <w:autoSpaceDE w:val="0"/>
              <w:autoSpaceDN w:val="0"/>
              <w:adjustRightInd w:val="0"/>
              <w:spacing w:line="294" w:lineRule="atLeast"/>
              <w:ind w:left="4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二　法第</w:t>
            </w:r>
            <w:r w:rsidRPr="00D85B48">
              <w:rPr>
                <w:rFonts w:ascii="ＭＳ 明朝" w:eastAsia="ＭＳ 明朝" w:hAnsi="ＭＳ 明朝" w:cs="ＭＳ 明朝"/>
                <w:kern w:val="0"/>
                <w:sz w:val="20"/>
                <w:szCs w:val="20"/>
              </w:rPr>
              <w:t>15</w:t>
            </w:r>
            <w:r w:rsidRPr="00D85B48">
              <w:rPr>
                <w:rFonts w:ascii="ＭＳ 明朝" w:eastAsia="ＭＳ 明朝" w:hAnsi="ＭＳ 明朝" w:cs="ＭＳ 明朝" w:hint="eastAsia"/>
                <w:kern w:val="0"/>
                <w:sz w:val="20"/>
                <w:szCs w:val="20"/>
              </w:rPr>
              <w:t>条第２項の品位等検査を受ける場合</w:t>
            </w:r>
          </w:p>
          <w:p w:rsidR="00717ADE" w:rsidRPr="00D85B48" w:rsidRDefault="00717ADE" w:rsidP="00DD165A">
            <w:pPr>
              <w:suppressAutoHyphens/>
              <w:kinsoku w:val="0"/>
              <w:wordWrap w:val="0"/>
              <w:overflowPunct w:val="0"/>
              <w:autoSpaceDE w:val="0"/>
              <w:autoSpaceDN w:val="0"/>
              <w:adjustRightInd w:val="0"/>
              <w:spacing w:line="294" w:lineRule="atLeast"/>
              <w:ind w:left="4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三　法第</w:t>
            </w:r>
            <w:r w:rsidRPr="00D85B48">
              <w:rPr>
                <w:rFonts w:ascii="ＭＳ 明朝" w:eastAsia="ＭＳ 明朝" w:hAnsi="ＭＳ 明朝" w:cs="ＭＳ 明朝"/>
                <w:kern w:val="0"/>
                <w:sz w:val="20"/>
                <w:szCs w:val="20"/>
              </w:rPr>
              <w:t>34</w:t>
            </w:r>
            <w:r w:rsidRPr="00D85B48">
              <w:rPr>
                <w:rFonts w:ascii="ＭＳ 明朝" w:eastAsia="ＭＳ 明朝" w:hAnsi="ＭＳ 明朝" w:cs="ＭＳ 明朝" w:hint="eastAsia"/>
                <w:kern w:val="0"/>
                <w:sz w:val="20"/>
                <w:szCs w:val="20"/>
              </w:rPr>
              <w:t>条第１項の品位等検査を行う場合</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「農産物検査に関する基本要領」（平成</w:t>
            </w:r>
            <w:r w:rsidRPr="00D85B48">
              <w:rPr>
                <w:rFonts w:ascii="ＭＳ 明朝" w:eastAsia="ＭＳ 明朝" w:hAnsi="ＭＳ 明朝" w:cs="ＭＳ 明朝"/>
                <w:kern w:val="0"/>
                <w:sz w:val="20"/>
                <w:szCs w:val="20"/>
              </w:rPr>
              <w:t>21</w:t>
            </w:r>
            <w:r w:rsidRPr="00D85B48">
              <w:rPr>
                <w:rFonts w:ascii="ＭＳ 明朝" w:eastAsia="ＭＳ 明朝" w:hAnsi="ＭＳ 明朝" w:cs="ＭＳ 明朝" w:hint="eastAsia"/>
                <w:kern w:val="0"/>
                <w:sz w:val="20"/>
                <w:szCs w:val="20"/>
              </w:rPr>
              <w:t>年５月</w:t>
            </w:r>
            <w:r w:rsidRPr="00D85B48">
              <w:rPr>
                <w:rFonts w:ascii="ＭＳ 明朝" w:eastAsia="ＭＳ 明朝" w:hAnsi="ＭＳ 明朝" w:cs="ＭＳ 明朝"/>
                <w:kern w:val="0"/>
                <w:sz w:val="20"/>
                <w:szCs w:val="20"/>
              </w:rPr>
              <w:t>29</w:t>
            </w:r>
            <w:r w:rsidRPr="00D85B48">
              <w:rPr>
                <w:rFonts w:ascii="ＭＳ 明朝" w:eastAsia="ＭＳ 明朝" w:hAnsi="ＭＳ 明朝" w:cs="ＭＳ 明朝" w:hint="eastAsia"/>
                <w:kern w:val="0"/>
                <w:sz w:val="20"/>
                <w:szCs w:val="20"/>
              </w:rPr>
              <w:t>日付け</w:t>
            </w:r>
            <w:r w:rsidRPr="00D85B48">
              <w:rPr>
                <w:rFonts w:ascii="ＭＳ 明朝" w:eastAsia="ＭＳ 明朝" w:hAnsi="ＭＳ 明朝" w:cs="ＭＳ 明朝"/>
                <w:kern w:val="0"/>
                <w:sz w:val="20"/>
                <w:szCs w:val="20"/>
              </w:rPr>
              <w:t>21</w:t>
            </w:r>
            <w:r w:rsidRPr="00D85B48">
              <w:rPr>
                <w:rFonts w:ascii="ＭＳ 明朝" w:eastAsia="ＭＳ 明朝" w:hAnsi="ＭＳ 明朝" w:cs="ＭＳ 明朝" w:hint="eastAsia"/>
                <w:kern w:val="0"/>
                <w:sz w:val="20"/>
                <w:szCs w:val="20"/>
              </w:rPr>
              <w:t>総食第</w:t>
            </w:r>
            <w:r w:rsidRPr="00D85B48">
              <w:rPr>
                <w:rFonts w:ascii="ＭＳ 明朝" w:eastAsia="ＭＳ 明朝" w:hAnsi="ＭＳ 明朝" w:cs="ＭＳ 明朝"/>
                <w:kern w:val="0"/>
                <w:sz w:val="20"/>
                <w:szCs w:val="20"/>
              </w:rPr>
              <w:t>213</w:t>
            </w:r>
            <w:r w:rsidRPr="00D85B48">
              <w:rPr>
                <w:rFonts w:ascii="ＭＳ 明朝" w:eastAsia="ＭＳ 明朝" w:hAnsi="ＭＳ 明朝" w:cs="ＭＳ 明朝" w:hint="eastAsia"/>
                <w:kern w:val="0"/>
                <w:sz w:val="20"/>
                <w:szCs w:val="20"/>
              </w:rPr>
              <w:t>号総合食料局長通知）Ⅰの第２の１の</w:t>
            </w:r>
            <w:r w:rsidRPr="00D85B48">
              <w:rPr>
                <w:rFonts w:ascii="ＭＳ 明朝" w:eastAsia="ＭＳ 明朝" w:hAnsi="ＭＳ 明朝" w:cs="ＭＳ 明朝"/>
                <w:kern w:val="0"/>
                <w:sz w:val="20"/>
                <w:szCs w:val="20"/>
              </w:rPr>
              <w:t>(2)</w:t>
            </w:r>
            <w:r w:rsidRPr="00D85B48">
              <w:rPr>
                <w:rFonts w:ascii="ＭＳ 明朝" w:eastAsia="ＭＳ 明朝" w:hAnsi="ＭＳ 明朝" w:cs="ＭＳ 明朝" w:hint="eastAsia"/>
                <w:kern w:val="0"/>
                <w:sz w:val="20"/>
                <w:szCs w:val="20"/>
              </w:rPr>
              <w:t>に規定する米穀の産地品種銘柄の選択銘柄は、次（別表○）のとおりとする。</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（水稲うるちもみ及び水稲うるち玄米）</w:t>
            </w:r>
          </w:p>
        </w:tc>
        <w:tc>
          <w:tcPr>
            <w:tcW w:w="5062" w:type="dxa"/>
            <w:gridSpan w:val="4"/>
            <w:vMerge w:val="restart"/>
            <w:tcBorders>
              <w:top w:val="nil"/>
              <w:left w:val="single" w:sz="4" w:space="0" w:color="auto"/>
              <w:bottom w:val="nil"/>
              <w:right w:val="single" w:sz="4" w:space="0" w:color="auto"/>
            </w:tcBorders>
          </w:tcPr>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（品位等検査の受付の条件）</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品位等検査の受付の条件を付す場合は、品位等検査を円滑かつ効率的に行う観点から設定されたものであること。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２　特定の者に対して差別的な取扱いをするものでないこと。</w:t>
            </w:r>
          </w:p>
          <w:p w:rsidR="009E383B" w:rsidRPr="00D85B48" w:rsidRDefault="009E383B"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ＭＳ 明朝" w:cs="ＭＳ 明朝"/>
                <w:kern w:val="0"/>
                <w:sz w:val="20"/>
                <w:szCs w:val="20"/>
              </w:rPr>
            </w:pPr>
          </w:p>
          <w:p w:rsidR="009E383B" w:rsidRPr="00D85B48" w:rsidRDefault="009E383B"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p>
          <w:p w:rsidR="009E383B" w:rsidRPr="00D85B48" w:rsidRDefault="009E383B"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（産地品種銘柄の銘柄検査の受付の条件）</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農産物検査に関する基本要領（平成</w:t>
            </w:r>
            <w:r w:rsidRPr="00D85B48">
              <w:rPr>
                <w:rFonts w:ascii="ＭＳ 明朝" w:eastAsia="ＭＳ 明朝" w:hAnsi="ＭＳ 明朝" w:cs="ＭＳ 明朝"/>
                <w:kern w:val="0"/>
                <w:sz w:val="20"/>
                <w:szCs w:val="20"/>
              </w:rPr>
              <w:t>21</w:t>
            </w:r>
            <w:r w:rsidRPr="00D85B48">
              <w:rPr>
                <w:rFonts w:ascii="ＭＳ 明朝" w:eastAsia="ＭＳ 明朝" w:hAnsi="ＭＳ 明朝" w:cs="ＭＳ 明朝" w:hint="eastAsia"/>
                <w:kern w:val="0"/>
                <w:sz w:val="20"/>
                <w:szCs w:val="20"/>
              </w:rPr>
              <w:t>年５月</w:t>
            </w:r>
            <w:r w:rsidRPr="00D85B48">
              <w:rPr>
                <w:rFonts w:ascii="ＭＳ 明朝" w:eastAsia="ＭＳ 明朝" w:hAnsi="ＭＳ 明朝" w:cs="ＭＳ 明朝"/>
                <w:kern w:val="0"/>
                <w:sz w:val="20"/>
                <w:szCs w:val="20"/>
              </w:rPr>
              <w:t>29</w:t>
            </w:r>
            <w:r w:rsidRPr="00D85B48">
              <w:rPr>
                <w:rFonts w:ascii="ＭＳ 明朝" w:eastAsia="ＭＳ 明朝" w:hAnsi="ＭＳ 明朝" w:cs="ＭＳ 明朝" w:hint="eastAsia"/>
                <w:kern w:val="0"/>
                <w:sz w:val="20"/>
                <w:szCs w:val="20"/>
              </w:rPr>
              <w:t>日付け</w:t>
            </w:r>
            <w:r w:rsidRPr="00D85B48">
              <w:rPr>
                <w:rFonts w:ascii="ＭＳ 明朝" w:eastAsia="ＭＳ 明朝" w:hAnsi="ＭＳ 明朝" w:cs="ＭＳ 明朝"/>
                <w:kern w:val="0"/>
                <w:sz w:val="20"/>
                <w:szCs w:val="20"/>
              </w:rPr>
              <w:t>21</w:t>
            </w:r>
            <w:r w:rsidRPr="00D85B48">
              <w:rPr>
                <w:rFonts w:ascii="ＭＳ 明朝" w:eastAsia="ＭＳ 明朝" w:hAnsi="ＭＳ 明朝" w:cs="ＭＳ 明朝" w:hint="eastAsia"/>
                <w:kern w:val="0"/>
                <w:sz w:val="20"/>
                <w:szCs w:val="20"/>
              </w:rPr>
              <w:t>総食第</w:t>
            </w:r>
            <w:r w:rsidRPr="00D85B48">
              <w:rPr>
                <w:rFonts w:ascii="ＭＳ 明朝" w:eastAsia="ＭＳ 明朝" w:hAnsi="ＭＳ 明朝" w:cs="ＭＳ 明朝"/>
                <w:kern w:val="0"/>
                <w:sz w:val="20"/>
                <w:szCs w:val="20"/>
              </w:rPr>
              <w:t>213</w:t>
            </w:r>
            <w:r w:rsidRPr="00D85B48">
              <w:rPr>
                <w:rFonts w:ascii="ＭＳ 明朝" w:eastAsia="ＭＳ 明朝" w:hAnsi="ＭＳ 明朝" w:cs="ＭＳ 明朝" w:hint="eastAsia"/>
                <w:kern w:val="0"/>
                <w:sz w:val="20"/>
                <w:szCs w:val="20"/>
              </w:rPr>
              <w:t>号総合食料局長通知）Ⅰの第２の１の</w:t>
            </w:r>
            <w:r w:rsidRPr="00D85B48">
              <w:rPr>
                <w:rFonts w:ascii="ＭＳ 明朝" w:eastAsia="ＭＳ 明朝" w:hAnsi="ＭＳ 明朝" w:cs="ＭＳ 明朝"/>
                <w:kern w:val="0"/>
                <w:sz w:val="20"/>
                <w:szCs w:val="20"/>
              </w:rPr>
              <w:t>(2)</w:t>
            </w:r>
            <w:r w:rsidRPr="00D85B48">
              <w:rPr>
                <w:rFonts w:ascii="ＭＳ 明朝" w:eastAsia="ＭＳ 明朝" w:hAnsi="ＭＳ 明朝" w:cs="ＭＳ 明朝" w:hint="eastAsia"/>
                <w:kern w:val="0"/>
                <w:sz w:val="20"/>
                <w:szCs w:val="20"/>
              </w:rPr>
              <w:t>に規定する選択銘柄を記載すること。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lastRenderedPageBreak/>
              <w:t>２　米（「水稲うるちもみ及び水稲うるち玄米」、「水稲もちもみ及び水稲もち玄米」、「醸造用玄米」）麦（「普通小麦」、「普通小粒大麦」、「普通大粒大麦」、「普通はだか麦」）、大豆（「大粒大豆及び中粒大豆」、「小粒大豆及び極小粒大豆」）そば別に記載す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３　選択銘柄については、ホームページに掲載する等関係者が随時縦覧できるよう必要な措置を講じること。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４　ホームページの掲載等に当たっては、当該選択銘柄の初検査実施見込み時期の約１か月前に掲載し、関係者に周知することに努めること。</w:t>
            </w:r>
          </w:p>
          <w:p w:rsidR="00717ADE" w:rsidRPr="00D85B48" w:rsidRDefault="00717ADE" w:rsidP="00DD165A">
            <w:pPr>
              <w:suppressAutoHyphens/>
              <w:kinsoku w:val="0"/>
              <w:wordWrap w:val="0"/>
              <w:overflowPunct w:val="0"/>
              <w:autoSpaceDE w:val="0"/>
              <w:autoSpaceDN w:val="0"/>
              <w:adjustRightInd w:val="0"/>
              <w:spacing w:line="294" w:lineRule="atLeast"/>
              <w:ind w:left="183" w:hangingChars="100" w:hanging="183"/>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５　登録検査機関の区域に居住する生産者が隣接する都府県において農産物を生産した場合の銘柄検査に限って、登録検査機関が当該隣接都府県を検査の区域として、検査が行える農産物検査員がいることを前提に、必要と判断した場合、検査を行う隣接府県の銘柄を記載すること。</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【例】</w:t>
            </w:r>
            <w:r w:rsidRPr="00D85B48">
              <w:rPr>
                <w:rFonts w:ascii="ＭＳ 明朝" w:eastAsia="ＭＳ 明朝" w:hAnsi="ＭＳ 明朝" w:cs="ＭＳ 明朝"/>
                <w:kern w:val="0"/>
                <w:sz w:val="20"/>
                <w:szCs w:val="20"/>
              </w:rPr>
              <w:t xml:space="preserve">  </w:t>
            </w:r>
            <w:r w:rsidRPr="00D85B48">
              <w:rPr>
                <w:rFonts w:ascii="ＭＳ 明朝" w:eastAsia="ＭＳ 明朝" w:hAnsi="ＭＳ 明朝" w:cs="ＭＳ 明朝" w:hint="eastAsia"/>
                <w:kern w:val="0"/>
                <w:sz w:val="20"/>
                <w:szCs w:val="20"/>
              </w:rPr>
              <w:t>登録検査機関住所：○○県</w:t>
            </w:r>
            <w:r w:rsidRPr="00D85B48">
              <w:rPr>
                <w:rFonts w:ascii="ＭＳ 明朝" w:eastAsia="ＭＳ 明朝" w:hAnsi="ＭＳ 明朝" w:cs="ＭＳ 明朝"/>
                <w:kern w:val="0"/>
                <w:sz w:val="20"/>
                <w:szCs w:val="20"/>
              </w:rPr>
              <w:t xml:space="preserve"> </w:t>
            </w:r>
            <w:r w:rsidRPr="00D85B48">
              <w:rPr>
                <w:rFonts w:ascii="ＭＳ 明朝" w:eastAsia="ＭＳ 明朝" w:hAnsi="ＭＳ 明朝" w:cs="ＭＳ 明朝" w:hint="eastAsia"/>
                <w:kern w:val="0"/>
                <w:sz w:val="20"/>
                <w:szCs w:val="20"/>
              </w:rPr>
              <w:t>、隣接：△△県</w:t>
            </w:r>
          </w:p>
        </w:tc>
      </w:tr>
      <w:tr w:rsidR="00D85B48" w:rsidRPr="00D85B48" w:rsidTr="00D6669B">
        <w:tc>
          <w:tcPr>
            <w:tcW w:w="124" w:type="dxa"/>
            <w:vMerge w:val="restart"/>
            <w:tcBorders>
              <w:top w:val="nil"/>
              <w:left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道府県</w:t>
            </w:r>
          </w:p>
        </w:tc>
        <w:tc>
          <w:tcPr>
            <w:tcW w:w="3551" w:type="dxa"/>
            <w:gridSpan w:val="17"/>
            <w:tcBorders>
              <w:top w:val="single" w:sz="4" w:space="0" w:color="000000"/>
              <w:left w:val="single" w:sz="4" w:space="0" w:color="000000"/>
              <w:bottom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品　　種</w:t>
            </w:r>
          </w:p>
        </w:tc>
        <w:tc>
          <w:tcPr>
            <w:tcW w:w="124" w:type="dxa"/>
            <w:vMerge w:val="restart"/>
            <w:tcBorders>
              <w:top w:val="nil"/>
              <w:left w:val="single" w:sz="4" w:space="0" w:color="000000"/>
              <w:right w:val="single" w:sz="4" w:space="0" w:color="auto"/>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5062" w:type="dxa"/>
            <w:gridSpan w:val="4"/>
            <w:vMerge/>
            <w:tcBorders>
              <w:top w:val="nil"/>
              <w:left w:val="single" w:sz="4" w:space="0" w:color="auto"/>
              <w:bottom w:val="nil"/>
              <w:right w:val="single" w:sz="4" w:space="0" w:color="auto"/>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r>
      <w:tr w:rsidR="00D85B48" w:rsidRPr="00D85B48" w:rsidTr="00D6669B">
        <w:tc>
          <w:tcPr>
            <w:tcW w:w="124" w:type="dxa"/>
            <w:vMerge/>
            <w:tcBorders>
              <w:left w:val="single" w:sz="4" w:space="0" w:color="000000"/>
              <w:bottom w:val="nil"/>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○○県</w:t>
            </w:r>
          </w:p>
        </w:tc>
        <w:tc>
          <w:tcPr>
            <w:tcW w:w="3551" w:type="dxa"/>
            <w:gridSpan w:val="17"/>
            <w:tcBorders>
              <w:top w:val="single" w:sz="4" w:space="0" w:color="000000"/>
              <w:left w:val="single" w:sz="4" w:space="0" w:color="000000"/>
              <w:bottom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w:t>
            </w:r>
            <w:r w:rsidRPr="00D85B48">
              <w:rPr>
                <w:rFonts w:ascii="ＭＳ 明朝" w:eastAsia="ＭＳ 明朝" w:hAnsi="ＭＳ 明朝" w:cs="ＭＳ 明朝"/>
                <w:kern w:val="0"/>
                <w:sz w:val="20"/>
                <w:szCs w:val="20"/>
              </w:rPr>
              <w:t xml:space="preserve"> </w:t>
            </w:r>
            <w:r w:rsidRPr="00D85B48">
              <w:rPr>
                <w:rFonts w:ascii="ＭＳ 明朝" w:eastAsia="ＭＳ 明朝" w:hAnsi="ＭＳ 明朝" w:cs="ＭＳ 明朝" w:hint="eastAsia"/>
                <w:kern w:val="0"/>
                <w:sz w:val="20"/>
                <w:szCs w:val="20"/>
              </w:rPr>
              <w:t>○○○</w:t>
            </w:r>
          </w:p>
        </w:tc>
        <w:tc>
          <w:tcPr>
            <w:tcW w:w="124" w:type="dxa"/>
            <w:vMerge/>
            <w:tcBorders>
              <w:left w:val="single" w:sz="4" w:space="0" w:color="000000"/>
              <w:bottom w:val="nil"/>
              <w:right w:val="single" w:sz="4" w:space="0" w:color="auto"/>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c>
          <w:tcPr>
            <w:tcW w:w="5062" w:type="dxa"/>
            <w:gridSpan w:val="4"/>
            <w:vMerge/>
            <w:tcBorders>
              <w:top w:val="nil"/>
              <w:left w:val="single" w:sz="4" w:space="0" w:color="auto"/>
              <w:bottom w:val="nil"/>
              <w:right w:val="single" w:sz="4" w:space="0" w:color="auto"/>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auto"/>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（水稲もちもみ及び水稲もち玄米）</w:t>
            </w:r>
          </w:p>
        </w:tc>
        <w:tc>
          <w:tcPr>
            <w:tcW w:w="5062" w:type="dxa"/>
            <w:gridSpan w:val="4"/>
            <w:vMerge/>
            <w:tcBorders>
              <w:top w:val="nil"/>
              <w:left w:val="single" w:sz="4" w:space="0" w:color="auto"/>
              <w:bottom w:val="nil"/>
              <w:right w:val="single" w:sz="4" w:space="0" w:color="auto"/>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r>
      <w:tr w:rsidR="00D85B48" w:rsidRPr="00D85B48" w:rsidTr="00D6669B">
        <w:tc>
          <w:tcPr>
            <w:tcW w:w="124" w:type="dxa"/>
            <w:vMerge w:val="restart"/>
            <w:tcBorders>
              <w:top w:val="nil"/>
              <w:left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道府県</w:t>
            </w:r>
          </w:p>
        </w:tc>
        <w:tc>
          <w:tcPr>
            <w:tcW w:w="3551" w:type="dxa"/>
            <w:gridSpan w:val="17"/>
            <w:tcBorders>
              <w:top w:val="single" w:sz="4" w:space="0" w:color="000000"/>
              <w:left w:val="single" w:sz="4" w:space="0" w:color="000000"/>
              <w:bottom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品　　種</w:t>
            </w:r>
          </w:p>
        </w:tc>
        <w:tc>
          <w:tcPr>
            <w:tcW w:w="124" w:type="dxa"/>
            <w:vMerge w:val="restart"/>
            <w:tcBorders>
              <w:top w:val="nil"/>
              <w:left w:val="single" w:sz="4" w:space="0" w:color="000000"/>
              <w:right w:val="single" w:sz="4" w:space="0" w:color="auto"/>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5062" w:type="dxa"/>
            <w:gridSpan w:val="4"/>
            <w:vMerge/>
            <w:tcBorders>
              <w:top w:val="nil"/>
              <w:left w:val="single" w:sz="4" w:space="0" w:color="auto"/>
              <w:bottom w:val="nil"/>
              <w:right w:val="single" w:sz="4" w:space="0" w:color="auto"/>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r>
      <w:tr w:rsidR="00D85B48" w:rsidRPr="00D85B48" w:rsidTr="00D6669B">
        <w:tc>
          <w:tcPr>
            <w:tcW w:w="124" w:type="dxa"/>
            <w:vMerge/>
            <w:tcBorders>
              <w:left w:val="single" w:sz="4" w:space="0" w:color="000000"/>
              <w:bottom w:val="nil"/>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○○県</w:t>
            </w:r>
          </w:p>
        </w:tc>
        <w:tc>
          <w:tcPr>
            <w:tcW w:w="3551" w:type="dxa"/>
            <w:gridSpan w:val="17"/>
            <w:tcBorders>
              <w:top w:val="single" w:sz="4" w:space="0" w:color="000000"/>
              <w:left w:val="single" w:sz="4" w:space="0" w:color="000000"/>
              <w:bottom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w:t>
            </w:r>
            <w:r w:rsidRPr="00D85B48">
              <w:rPr>
                <w:rFonts w:ascii="ＭＳ 明朝" w:eastAsia="ＭＳ 明朝" w:hAnsi="ＭＳ 明朝" w:cs="ＭＳ 明朝"/>
                <w:kern w:val="0"/>
                <w:sz w:val="20"/>
                <w:szCs w:val="20"/>
              </w:rPr>
              <w:t xml:space="preserve"> </w:t>
            </w:r>
            <w:r w:rsidRPr="00D85B48">
              <w:rPr>
                <w:rFonts w:ascii="ＭＳ 明朝" w:eastAsia="ＭＳ 明朝" w:hAnsi="ＭＳ 明朝" w:cs="ＭＳ 明朝" w:hint="eastAsia"/>
                <w:kern w:val="0"/>
                <w:sz w:val="20"/>
                <w:szCs w:val="20"/>
              </w:rPr>
              <w:t>○○○</w:t>
            </w:r>
          </w:p>
        </w:tc>
        <w:tc>
          <w:tcPr>
            <w:tcW w:w="124" w:type="dxa"/>
            <w:vMerge/>
            <w:tcBorders>
              <w:left w:val="single" w:sz="4" w:space="0" w:color="000000"/>
              <w:bottom w:val="nil"/>
              <w:right w:val="single" w:sz="4" w:space="0" w:color="auto"/>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c>
          <w:tcPr>
            <w:tcW w:w="5062" w:type="dxa"/>
            <w:gridSpan w:val="4"/>
            <w:vMerge/>
            <w:tcBorders>
              <w:top w:val="nil"/>
              <w:left w:val="single" w:sz="4" w:space="0" w:color="auto"/>
              <w:bottom w:val="nil"/>
              <w:right w:val="single" w:sz="4" w:space="0" w:color="auto"/>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auto"/>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（醸造用玄米）</w:t>
            </w:r>
          </w:p>
        </w:tc>
        <w:tc>
          <w:tcPr>
            <w:tcW w:w="5062" w:type="dxa"/>
            <w:gridSpan w:val="4"/>
            <w:vMerge/>
            <w:tcBorders>
              <w:top w:val="nil"/>
              <w:left w:val="single" w:sz="4" w:space="0" w:color="auto"/>
              <w:bottom w:val="nil"/>
              <w:right w:val="single" w:sz="4" w:space="0" w:color="auto"/>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r>
      <w:tr w:rsidR="00D85B48" w:rsidRPr="00D85B48" w:rsidTr="00D6669B">
        <w:tc>
          <w:tcPr>
            <w:tcW w:w="124" w:type="dxa"/>
            <w:vMerge w:val="restart"/>
            <w:tcBorders>
              <w:top w:val="nil"/>
              <w:left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道府県</w:t>
            </w:r>
          </w:p>
        </w:tc>
        <w:tc>
          <w:tcPr>
            <w:tcW w:w="3551" w:type="dxa"/>
            <w:gridSpan w:val="17"/>
            <w:tcBorders>
              <w:top w:val="single" w:sz="4" w:space="0" w:color="000000"/>
              <w:left w:val="single" w:sz="4" w:space="0" w:color="000000"/>
              <w:bottom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品　　種</w:t>
            </w:r>
          </w:p>
        </w:tc>
        <w:tc>
          <w:tcPr>
            <w:tcW w:w="124" w:type="dxa"/>
            <w:vMerge w:val="restart"/>
            <w:tcBorders>
              <w:top w:val="nil"/>
              <w:left w:val="single" w:sz="4" w:space="0" w:color="000000"/>
              <w:right w:val="single" w:sz="4" w:space="0" w:color="auto"/>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5062" w:type="dxa"/>
            <w:gridSpan w:val="4"/>
            <w:vMerge/>
            <w:tcBorders>
              <w:top w:val="nil"/>
              <w:left w:val="single" w:sz="4" w:space="0" w:color="auto"/>
              <w:bottom w:val="nil"/>
              <w:right w:val="single" w:sz="4" w:space="0" w:color="auto"/>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r>
      <w:tr w:rsidR="00D85B48" w:rsidRPr="00D85B48" w:rsidTr="00D6669B">
        <w:tc>
          <w:tcPr>
            <w:tcW w:w="124" w:type="dxa"/>
            <w:vMerge/>
            <w:tcBorders>
              <w:left w:val="single" w:sz="4" w:space="0" w:color="000000"/>
              <w:bottom w:val="nil"/>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○○県</w:t>
            </w:r>
          </w:p>
        </w:tc>
        <w:tc>
          <w:tcPr>
            <w:tcW w:w="3551" w:type="dxa"/>
            <w:gridSpan w:val="17"/>
            <w:tcBorders>
              <w:top w:val="single" w:sz="4" w:space="0" w:color="000000"/>
              <w:left w:val="single" w:sz="4" w:space="0" w:color="000000"/>
              <w:bottom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w:t>
            </w:r>
            <w:r w:rsidRPr="00D85B48">
              <w:rPr>
                <w:rFonts w:ascii="ＭＳ 明朝" w:eastAsia="ＭＳ 明朝" w:hAnsi="ＭＳ 明朝" w:cs="ＭＳ 明朝"/>
                <w:kern w:val="0"/>
                <w:sz w:val="20"/>
                <w:szCs w:val="20"/>
              </w:rPr>
              <w:t xml:space="preserve"> </w:t>
            </w:r>
            <w:r w:rsidRPr="00D85B48">
              <w:rPr>
                <w:rFonts w:ascii="ＭＳ 明朝" w:eastAsia="ＭＳ 明朝" w:hAnsi="ＭＳ 明朝" w:cs="ＭＳ 明朝" w:hint="eastAsia"/>
                <w:kern w:val="0"/>
                <w:sz w:val="20"/>
                <w:szCs w:val="20"/>
              </w:rPr>
              <w:t>○○○</w:t>
            </w:r>
          </w:p>
        </w:tc>
        <w:tc>
          <w:tcPr>
            <w:tcW w:w="124" w:type="dxa"/>
            <w:vMerge/>
            <w:tcBorders>
              <w:left w:val="single" w:sz="4" w:space="0" w:color="000000"/>
              <w:bottom w:val="nil"/>
              <w:right w:val="single" w:sz="4" w:space="0" w:color="auto"/>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c>
          <w:tcPr>
            <w:tcW w:w="5062" w:type="dxa"/>
            <w:gridSpan w:val="4"/>
            <w:vMerge/>
            <w:tcBorders>
              <w:top w:val="nil"/>
              <w:left w:val="single" w:sz="4" w:space="0" w:color="auto"/>
              <w:bottom w:val="nil"/>
              <w:right w:val="single" w:sz="4" w:space="0" w:color="auto"/>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r>
      <w:tr w:rsidR="00D85B48" w:rsidRPr="00D85B48" w:rsidTr="00D6669B">
        <w:trPr>
          <w:trHeight w:val="316"/>
        </w:trPr>
        <w:tc>
          <w:tcPr>
            <w:tcW w:w="5025" w:type="dxa"/>
            <w:gridSpan w:val="27"/>
            <w:vMerge w:val="restart"/>
            <w:tcBorders>
              <w:top w:val="nil"/>
              <w:left w:val="single" w:sz="4" w:space="0" w:color="000000"/>
              <w:right w:val="single" w:sz="4" w:space="0" w:color="auto"/>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なお、上記事項を設定（変更</w:t>
            </w:r>
            <w:r w:rsidR="00B91104" w:rsidRPr="00D85B48">
              <w:rPr>
                <w:rFonts w:ascii="ＭＳ 明朝" w:eastAsia="ＭＳ 明朝" w:hAnsi="ＭＳ 明朝" w:cs="ＭＳ 明朝" w:hint="eastAsia"/>
                <w:kern w:val="0"/>
                <w:sz w:val="20"/>
                <w:szCs w:val="20"/>
              </w:rPr>
              <w:t>を含む。）した場合、速やかにホームページに掲載するとともに、</w:t>
            </w:r>
            <w:r w:rsidR="006D5587" w:rsidRPr="00D85B48">
              <w:rPr>
                <w:rFonts w:ascii="ＭＳ 明朝" w:eastAsia="ＭＳ 明朝" w:hAnsi="ＭＳ 明朝" w:cs="ＭＳ 明朝" w:hint="eastAsia"/>
                <w:kern w:val="0"/>
                <w:sz w:val="20"/>
                <w:szCs w:val="20"/>
              </w:rPr>
              <w:t>○○</w:t>
            </w:r>
            <w:r w:rsidRPr="00D85B48">
              <w:rPr>
                <w:rFonts w:ascii="ＭＳ 明朝" w:eastAsia="ＭＳ 明朝" w:hAnsi="ＭＳ 明朝" w:cs="ＭＳ 明朝" w:hint="eastAsia"/>
                <w:kern w:val="0"/>
                <w:sz w:val="20"/>
                <w:szCs w:val="20"/>
              </w:rPr>
              <w:t>県知事に報告するものとする。</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5062" w:type="dxa"/>
            <w:gridSpan w:val="4"/>
            <w:vMerge/>
            <w:tcBorders>
              <w:top w:val="nil"/>
              <w:left w:val="single" w:sz="4" w:space="0" w:color="auto"/>
              <w:bottom w:val="nil"/>
              <w:right w:val="single" w:sz="4" w:space="0" w:color="auto"/>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r>
      <w:tr w:rsidR="00D85B48" w:rsidRPr="00D85B48" w:rsidTr="00D6669B">
        <w:tc>
          <w:tcPr>
            <w:tcW w:w="5025" w:type="dxa"/>
            <w:gridSpan w:val="27"/>
            <w:vMerge/>
            <w:tcBorders>
              <w:left w:val="single" w:sz="4" w:space="0" w:color="000000"/>
              <w:right w:val="single" w:sz="4" w:space="0" w:color="000000"/>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c>
          <w:tcPr>
            <w:tcW w:w="124" w:type="dxa"/>
            <w:vMerge w:val="restart"/>
            <w:tcBorders>
              <w:top w:val="nil"/>
              <w:left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道府県</w:t>
            </w:r>
          </w:p>
        </w:tc>
        <w:tc>
          <w:tcPr>
            <w:tcW w:w="3483" w:type="dxa"/>
            <w:tcBorders>
              <w:top w:val="single" w:sz="4" w:space="0" w:color="000000"/>
              <w:left w:val="single" w:sz="4" w:space="0" w:color="000000"/>
              <w:bottom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品　　種</w:t>
            </w:r>
          </w:p>
        </w:tc>
        <w:tc>
          <w:tcPr>
            <w:tcW w:w="126" w:type="dxa"/>
            <w:vMerge w:val="restart"/>
            <w:tcBorders>
              <w:top w:val="nil"/>
              <w:left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vMerge/>
            <w:tcBorders>
              <w:left w:val="single" w:sz="4" w:space="0" w:color="000000"/>
              <w:right w:val="single" w:sz="4" w:space="0" w:color="000000"/>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○○県</w:t>
            </w:r>
          </w:p>
        </w:tc>
        <w:tc>
          <w:tcPr>
            <w:tcW w:w="3483" w:type="dxa"/>
            <w:tcBorders>
              <w:top w:val="single" w:sz="4" w:space="0" w:color="000000"/>
              <w:left w:val="single" w:sz="4" w:space="0" w:color="000000"/>
              <w:bottom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w:t>
            </w:r>
            <w:r w:rsidRPr="00D85B48">
              <w:rPr>
                <w:rFonts w:ascii="ＭＳ 明朝" w:eastAsia="ＭＳ 明朝" w:hAnsi="ＭＳ 明朝" w:cs="ＭＳ 明朝"/>
                <w:kern w:val="0"/>
                <w:sz w:val="20"/>
                <w:szCs w:val="20"/>
              </w:rPr>
              <w:t xml:space="preserve"> </w:t>
            </w:r>
            <w:r w:rsidRPr="00D85B48">
              <w:rPr>
                <w:rFonts w:ascii="ＭＳ 明朝" w:eastAsia="ＭＳ 明朝" w:hAnsi="ＭＳ 明朝" w:cs="ＭＳ 明朝" w:hint="eastAsia"/>
                <w:kern w:val="0"/>
                <w:sz w:val="20"/>
                <w:szCs w:val="20"/>
              </w:rPr>
              <w:t>○○○</w:t>
            </w:r>
          </w:p>
        </w:tc>
        <w:tc>
          <w:tcPr>
            <w:tcW w:w="126" w:type="dxa"/>
            <w:vMerge/>
            <w:tcBorders>
              <w:left w:val="single" w:sz="4" w:space="0" w:color="000000"/>
              <w:right w:val="single" w:sz="4" w:space="0" w:color="000000"/>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r>
      <w:tr w:rsidR="00D85B48" w:rsidRPr="00D85B48" w:rsidTr="00D6669B">
        <w:tc>
          <w:tcPr>
            <w:tcW w:w="5025" w:type="dxa"/>
            <w:gridSpan w:val="27"/>
            <w:vMerge/>
            <w:tcBorders>
              <w:left w:val="single" w:sz="4" w:space="0" w:color="000000"/>
              <w:right w:val="single" w:sz="4" w:space="0" w:color="000000"/>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△△県</w:t>
            </w:r>
          </w:p>
        </w:tc>
        <w:tc>
          <w:tcPr>
            <w:tcW w:w="3483" w:type="dxa"/>
            <w:tcBorders>
              <w:top w:val="single" w:sz="4" w:space="0" w:color="000000"/>
              <w:left w:val="single" w:sz="4" w:space="0" w:color="000000"/>
              <w:bottom w:val="single" w:sz="4" w:space="0" w:color="000000"/>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w:t>
            </w:r>
          </w:p>
        </w:tc>
        <w:tc>
          <w:tcPr>
            <w:tcW w:w="126" w:type="dxa"/>
            <w:vMerge/>
            <w:tcBorders>
              <w:left w:val="single" w:sz="4" w:space="0" w:color="000000"/>
              <w:bottom w:val="nil"/>
              <w:right w:val="single" w:sz="4" w:space="0" w:color="000000"/>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r>
      <w:tr w:rsidR="00D85B48" w:rsidRPr="00D85B48" w:rsidTr="00D6669B">
        <w:tc>
          <w:tcPr>
            <w:tcW w:w="5025" w:type="dxa"/>
            <w:gridSpan w:val="27"/>
            <w:vMerge/>
            <w:tcBorders>
              <w:left w:val="single" w:sz="4" w:space="0" w:color="000000"/>
              <w:bottom w:val="nil"/>
              <w:right w:val="single" w:sz="4" w:space="0" w:color="000000"/>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△△県の銘柄の検査は、○○県に居住する生産者が生産した農産物に限る。</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６　「次」を「別表○」とすることで、農産物検査業務規程の本文と別記することが可能とする。</w:t>
            </w:r>
          </w:p>
        </w:tc>
      </w:tr>
      <w:tr w:rsidR="00D85B48" w:rsidRPr="00D85B48" w:rsidTr="00D6669B">
        <w:tc>
          <w:tcPr>
            <w:tcW w:w="5025" w:type="dxa"/>
            <w:gridSpan w:val="27"/>
            <w:tcBorders>
              <w:top w:val="nil"/>
              <w:left w:val="single" w:sz="4" w:space="0" w:color="000000"/>
              <w:bottom w:val="nil"/>
              <w:right w:val="single" w:sz="4" w:space="0" w:color="000000"/>
            </w:tcBorders>
          </w:tcPr>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（受検のための準備）</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14</w:t>
            </w:r>
            <w:r w:rsidRPr="00D85B48">
              <w:rPr>
                <w:rFonts w:ascii="ＭＳ 明朝" w:eastAsia="ＭＳ 明朝" w:hAnsi="ＭＳ 明朝" w:cs="ＭＳ 明朝" w:hint="eastAsia"/>
                <w:kern w:val="0"/>
                <w:sz w:val="20"/>
                <w:szCs w:val="20"/>
              </w:rPr>
              <w:t>条　本会は、請求者から検査請求書が提出されたときは、農産物検査を円滑かつ効率的に行う観点から、請求者に対して、次に掲げる受検のための準備を求めるものとする。</w:t>
            </w:r>
          </w:p>
          <w:p w:rsidR="00717ADE" w:rsidRPr="00D85B48" w:rsidRDefault="00717ADE" w:rsidP="00DD165A">
            <w:pPr>
              <w:suppressAutoHyphens/>
              <w:kinsoku w:val="0"/>
              <w:wordWrap w:val="0"/>
              <w:overflowPunct w:val="0"/>
              <w:autoSpaceDE w:val="0"/>
              <w:autoSpaceDN w:val="0"/>
              <w:adjustRightInd w:val="0"/>
              <w:spacing w:line="294" w:lineRule="atLeast"/>
              <w:ind w:left="4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一　受検品に関する情報の提供（品種別作付面積等）</w:t>
            </w:r>
          </w:p>
          <w:p w:rsidR="00717ADE" w:rsidRPr="00D85B48" w:rsidRDefault="00717ADE" w:rsidP="00DD165A">
            <w:pPr>
              <w:suppressAutoHyphens/>
              <w:kinsoku w:val="0"/>
              <w:wordWrap w:val="0"/>
              <w:overflowPunct w:val="0"/>
              <w:autoSpaceDE w:val="0"/>
              <w:autoSpaceDN w:val="0"/>
              <w:adjustRightInd w:val="0"/>
              <w:spacing w:line="294" w:lineRule="atLeast"/>
              <w:ind w:left="4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二　検査ロット編成時の必要な荷役労働力の提供等</w:t>
            </w:r>
          </w:p>
          <w:p w:rsidR="00717ADE" w:rsidRPr="00D85B48" w:rsidRDefault="00717ADE" w:rsidP="00DD165A">
            <w:pPr>
              <w:suppressAutoHyphens/>
              <w:kinsoku w:val="0"/>
              <w:wordWrap w:val="0"/>
              <w:overflowPunct w:val="0"/>
              <w:autoSpaceDE w:val="0"/>
              <w:autoSpaceDN w:val="0"/>
              <w:adjustRightInd w:val="0"/>
              <w:spacing w:line="294" w:lineRule="atLeast"/>
              <w:ind w:left="4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三　規則第</w:t>
            </w:r>
            <w:r w:rsidRPr="00D85B48">
              <w:rPr>
                <w:rFonts w:ascii="ＭＳ 明朝" w:eastAsia="ＭＳ 明朝" w:hAnsi="ＭＳ 明朝" w:cs="ＭＳ 明朝"/>
                <w:kern w:val="0"/>
                <w:sz w:val="20"/>
                <w:szCs w:val="20"/>
              </w:rPr>
              <w:t>10</w:t>
            </w:r>
            <w:r w:rsidRPr="00D85B48">
              <w:rPr>
                <w:rFonts w:ascii="ＭＳ 明朝" w:eastAsia="ＭＳ 明朝" w:hAnsi="ＭＳ 明朝" w:cs="ＭＳ 明朝" w:hint="eastAsia"/>
                <w:kern w:val="0"/>
                <w:sz w:val="20"/>
                <w:szCs w:val="20"/>
              </w:rPr>
              <w:t>条第３項の様式の添付及び生産者記入欄の記載</w:t>
            </w:r>
          </w:p>
        </w:tc>
        <w:tc>
          <w:tcPr>
            <w:tcW w:w="5062" w:type="dxa"/>
            <w:gridSpan w:val="4"/>
            <w:tcBorders>
              <w:top w:val="nil"/>
              <w:left w:val="single" w:sz="4" w:space="0" w:color="000000"/>
              <w:bottom w:val="nil"/>
              <w:right w:val="single" w:sz="4" w:space="0" w:color="000000"/>
            </w:tcBorders>
          </w:tcPr>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（受検のための準備）</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請求者に対する要求が、検査を円滑かつ効率的に行う観点から妥当なものであること。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特定の者に対して差別的な取扱いをするものでないこと。</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r>
      <w:tr w:rsidR="00D85B48" w:rsidRPr="00D85B48" w:rsidTr="008C1780">
        <w:tc>
          <w:tcPr>
            <w:tcW w:w="5025" w:type="dxa"/>
            <w:gridSpan w:val="27"/>
            <w:tcBorders>
              <w:top w:val="nil"/>
              <w:left w:val="single" w:sz="4" w:space="0" w:color="000000"/>
              <w:bottom w:val="nil"/>
              <w:right w:val="single" w:sz="4" w:space="0" w:color="000000"/>
            </w:tcBorders>
          </w:tcPr>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（成分検査業務の委託）</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15</w:t>
            </w:r>
            <w:r w:rsidRPr="00D85B48">
              <w:rPr>
                <w:rFonts w:ascii="ＭＳ 明朝" w:eastAsia="ＭＳ 明朝" w:hAnsi="ＭＳ 明朝" w:cs="ＭＳ 明朝" w:hint="eastAsia"/>
                <w:kern w:val="0"/>
                <w:sz w:val="20"/>
                <w:szCs w:val="20"/>
              </w:rPr>
              <w:t>条　本会は、法第</w:t>
            </w:r>
            <w:r w:rsidRPr="00D85B48">
              <w:rPr>
                <w:rFonts w:ascii="ＭＳ 明朝" w:eastAsia="ＭＳ 明朝" w:hAnsi="ＭＳ 明朝" w:cs="ＭＳ 明朝"/>
                <w:kern w:val="0"/>
                <w:sz w:val="20"/>
                <w:szCs w:val="20"/>
              </w:rPr>
              <w:t>28</w:t>
            </w:r>
            <w:r w:rsidRPr="00D85B48">
              <w:rPr>
                <w:rFonts w:ascii="ＭＳ 明朝" w:eastAsia="ＭＳ 明朝" w:hAnsi="ＭＳ 明朝" w:cs="ＭＳ 明朝" w:hint="eastAsia"/>
                <w:kern w:val="0"/>
                <w:sz w:val="20"/>
                <w:szCs w:val="20"/>
              </w:rPr>
              <w:t>条の規定に基づき、成分検査に関する業務のうち次に掲げる業務を他の登録検査機関に委託することができるものとし、当該委託する業務については、本会が示す準則に基づき行わせるものとする。</w:t>
            </w:r>
          </w:p>
          <w:p w:rsidR="00717ADE" w:rsidRPr="00D85B48" w:rsidRDefault="00717ADE" w:rsidP="00DD165A">
            <w:pPr>
              <w:suppressAutoHyphens/>
              <w:kinsoku w:val="0"/>
              <w:wordWrap w:val="0"/>
              <w:overflowPunct w:val="0"/>
              <w:autoSpaceDE w:val="0"/>
              <w:autoSpaceDN w:val="0"/>
              <w:adjustRightInd w:val="0"/>
              <w:spacing w:line="294" w:lineRule="atLeast"/>
              <w:ind w:left="4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一　成分検査の請求の受付</w:t>
            </w:r>
          </w:p>
          <w:p w:rsidR="00717ADE" w:rsidRPr="00D85B48" w:rsidRDefault="00717ADE" w:rsidP="00DD165A">
            <w:pPr>
              <w:suppressAutoHyphens/>
              <w:kinsoku w:val="0"/>
              <w:wordWrap w:val="0"/>
              <w:overflowPunct w:val="0"/>
              <w:autoSpaceDE w:val="0"/>
              <w:autoSpaceDN w:val="0"/>
              <w:adjustRightInd w:val="0"/>
              <w:spacing w:line="294" w:lineRule="atLeast"/>
              <w:ind w:left="4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二　検査手数料の徴収</w:t>
            </w:r>
          </w:p>
          <w:p w:rsidR="00717ADE" w:rsidRPr="00D85B48" w:rsidRDefault="00717ADE" w:rsidP="00DD165A">
            <w:pPr>
              <w:suppressAutoHyphens/>
              <w:kinsoku w:val="0"/>
              <w:wordWrap w:val="0"/>
              <w:overflowPunct w:val="0"/>
              <w:autoSpaceDE w:val="0"/>
              <w:autoSpaceDN w:val="0"/>
              <w:adjustRightInd w:val="0"/>
              <w:spacing w:line="294" w:lineRule="atLeast"/>
              <w:ind w:left="4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三　検査試料の採取、検査証明の業務及び試料の送付</w:t>
            </w:r>
          </w:p>
          <w:p w:rsidR="00717ADE" w:rsidRPr="00D85B48" w:rsidRDefault="00717ADE" w:rsidP="00DD165A">
            <w:pPr>
              <w:suppressAutoHyphens/>
              <w:kinsoku w:val="0"/>
              <w:wordWrap w:val="0"/>
              <w:overflowPunct w:val="0"/>
              <w:autoSpaceDE w:val="0"/>
              <w:autoSpaceDN w:val="0"/>
              <w:adjustRightInd w:val="0"/>
              <w:spacing w:line="294" w:lineRule="atLeast"/>
              <w:ind w:left="4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四　検査証明書の交付</w:t>
            </w:r>
          </w:p>
        </w:tc>
        <w:tc>
          <w:tcPr>
            <w:tcW w:w="5062" w:type="dxa"/>
            <w:gridSpan w:val="4"/>
            <w:tcBorders>
              <w:top w:val="nil"/>
              <w:left w:val="single" w:sz="4" w:space="0" w:color="000000"/>
              <w:bottom w:val="nil"/>
              <w:right w:val="single" w:sz="4" w:space="0" w:color="000000"/>
            </w:tcBorders>
          </w:tcPr>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（成分検査業務の委託）</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成分検査を行う登録検査機関にあっては、成分検査に関する業務の委託範囲を明確にするとともに、当該業務を委託する者は受託者に対して示す準則に基づき行わせることを規定していること。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成分検査に関する業務を受託する登録検査機関にあっては、受託して行う業務の範囲を明確にするとともに、当該業務を委託する者が示す準則に基づき当該業務を行うことを規定していること。</w:t>
            </w:r>
          </w:p>
        </w:tc>
      </w:tr>
      <w:tr w:rsidR="00D85B48" w:rsidRPr="00D85B48" w:rsidTr="008C1780">
        <w:tc>
          <w:tcPr>
            <w:tcW w:w="5025" w:type="dxa"/>
            <w:gridSpan w:val="27"/>
            <w:tcBorders>
              <w:top w:val="nil"/>
              <w:left w:val="single" w:sz="4" w:space="0" w:color="000000"/>
              <w:bottom w:val="nil"/>
              <w:right w:val="single" w:sz="4" w:space="0" w:color="auto"/>
            </w:tcBorders>
          </w:tcPr>
          <w:p w:rsidR="00AB5F96" w:rsidRPr="00D85B48" w:rsidRDefault="00AB5F96" w:rsidP="00DD165A">
            <w:pPr>
              <w:suppressAutoHyphens/>
              <w:kinsoku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（検査試料の採取）</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16</w:t>
            </w:r>
            <w:r w:rsidRPr="00D85B48">
              <w:rPr>
                <w:rFonts w:ascii="ＭＳ 明朝" w:eastAsia="ＭＳ 明朝" w:hAnsi="ＭＳ 明朝" w:cs="ＭＳ 明朝" w:hint="eastAsia"/>
                <w:kern w:val="0"/>
                <w:sz w:val="20"/>
                <w:szCs w:val="20"/>
              </w:rPr>
              <w:t>条　検査試料の採取は、農林水産大臣が定める標準抽出方法に従って行うものとする。</w:t>
            </w:r>
          </w:p>
        </w:tc>
        <w:tc>
          <w:tcPr>
            <w:tcW w:w="5062" w:type="dxa"/>
            <w:gridSpan w:val="4"/>
            <w:vMerge w:val="restart"/>
            <w:tcBorders>
              <w:top w:val="nil"/>
              <w:left w:val="single" w:sz="4" w:space="0" w:color="auto"/>
              <w:bottom w:val="nil"/>
              <w:right w:val="single" w:sz="4" w:space="0" w:color="auto"/>
            </w:tcBorders>
          </w:tcPr>
          <w:p w:rsidR="00AB5F96" w:rsidRPr="00D85B48" w:rsidRDefault="00AB5F96" w:rsidP="00DD165A">
            <w:pPr>
              <w:suppressAutoHyphens/>
              <w:kinsoku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（検査試料の採取）</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標準抽出方法に従って行うことを規定していること。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外国産農産物に係る品位等検査及び成分検査の場合、採取した検査試料の保管管理について規定していること。</w:t>
            </w:r>
          </w:p>
          <w:p w:rsidR="00717ADE" w:rsidRPr="00D85B48" w:rsidRDefault="00857DEC" w:rsidP="00DD165A">
            <w:pPr>
              <w:suppressAutoHyphens/>
              <w:kinsoku w:val="0"/>
              <w:overflowPunct w:val="0"/>
              <w:autoSpaceDE w:val="0"/>
              <w:autoSpaceDN w:val="0"/>
              <w:adjustRightInd w:val="0"/>
              <w:spacing w:line="294" w:lineRule="atLeast"/>
              <w:ind w:left="183" w:hangingChars="100" w:hanging="183"/>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３　農産物検査法施行規則に基づき標準抽出方法を定める件</w:t>
            </w:r>
            <w:r w:rsidRPr="00D85B48">
              <w:rPr>
                <w:rFonts w:ascii="ＭＳ 明朝" w:eastAsia="ＭＳ 明朝" w:hAnsi="Times New Roman" w:cs="Times New Roman" w:hint="eastAsia"/>
                <w:kern w:val="0"/>
                <w:sz w:val="20"/>
                <w:szCs w:val="20"/>
              </w:rPr>
              <w:lastRenderedPageBreak/>
              <w:t>（平成13年３月22日農林水産省告示。以下「標準抽出方法を定める告示」という。）第一の一の（三）及び二の（二）に定められた大規模乾燥調製貯蔵施設等における資料が特に均一であると認められる</w:t>
            </w:r>
            <w:r w:rsidR="000F2AAF" w:rsidRPr="00D85B48">
              <w:rPr>
                <w:rFonts w:ascii="ＭＳ 明朝" w:eastAsia="ＭＳ 明朝" w:hAnsi="Times New Roman" w:cs="Times New Roman" w:hint="eastAsia"/>
                <w:kern w:val="0"/>
                <w:sz w:val="20"/>
                <w:szCs w:val="20"/>
              </w:rPr>
              <w:t>と判断した検査荷口についての簡素化された抽出方法（以下「簡素化された抽出方法」）によるサンプリングの実施方法について規定していること。</w:t>
            </w:r>
          </w:p>
          <w:p w:rsidR="000F2AAF" w:rsidRPr="00D85B48" w:rsidRDefault="000F2AAF"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w:t>
            </w:r>
            <w:r w:rsidR="00A431A1" w:rsidRPr="00D85B48">
              <w:rPr>
                <w:rFonts w:ascii="ＭＳ 明朝" w:eastAsia="ＭＳ 明朝" w:hAnsi="Times New Roman" w:cs="Times New Roman" w:hint="eastAsia"/>
                <w:kern w:val="0"/>
                <w:sz w:val="20"/>
                <w:szCs w:val="20"/>
              </w:rPr>
              <w:t>３－１　判断する基準について）</w:t>
            </w:r>
          </w:p>
          <w:p w:rsidR="00A431A1" w:rsidRPr="00D85B48" w:rsidRDefault="00AD0693" w:rsidP="00DD165A">
            <w:pPr>
              <w:suppressAutoHyphens/>
              <w:kinsoku w:val="0"/>
              <w:wordWrap w:val="0"/>
              <w:overflowPunct w:val="0"/>
              <w:autoSpaceDE w:val="0"/>
              <w:autoSpaceDN w:val="0"/>
              <w:adjustRightInd w:val="0"/>
              <w:spacing w:line="294" w:lineRule="atLeast"/>
              <w:ind w:leftChars="100" w:left="376" w:hangingChars="100" w:hanging="183"/>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①</w:t>
            </w:r>
            <w:r w:rsidR="00B404D1" w:rsidRPr="00D85B48">
              <w:rPr>
                <w:rFonts w:ascii="ＭＳ 明朝" w:eastAsia="ＭＳ 明朝" w:hAnsi="Times New Roman" w:cs="Times New Roman" w:hint="eastAsia"/>
                <w:kern w:val="0"/>
                <w:sz w:val="20"/>
                <w:szCs w:val="20"/>
              </w:rPr>
              <w:t xml:space="preserve">　</w:t>
            </w:r>
            <w:r w:rsidR="00A431A1" w:rsidRPr="00D85B48">
              <w:rPr>
                <w:rFonts w:ascii="ＭＳ 明朝" w:eastAsia="ＭＳ 明朝" w:hAnsi="Times New Roman" w:cs="Times New Roman" w:hint="eastAsia"/>
                <w:kern w:val="0"/>
                <w:sz w:val="20"/>
                <w:szCs w:val="20"/>
              </w:rPr>
              <w:t>二項分布等で算出された着色粒等の混入確立と穀粒判別機の着色粒等の測定値を比較し、均一であること。</w:t>
            </w:r>
          </w:p>
          <w:p w:rsidR="00717ADE" w:rsidRPr="00D85B48" w:rsidRDefault="00033097" w:rsidP="00DD165A">
            <w:pPr>
              <w:suppressAutoHyphens/>
              <w:kinsoku w:val="0"/>
              <w:wordWrap w:val="0"/>
              <w:overflowPunct w:val="0"/>
              <w:autoSpaceDE w:val="0"/>
              <w:autoSpaceDN w:val="0"/>
              <w:adjustRightInd w:val="0"/>
              <w:spacing w:line="294" w:lineRule="atLeast"/>
              <w:ind w:leftChars="100" w:left="376" w:hangingChars="100" w:hanging="183"/>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②</w:t>
            </w:r>
            <w:r w:rsidR="00AD0693" w:rsidRPr="00D85B48">
              <w:rPr>
                <w:rFonts w:ascii="ＭＳ 明朝" w:eastAsia="ＭＳ 明朝" w:hAnsi="Times New Roman" w:cs="Times New Roman" w:hint="eastAsia"/>
                <w:kern w:val="0"/>
                <w:sz w:val="20"/>
                <w:szCs w:val="20"/>
              </w:rPr>
              <w:t xml:space="preserve">　</w:t>
            </w:r>
            <w:r w:rsidRPr="00D85B48">
              <w:rPr>
                <w:rFonts w:ascii="ＭＳ 明朝" w:eastAsia="ＭＳ 明朝" w:hAnsi="Times New Roman" w:cs="Times New Roman" w:hint="eastAsia"/>
                <w:kern w:val="0"/>
                <w:sz w:val="20"/>
                <w:szCs w:val="20"/>
              </w:rPr>
              <w:t>穀粒判別機の測定値に特定の傾向がないこと。なお、「特定の傾向」とは、採取した20試料において、着色粒等が時間軸により、混入割合に増加傾向又は減少傾向があると判断される状態をいう。</w:t>
            </w:r>
          </w:p>
          <w:p w:rsidR="00C521A2" w:rsidRPr="00D85B48" w:rsidRDefault="00C521A2"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（３－２　施設の公表について）</w:t>
            </w:r>
          </w:p>
          <w:p w:rsidR="00C521A2" w:rsidRPr="00D85B48" w:rsidRDefault="00C521A2" w:rsidP="00DD165A">
            <w:pPr>
              <w:suppressAutoHyphens/>
              <w:kinsoku w:val="0"/>
              <w:wordWrap w:val="0"/>
              <w:overflowPunct w:val="0"/>
              <w:autoSpaceDE w:val="0"/>
              <w:autoSpaceDN w:val="0"/>
              <w:adjustRightInd w:val="0"/>
              <w:spacing w:line="294" w:lineRule="atLeast"/>
              <w:ind w:leftChars="100" w:left="376" w:hangingChars="100" w:hanging="183"/>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③</w:t>
            </w:r>
            <w:r w:rsidR="00AD0693" w:rsidRPr="00D85B48">
              <w:rPr>
                <w:rFonts w:ascii="ＭＳ 明朝" w:eastAsia="ＭＳ 明朝" w:hAnsi="Times New Roman" w:cs="Times New Roman" w:hint="eastAsia"/>
                <w:kern w:val="0"/>
                <w:sz w:val="20"/>
                <w:szCs w:val="20"/>
              </w:rPr>
              <w:t xml:space="preserve">　</w:t>
            </w:r>
            <w:r w:rsidRPr="00D85B48">
              <w:rPr>
                <w:rFonts w:ascii="ＭＳ 明朝" w:eastAsia="ＭＳ 明朝" w:hAnsi="Times New Roman" w:cs="Times New Roman" w:hint="eastAsia"/>
                <w:kern w:val="0"/>
                <w:sz w:val="20"/>
                <w:szCs w:val="20"/>
              </w:rPr>
              <w:t>試料が特に均一であると判断された施設名並びに、都道府県及び市町村を記載した所在地を整理し、ホームページに掲載する等関係者が随時縦覧できるよう必要な措置を講じること。</w:t>
            </w:r>
          </w:p>
          <w:p w:rsidR="00C521A2" w:rsidRPr="00D85B48" w:rsidRDefault="00C521A2" w:rsidP="00DD165A">
            <w:pPr>
              <w:suppressAutoHyphens/>
              <w:kinsoku w:val="0"/>
              <w:wordWrap w:val="0"/>
              <w:overflowPunct w:val="0"/>
              <w:autoSpaceDE w:val="0"/>
              <w:autoSpaceDN w:val="0"/>
              <w:adjustRightInd w:val="0"/>
              <w:spacing w:line="294" w:lineRule="atLeast"/>
              <w:ind w:leftChars="100" w:left="376" w:hangingChars="100" w:hanging="183"/>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④</w:t>
            </w:r>
            <w:r w:rsidR="00AD0693" w:rsidRPr="00D85B48">
              <w:rPr>
                <w:rFonts w:ascii="ＭＳ 明朝" w:eastAsia="ＭＳ 明朝" w:hAnsi="Times New Roman" w:cs="Times New Roman" w:hint="eastAsia"/>
                <w:kern w:val="0"/>
                <w:sz w:val="20"/>
                <w:szCs w:val="20"/>
              </w:rPr>
              <w:t xml:space="preserve">　</w:t>
            </w:r>
            <w:r w:rsidRPr="00D85B48">
              <w:rPr>
                <w:rFonts w:ascii="ＭＳ 明朝" w:eastAsia="ＭＳ 明朝" w:hAnsi="Times New Roman" w:cs="Times New Roman" w:hint="eastAsia"/>
                <w:kern w:val="0"/>
                <w:sz w:val="20"/>
                <w:szCs w:val="20"/>
              </w:rPr>
              <w:t>上記③を整理する際に、判断した試料データおよび判断を行った者等根拠資料の保存を規定すること。</w:t>
            </w:r>
          </w:p>
          <w:p w:rsidR="00C521A2" w:rsidRPr="00D85B48" w:rsidRDefault="00C521A2"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（３－３　検査方法について）</w:t>
            </w:r>
          </w:p>
          <w:p w:rsidR="00C521A2" w:rsidRPr="00D85B48" w:rsidRDefault="00C521A2" w:rsidP="00DD165A">
            <w:pPr>
              <w:suppressAutoHyphens/>
              <w:kinsoku w:val="0"/>
              <w:wordWrap w:val="0"/>
              <w:overflowPunct w:val="0"/>
              <w:autoSpaceDE w:val="0"/>
              <w:autoSpaceDN w:val="0"/>
              <w:adjustRightInd w:val="0"/>
              <w:spacing w:line="294" w:lineRule="atLeast"/>
              <w:ind w:leftChars="100" w:left="376" w:hangingChars="100" w:hanging="183"/>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⑤</w:t>
            </w:r>
            <w:r w:rsidR="00AD0693" w:rsidRPr="00D85B48">
              <w:rPr>
                <w:rFonts w:ascii="ＭＳ 明朝" w:eastAsia="ＭＳ 明朝" w:hAnsi="Times New Roman" w:cs="Times New Roman" w:hint="eastAsia"/>
                <w:kern w:val="0"/>
                <w:sz w:val="20"/>
                <w:szCs w:val="20"/>
              </w:rPr>
              <w:t xml:space="preserve">　</w:t>
            </w:r>
            <w:r w:rsidRPr="00D85B48">
              <w:rPr>
                <w:rFonts w:ascii="ＭＳ 明朝" w:eastAsia="ＭＳ 明朝" w:hAnsi="Times New Roman" w:cs="Times New Roman" w:hint="eastAsia"/>
                <w:kern w:val="0"/>
                <w:sz w:val="20"/>
                <w:szCs w:val="20"/>
              </w:rPr>
              <w:t>簡素化された抽出方法により実施する条件とその方法を規定すること。</w:t>
            </w:r>
          </w:p>
          <w:p w:rsidR="00C521A2" w:rsidRPr="00D85B48" w:rsidRDefault="00C521A2" w:rsidP="00DD165A">
            <w:pPr>
              <w:suppressAutoHyphens/>
              <w:kinsoku w:val="0"/>
              <w:wordWrap w:val="0"/>
              <w:overflowPunct w:val="0"/>
              <w:autoSpaceDE w:val="0"/>
              <w:autoSpaceDN w:val="0"/>
              <w:adjustRightInd w:val="0"/>
              <w:spacing w:line="294" w:lineRule="atLeast"/>
              <w:ind w:leftChars="100" w:left="376" w:hangingChars="100" w:hanging="183"/>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⑥</w:t>
            </w:r>
            <w:r w:rsidR="00AD0693" w:rsidRPr="00D85B48">
              <w:rPr>
                <w:rFonts w:ascii="ＭＳ 明朝" w:eastAsia="ＭＳ 明朝" w:hAnsi="Times New Roman" w:cs="Times New Roman" w:hint="eastAsia"/>
                <w:kern w:val="0"/>
                <w:sz w:val="20"/>
                <w:szCs w:val="20"/>
              </w:rPr>
              <w:t xml:space="preserve">　</w:t>
            </w:r>
            <w:r w:rsidRPr="00D85B48">
              <w:rPr>
                <w:rFonts w:ascii="ＭＳ 明朝" w:eastAsia="ＭＳ 明朝" w:hAnsi="Times New Roman" w:cs="Times New Roman" w:hint="eastAsia"/>
                <w:kern w:val="0"/>
                <w:sz w:val="20"/>
                <w:szCs w:val="20"/>
              </w:rPr>
              <w:t>均一性が認められない場合は、標準抽出方法を定める告示第一の一の（一）及び（二）並びに第二の（一）に定められた抽出方法による</w:t>
            </w:r>
            <w:r w:rsidR="008360E4" w:rsidRPr="00D85B48">
              <w:rPr>
                <w:rFonts w:ascii="ＭＳ 明朝" w:eastAsia="ＭＳ 明朝" w:hAnsi="Times New Roman" w:cs="Times New Roman" w:hint="eastAsia"/>
                <w:kern w:val="0"/>
                <w:sz w:val="20"/>
                <w:szCs w:val="20"/>
              </w:rPr>
              <w:t>ことを規定すること。</w:t>
            </w:r>
          </w:p>
          <w:p w:rsidR="008360E4" w:rsidRPr="00D85B48" w:rsidRDefault="008360E4" w:rsidP="00DD165A">
            <w:pPr>
              <w:suppressAutoHyphens/>
              <w:kinsoku w:val="0"/>
              <w:wordWrap w:val="0"/>
              <w:overflowPunct w:val="0"/>
              <w:autoSpaceDE w:val="0"/>
              <w:autoSpaceDN w:val="0"/>
              <w:adjustRightInd w:val="0"/>
              <w:spacing w:line="294" w:lineRule="atLeast"/>
              <w:ind w:leftChars="100" w:left="376" w:hangingChars="100" w:hanging="183"/>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⑦</w:t>
            </w:r>
            <w:r w:rsidR="00AD0693" w:rsidRPr="00D85B48">
              <w:rPr>
                <w:rFonts w:ascii="ＭＳ 明朝" w:eastAsia="ＭＳ 明朝" w:hAnsi="Times New Roman" w:cs="Times New Roman" w:hint="eastAsia"/>
                <w:kern w:val="0"/>
                <w:sz w:val="20"/>
                <w:szCs w:val="20"/>
              </w:rPr>
              <w:t xml:space="preserve">　</w:t>
            </w:r>
            <w:r w:rsidRPr="00D85B48">
              <w:rPr>
                <w:rFonts w:ascii="ＭＳ 明朝" w:eastAsia="ＭＳ 明朝" w:hAnsi="Times New Roman" w:cs="Times New Roman" w:hint="eastAsia"/>
                <w:kern w:val="0"/>
                <w:sz w:val="20"/>
                <w:szCs w:val="20"/>
              </w:rPr>
              <w:t>均一性が確認された大規模乾燥調製貯蔵施設等においては、検査請求を受けたロットから採取したサンプルについて、合成・縮分する前に品質が均一で特定の傾向がないか確認する旨を規定すること。</w:t>
            </w:r>
          </w:p>
          <w:p w:rsidR="008360E4" w:rsidRPr="00D85B48" w:rsidRDefault="008360E4"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（３－４　試料の採取方法について）</w:t>
            </w:r>
          </w:p>
          <w:p w:rsidR="008360E4" w:rsidRPr="00D85B48" w:rsidRDefault="008360E4" w:rsidP="00DD165A">
            <w:pPr>
              <w:suppressAutoHyphens/>
              <w:kinsoku w:val="0"/>
              <w:wordWrap w:val="0"/>
              <w:overflowPunct w:val="0"/>
              <w:autoSpaceDE w:val="0"/>
              <w:autoSpaceDN w:val="0"/>
              <w:adjustRightInd w:val="0"/>
              <w:spacing w:line="294" w:lineRule="atLeast"/>
              <w:ind w:leftChars="100" w:left="376" w:hangingChars="100" w:hanging="183"/>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⑧</w:t>
            </w:r>
            <w:r w:rsidR="00AD0693" w:rsidRPr="00D85B48">
              <w:rPr>
                <w:rFonts w:ascii="ＭＳ 明朝" w:eastAsia="ＭＳ 明朝" w:hAnsi="Times New Roman" w:cs="Times New Roman" w:hint="eastAsia"/>
                <w:kern w:val="0"/>
                <w:sz w:val="20"/>
                <w:szCs w:val="20"/>
              </w:rPr>
              <w:t xml:space="preserve">　</w:t>
            </w:r>
            <w:r w:rsidRPr="00D85B48">
              <w:rPr>
                <w:rFonts w:ascii="ＭＳ 明朝" w:eastAsia="ＭＳ 明朝" w:hAnsi="Times New Roman" w:cs="Times New Roman" w:hint="eastAsia"/>
                <w:kern w:val="0"/>
                <w:sz w:val="20"/>
                <w:szCs w:val="20"/>
              </w:rPr>
              <w:t>試料が特に均一と判断されたロットからの試料採取方法を規定すること。</w:t>
            </w:r>
          </w:p>
        </w:tc>
      </w:tr>
      <w:tr w:rsidR="00D85B48" w:rsidRPr="00D85B48" w:rsidTr="00715B6E">
        <w:tc>
          <w:tcPr>
            <w:tcW w:w="124" w:type="dxa"/>
            <w:tcBorders>
              <w:top w:val="nil"/>
              <w:left w:val="single" w:sz="4" w:space="0" w:color="000000"/>
              <w:bottom w:val="nil"/>
              <w:right w:val="dashed"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4777" w:type="dxa"/>
            <w:gridSpan w:val="25"/>
            <w:tcBorders>
              <w:top w:val="dashed" w:sz="4" w:space="0" w:color="auto"/>
              <w:left w:val="dashed" w:sz="4" w:space="0" w:color="000000"/>
              <w:bottom w:val="dashed" w:sz="4" w:space="0" w:color="000000"/>
              <w:right w:val="dashed"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lastRenderedPageBreak/>
              <w:t>〔外国産農産物に係る品位等検査及び成分検査を行う場合〕</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lastRenderedPageBreak/>
              <w:t>２　採取した試料は、本会が検査後○年間保存するものとする。</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３　保管期間を経過した採取試料は、検査請求者の不利益とならない範囲内で、本会において処分するものとする。</w:t>
            </w:r>
          </w:p>
        </w:tc>
        <w:tc>
          <w:tcPr>
            <w:tcW w:w="124" w:type="dxa"/>
            <w:tcBorders>
              <w:top w:val="nil"/>
              <w:left w:val="dashed" w:sz="4" w:space="0" w:color="000000"/>
              <w:bottom w:val="nil"/>
              <w:right w:val="single" w:sz="4" w:space="0" w:color="auto"/>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5062" w:type="dxa"/>
            <w:gridSpan w:val="4"/>
            <w:vMerge/>
            <w:tcBorders>
              <w:top w:val="nil"/>
              <w:left w:val="single" w:sz="4" w:space="0" w:color="auto"/>
              <w:bottom w:val="nil"/>
              <w:right w:val="single" w:sz="4" w:space="0" w:color="auto"/>
            </w:tcBorders>
          </w:tcPr>
          <w:p w:rsidR="00717ADE" w:rsidRPr="00D85B48" w:rsidRDefault="00717ADE" w:rsidP="00DD165A">
            <w:pPr>
              <w:autoSpaceDE w:val="0"/>
              <w:autoSpaceDN w:val="0"/>
              <w:adjustRightInd w:val="0"/>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（農産物検査の業務の実施方法）</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17</w:t>
            </w:r>
            <w:r w:rsidRPr="00D85B48">
              <w:rPr>
                <w:rFonts w:ascii="ＭＳ 明朝" w:eastAsia="ＭＳ 明朝" w:hAnsi="ＭＳ 明朝" w:cs="ＭＳ 明朝" w:hint="eastAsia"/>
                <w:kern w:val="0"/>
                <w:sz w:val="20"/>
                <w:szCs w:val="20"/>
              </w:rPr>
              <w:t>条　農産物検査員は、</w:t>
            </w:r>
            <w:r w:rsidR="00BC48D0" w:rsidRPr="00D85B48">
              <w:rPr>
                <w:rFonts w:hint="eastAsia"/>
                <w:sz w:val="20"/>
                <w:szCs w:val="20"/>
              </w:rPr>
              <w:t>検査場所の環境が第</w:t>
            </w:r>
            <w:r w:rsidR="00BC48D0" w:rsidRPr="00D85B48">
              <w:rPr>
                <w:sz w:val="20"/>
                <w:szCs w:val="20"/>
              </w:rPr>
              <w:t>35</w:t>
            </w:r>
            <w:r w:rsidR="00BC48D0" w:rsidRPr="00D85B48">
              <w:rPr>
                <w:rFonts w:hint="eastAsia"/>
                <w:sz w:val="20"/>
                <w:szCs w:val="20"/>
              </w:rPr>
              <w:t>条第２項の環境点検により適切に維持・管理されていることを確認した上で、</w:t>
            </w:r>
            <w:r w:rsidRPr="00D85B48">
              <w:rPr>
                <w:rFonts w:ascii="ＭＳ 明朝" w:eastAsia="ＭＳ 明朝" w:hAnsi="ＭＳ 明朝" w:cs="ＭＳ 明朝" w:hint="eastAsia"/>
                <w:kern w:val="0"/>
                <w:sz w:val="20"/>
                <w:szCs w:val="20"/>
              </w:rPr>
              <w:t>規則第</w:t>
            </w:r>
            <w:r w:rsidRPr="00D85B48">
              <w:rPr>
                <w:rFonts w:ascii="ＭＳ 明朝" w:eastAsia="ＭＳ 明朝" w:hAnsi="ＭＳ 明朝" w:cs="ＭＳ 明朝"/>
                <w:kern w:val="0"/>
                <w:sz w:val="20"/>
                <w:szCs w:val="20"/>
              </w:rPr>
              <w:t>16</w:t>
            </w:r>
            <w:r w:rsidRPr="00D85B48">
              <w:rPr>
                <w:rFonts w:ascii="ＭＳ 明朝" w:eastAsia="ＭＳ 明朝" w:hAnsi="ＭＳ 明朝" w:cs="ＭＳ 明朝" w:hint="eastAsia"/>
                <w:kern w:val="0"/>
                <w:sz w:val="20"/>
                <w:szCs w:val="20"/>
              </w:rPr>
              <w:t>条に規定する機械器具その他の設備（第</w:t>
            </w:r>
            <w:r w:rsidRPr="00D85B48">
              <w:rPr>
                <w:rFonts w:ascii="ＭＳ 明朝" w:eastAsia="ＭＳ 明朝" w:hAnsi="ＭＳ 明朝" w:cs="ＭＳ 明朝"/>
                <w:kern w:val="0"/>
                <w:sz w:val="20"/>
                <w:szCs w:val="20"/>
              </w:rPr>
              <w:t>35</w:t>
            </w:r>
            <w:r w:rsidRPr="00D85B48">
              <w:rPr>
                <w:rFonts w:ascii="ＭＳ 明朝" w:eastAsia="ＭＳ 明朝" w:hAnsi="ＭＳ 明朝" w:cs="ＭＳ 明朝" w:hint="eastAsia"/>
                <w:kern w:val="0"/>
                <w:sz w:val="20"/>
                <w:szCs w:val="20"/>
              </w:rPr>
              <w:t>条において「機械器具等」という。）を用い、農林水産大臣が定める鑑定方法及び標準計測方法に定めるところにより、検査を適正かつ円滑に行うものとする。</w:t>
            </w: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（農産物検査の業務の実施方法）</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鑑定方法及び標準計測方法に従って適正に行うことを規定していること。</w:t>
            </w:r>
          </w:p>
          <w:p w:rsidR="00717ADE" w:rsidRPr="00D85B48" w:rsidRDefault="00BC48D0" w:rsidP="00DD165A">
            <w:pPr>
              <w:suppressAutoHyphens/>
              <w:kinsoku w:val="0"/>
              <w:wordWrap w:val="0"/>
              <w:overflowPunct w:val="0"/>
              <w:autoSpaceDE w:val="0"/>
              <w:autoSpaceDN w:val="0"/>
              <w:adjustRightInd w:val="0"/>
              <w:spacing w:line="294" w:lineRule="atLeast"/>
              <w:ind w:firstLineChars="100" w:firstLine="183"/>
              <w:textAlignment w:val="baseline"/>
              <w:rPr>
                <w:rFonts w:ascii="ＭＳ 明朝" w:eastAsia="ＭＳ 明朝" w:hAnsi="Times New Roman" w:cs="Times New Roman"/>
                <w:kern w:val="0"/>
                <w:sz w:val="20"/>
                <w:szCs w:val="20"/>
              </w:rPr>
            </w:pPr>
            <w:r w:rsidRPr="00D85B48">
              <w:rPr>
                <w:rFonts w:hint="eastAsia"/>
                <w:sz w:val="20"/>
                <w:szCs w:val="20"/>
              </w:rPr>
              <w:t>国内産農産物の品位等検査を行う登録検査機関にあっては、検査場所（飼料用もみ又は飼料用玄米のみに限られる場合を除く。以下同じ。）の環境点検の確認を行うことを規定するとともに、実施方法を別に規定していること。</w:t>
            </w: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（検査証明）</w:t>
            </w:r>
          </w:p>
          <w:p w:rsidR="00717ADE" w:rsidRPr="00D85B48" w:rsidRDefault="00717ADE" w:rsidP="00DD165A">
            <w:pPr>
              <w:suppressAutoHyphens/>
              <w:kinsoku w:val="0"/>
              <w:wordWrap w:val="0"/>
              <w:overflowPunct w:val="0"/>
              <w:autoSpaceDE w:val="0"/>
              <w:autoSpaceDN w:val="0"/>
              <w:adjustRightInd w:val="0"/>
              <w:spacing w:line="294" w:lineRule="atLeast"/>
              <w:ind w:left="170" w:hanging="17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18</w:t>
            </w:r>
            <w:r w:rsidRPr="00D85B48">
              <w:rPr>
                <w:rFonts w:ascii="ＭＳ 明朝" w:eastAsia="ＭＳ 明朝" w:hAnsi="ＭＳ 明朝" w:cs="ＭＳ 明朝" w:hint="eastAsia"/>
                <w:kern w:val="0"/>
                <w:sz w:val="20"/>
                <w:szCs w:val="20"/>
              </w:rPr>
              <w:t>条　検査証明は、法第</w:t>
            </w:r>
            <w:r w:rsidRPr="00D85B48">
              <w:rPr>
                <w:rFonts w:ascii="ＭＳ 明朝" w:eastAsia="ＭＳ 明朝" w:hAnsi="ＭＳ 明朝" w:cs="ＭＳ 明朝"/>
                <w:kern w:val="0"/>
                <w:sz w:val="20"/>
                <w:szCs w:val="20"/>
              </w:rPr>
              <w:t>13</w:t>
            </w:r>
            <w:r w:rsidRPr="00D85B48">
              <w:rPr>
                <w:rFonts w:ascii="ＭＳ 明朝" w:eastAsia="ＭＳ 明朝" w:hAnsi="ＭＳ 明朝" w:cs="ＭＳ 明朝" w:hint="eastAsia"/>
                <w:kern w:val="0"/>
                <w:sz w:val="20"/>
                <w:szCs w:val="20"/>
              </w:rPr>
              <w:t>条第１項及び規則第</w:t>
            </w:r>
            <w:r w:rsidRPr="00D85B48">
              <w:rPr>
                <w:rFonts w:ascii="ＭＳ 明朝" w:eastAsia="ＭＳ 明朝" w:hAnsi="ＭＳ 明朝" w:cs="ＭＳ 明朝"/>
                <w:kern w:val="0"/>
                <w:sz w:val="20"/>
                <w:szCs w:val="20"/>
              </w:rPr>
              <w:t>10</w:t>
            </w:r>
            <w:r w:rsidRPr="00D85B48">
              <w:rPr>
                <w:rFonts w:ascii="ＭＳ 明朝" w:eastAsia="ＭＳ 明朝" w:hAnsi="ＭＳ 明朝" w:cs="ＭＳ 明朝" w:hint="eastAsia"/>
                <w:kern w:val="0"/>
                <w:sz w:val="20"/>
                <w:szCs w:val="20"/>
              </w:rPr>
              <w:t>条の規定に従って行うものとする。</w:t>
            </w: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（検査証明）</w:t>
            </w:r>
          </w:p>
          <w:p w:rsidR="00717ADE" w:rsidRPr="00D85B48" w:rsidRDefault="00C11BA4" w:rsidP="00DD165A">
            <w:pPr>
              <w:suppressAutoHyphens/>
              <w:kinsoku w:val="0"/>
              <w:wordWrap w:val="0"/>
              <w:overflowPunct w:val="0"/>
              <w:autoSpaceDE w:val="0"/>
              <w:autoSpaceDN w:val="0"/>
              <w:adjustRightInd w:val="0"/>
              <w:spacing w:line="294" w:lineRule="atLeast"/>
              <w:ind w:left="183" w:hangingChars="100" w:hanging="183"/>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 xml:space="preserve">１　</w:t>
            </w:r>
            <w:r w:rsidR="00717ADE" w:rsidRPr="00D85B48">
              <w:rPr>
                <w:rFonts w:ascii="ＭＳ 明朝" w:eastAsia="ＭＳ 明朝" w:hAnsi="ＭＳ 明朝" w:cs="ＭＳ 明朝" w:hint="eastAsia"/>
                <w:kern w:val="0"/>
                <w:sz w:val="20"/>
                <w:szCs w:val="20"/>
              </w:rPr>
              <w:t>検査証明は、法令の定めるところにより行うことを規定していること。</w:t>
            </w:r>
          </w:p>
          <w:p w:rsidR="00C11BA4" w:rsidRPr="00D85B48" w:rsidRDefault="00C11BA4" w:rsidP="00DD165A">
            <w:pPr>
              <w:suppressAutoHyphens/>
              <w:kinsoku w:val="0"/>
              <w:wordWrap w:val="0"/>
              <w:overflowPunct w:val="0"/>
              <w:autoSpaceDE w:val="0"/>
              <w:autoSpaceDN w:val="0"/>
              <w:adjustRightInd w:val="0"/>
              <w:spacing w:line="294" w:lineRule="atLeast"/>
              <w:ind w:left="183" w:hangingChars="100" w:hanging="183"/>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２　検査証明書又は検査証明事項をQ</w:t>
            </w:r>
            <w:r w:rsidRPr="00D85B48">
              <w:rPr>
                <w:rFonts w:ascii="ＭＳ 明朝" w:eastAsia="ＭＳ 明朝" w:hAnsi="Times New Roman" w:cs="Times New Roman"/>
                <w:kern w:val="0"/>
                <w:sz w:val="20"/>
                <w:szCs w:val="20"/>
              </w:rPr>
              <w:t>R</w:t>
            </w:r>
            <w:r w:rsidRPr="00D85B48">
              <w:rPr>
                <w:rFonts w:ascii="ＭＳ 明朝" w:eastAsia="ＭＳ 明朝" w:hAnsi="Times New Roman" w:cs="Times New Roman" w:hint="eastAsia"/>
                <w:kern w:val="0"/>
                <w:sz w:val="20"/>
                <w:szCs w:val="20"/>
              </w:rPr>
              <w:t>コード、バーコード、R</w:t>
            </w:r>
            <w:r w:rsidRPr="00D85B48">
              <w:rPr>
                <w:rFonts w:ascii="ＭＳ 明朝" w:eastAsia="ＭＳ 明朝" w:hAnsi="Times New Roman" w:cs="Times New Roman"/>
                <w:kern w:val="0"/>
                <w:sz w:val="20"/>
                <w:szCs w:val="20"/>
              </w:rPr>
              <w:t>FID</w:t>
            </w:r>
            <w:r w:rsidRPr="00D85B48">
              <w:rPr>
                <w:rFonts w:ascii="ＭＳ 明朝" w:eastAsia="ＭＳ 明朝" w:hAnsi="Times New Roman" w:cs="Times New Roman" w:hint="eastAsia"/>
                <w:kern w:val="0"/>
                <w:sz w:val="20"/>
                <w:szCs w:val="20"/>
              </w:rPr>
              <w:t>等照会コードを用いて電子情報処理組織を使用する方法により提供する場合は、その取扱方法を業務規程に規定</w:t>
            </w:r>
            <w:r w:rsidRPr="00D85B48">
              <w:rPr>
                <w:rFonts w:ascii="ＭＳ 明朝" w:eastAsia="ＭＳ 明朝" w:hAnsi="Times New Roman" w:cs="Times New Roman" w:hint="eastAsia"/>
                <w:kern w:val="0"/>
                <w:sz w:val="20"/>
                <w:szCs w:val="20"/>
              </w:rPr>
              <w:lastRenderedPageBreak/>
              <w:t>すること。</w:t>
            </w:r>
          </w:p>
          <w:p w:rsidR="00C11BA4" w:rsidRPr="00D85B48" w:rsidRDefault="00C11BA4" w:rsidP="00DD165A">
            <w:pPr>
              <w:suppressAutoHyphens/>
              <w:kinsoku w:val="0"/>
              <w:wordWrap w:val="0"/>
              <w:overflowPunct w:val="0"/>
              <w:autoSpaceDE w:val="0"/>
              <w:autoSpaceDN w:val="0"/>
              <w:adjustRightInd w:val="0"/>
              <w:spacing w:line="294" w:lineRule="atLeast"/>
              <w:ind w:left="183" w:hangingChars="100" w:hanging="183"/>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３　上記２を規定する場合には、必要な情報セキュリティ対策を講じ、その内容を業務規程とともに保存すること。</w:t>
            </w:r>
          </w:p>
          <w:p w:rsidR="00C11BA4" w:rsidRPr="00D85B48" w:rsidRDefault="00C11BA4" w:rsidP="00DD165A">
            <w:pPr>
              <w:suppressAutoHyphens/>
              <w:kinsoku w:val="0"/>
              <w:wordWrap w:val="0"/>
              <w:overflowPunct w:val="0"/>
              <w:autoSpaceDE w:val="0"/>
              <w:autoSpaceDN w:val="0"/>
              <w:adjustRightInd w:val="0"/>
              <w:spacing w:line="294" w:lineRule="atLeast"/>
              <w:ind w:left="183" w:hangingChars="100" w:hanging="183"/>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４　あらかじめ等級証印を印刷した紙袋を農産物検査で使用する場合には、その在庫状況も含めて登録検査機関として適切な管理を行うことを規定していること。</w:t>
            </w: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（農産物検査の結果の通知）</w:t>
            </w:r>
          </w:p>
          <w:p w:rsidR="00717ADE" w:rsidRPr="00D85B48" w:rsidRDefault="00717ADE" w:rsidP="00DD165A">
            <w:pPr>
              <w:suppressAutoHyphens/>
              <w:kinsoku w:val="0"/>
              <w:wordWrap w:val="0"/>
              <w:overflowPunct w:val="0"/>
              <w:autoSpaceDE w:val="0"/>
              <w:autoSpaceDN w:val="0"/>
              <w:adjustRightInd w:val="0"/>
              <w:spacing w:line="294" w:lineRule="atLeast"/>
              <w:ind w:left="183" w:hangingChars="100" w:hanging="183"/>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19</w:t>
            </w:r>
            <w:r w:rsidR="00381C2D" w:rsidRPr="00D85B48">
              <w:rPr>
                <w:rFonts w:ascii="ＭＳ 明朝" w:eastAsia="ＭＳ 明朝" w:hAnsi="ＭＳ 明朝" w:cs="ＭＳ 明朝" w:hint="eastAsia"/>
                <w:kern w:val="0"/>
                <w:sz w:val="20"/>
                <w:szCs w:val="20"/>
              </w:rPr>
              <w:t>条　農産物検査員は、様式○号により農産物検査の実施</w:t>
            </w:r>
            <w:r w:rsidRPr="00D85B48">
              <w:rPr>
                <w:rFonts w:ascii="ＭＳ 明朝" w:eastAsia="ＭＳ 明朝" w:hAnsi="ＭＳ 明朝" w:cs="ＭＳ 明朝" w:hint="eastAsia"/>
                <w:kern w:val="0"/>
                <w:sz w:val="20"/>
                <w:szCs w:val="20"/>
              </w:rPr>
              <w:t>後すみやかに検査結果を請求者に通知するものとする。</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（農産物検査の結果の通知等）</w:t>
            </w:r>
          </w:p>
          <w:p w:rsidR="001860D1"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 xml:space="preserve">　農産物検査結果の通知を行う場合には、発行様式及び農産物検査員の認印の使用等定めること。</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なお、農産物検査結果の通知には、最低限次に掲げる事項が記載されていることが望ましい。</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w:t>
            </w:r>
            <w:r w:rsidRPr="00D85B48">
              <w:rPr>
                <w:rFonts w:ascii="ＭＳ 明朝" w:eastAsia="ＭＳ 明朝" w:hAnsi="ＭＳ 明朝" w:cs="ＭＳ 明朝"/>
                <w:kern w:val="0"/>
                <w:sz w:val="20"/>
                <w:szCs w:val="20"/>
              </w:rPr>
              <w:t>(1)</w:t>
            </w:r>
            <w:r w:rsidRPr="00D85B48">
              <w:rPr>
                <w:rFonts w:ascii="ＭＳ 明朝" w:eastAsia="ＭＳ 明朝" w:hAnsi="ＭＳ 明朝" w:cs="ＭＳ 明朝" w:hint="eastAsia"/>
                <w:kern w:val="0"/>
                <w:sz w:val="20"/>
                <w:szCs w:val="20"/>
              </w:rPr>
              <w:t xml:space="preserve">　請求者氏名及び住所</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w:t>
            </w:r>
            <w:r w:rsidRPr="00D85B48">
              <w:rPr>
                <w:rFonts w:ascii="ＭＳ 明朝" w:eastAsia="ＭＳ 明朝" w:hAnsi="ＭＳ 明朝" w:cs="ＭＳ 明朝"/>
                <w:kern w:val="0"/>
                <w:sz w:val="20"/>
                <w:szCs w:val="20"/>
              </w:rPr>
              <w:t>(</w:t>
            </w:r>
            <w:r w:rsidR="001860D1" w:rsidRPr="00D85B48">
              <w:rPr>
                <w:rFonts w:ascii="ＭＳ 明朝" w:eastAsia="ＭＳ 明朝" w:hAnsi="ＭＳ 明朝" w:cs="ＭＳ 明朝"/>
                <w:kern w:val="0"/>
                <w:sz w:val="20"/>
                <w:szCs w:val="20"/>
              </w:rPr>
              <w:t>2</w:t>
            </w:r>
            <w:r w:rsidRPr="00D85B48">
              <w:rPr>
                <w:rFonts w:ascii="ＭＳ 明朝" w:eastAsia="ＭＳ 明朝" w:hAnsi="ＭＳ 明朝" w:cs="ＭＳ 明朝"/>
                <w:kern w:val="0"/>
                <w:sz w:val="20"/>
                <w:szCs w:val="20"/>
              </w:rPr>
              <w:t>)</w:t>
            </w:r>
            <w:r w:rsidRPr="00D85B48">
              <w:rPr>
                <w:rFonts w:ascii="ＭＳ 明朝" w:eastAsia="ＭＳ 明朝" w:hAnsi="ＭＳ 明朝" w:cs="ＭＳ 明朝" w:hint="eastAsia"/>
                <w:kern w:val="0"/>
                <w:sz w:val="20"/>
                <w:szCs w:val="20"/>
              </w:rPr>
              <w:t xml:space="preserve">　検査結果別数量</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w:t>
            </w:r>
            <w:r w:rsidRPr="00D85B48">
              <w:rPr>
                <w:rFonts w:ascii="ＭＳ 明朝" w:eastAsia="ＭＳ 明朝" w:hAnsi="ＭＳ 明朝" w:cs="ＭＳ 明朝"/>
                <w:kern w:val="0"/>
                <w:sz w:val="20"/>
                <w:szCs w:val="20"/>
              </w:rPr>
              <w:t>(</w:t>
            </w:r>
            <w:r w:rsidR="001860D1" w:rsidRPr="00D85B48">
              <w:rPr>
                <w:rFonts w:ascii="ＭＳ 明朝" w:eastAsia="ＭＳ 明朝" w:hAnsi="ＭＳ 明朝" w:cs="ＭＳ 明朝"/>
                <w:kern w:val="0"/>
                <w:sz w:val="20"/>
                <w:szCs w:val="20"/>
              </w:rPr>
              <w:t>3</w:t>
            </w:r>
            <w:r w:rsidRPr="00D85B48">
              <w:rPr>
                <w:rFonts w:ascii="ＭＳ 明朝" w:eastAsia="ＭＳ 明朝" w:hAnsi="ＭＳ 明朝" w:cs="ＭＳ 明朝"/>
                <w:kern w:val="0"/>
                <w:sz w:val="20"/>
                <w:szCs w:val="20"/>
              </w:rPr>
              <w:t>)</w:t>
            </w:r>
            <w:r w:rsidRPr="00D85B48">
              <w:rPr>
                <w:rFonts w:ascii="ＭＳ 明朝" w:eastAsia="ＭＳ 明朝" w:hAnsi="ＭＳ 明朝" w:cs="ＭＳ 明朝" w:hint="eastAsia"/>
                <w:kern w:val="0"/>
                <w:sz w:val="20"/>
                <w:szCs w:val="20"/>
              </w:rPr>
              <w:t xml:space="preserve">　格付理由</w:t>
            </w:r>
          </w:p>
          <w:p w:rsidR="00B91104"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 xml:space="preserve">　</w:t>
            </w:r>
            <w:r w:rsidRPr="00D85B48">
              <w:rPr>
                <w:rFonts w:ascii="ＭＳ 明朝" w:eastAsia="ＭＳ 明朝" w:hAnsi="ＭＳ 明朝" w:cs="ＭＳ 明朝"/>
                <w:kern w:val="0"/>
                <w:sz w:val="20"/>
                <w:szCs w:val="20"/>
              </w:rPr>
              <w:t>(</w:t>
            </w:r>
            <w:r w:rsidR="001860D1" w:rsidRPr="00D85B48">
              <w:rPr>
                <w:rFonts w:ascii="ＭＳ 明朝" w:eastAsia="ＭＳ 明朝" w:hAnsi="ＭＳ 明朝" w:cs="ＭＳ 明朝"/>
                <w:kern w:val="0"/>
                <w:sz w:val="20"/>
                <w:szCs w:val="20"/>
              </w:rPr>
              <w:t>4</w:t>
            </w:r>
            <w:r w:rsidRPr="00D85B48">
              <w:rPr>
                <w:rFonts w:ascii="ＭＳ 明朝" w:eastAsia="ＭＳ 明朝" w:hAnsi="ＭＳ 明朝" w:cs="ＭＳ 明朝"/>
                <w:kern w:val="0"/>
                <w:sz w:val="20"/>
                <w:szCs w:val="20"/>
              </w:rPr>
              <w:t>)</w:t>
            </w:r>
            <w:r w:rsidRPr="00D85B48">
              <w:rPr>
                <w:rFonts w:ascii="ＭＳ 明朝" w:eastAsia="ＭＳ 明朝" w:hAnsi="ＭＳ 明朝" w:cs="ＭＳ 明朝" w:hint="eastAsia"/>
                <w:kern w:val="0"/>
                <w:sz w:val="20"/>
                <w:szCs w:val="20"/>
              </w:rPr>
              <w:t xml:space="preserve">　検査年月日</w:t>
            </w: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（帳簿の作成及び保存）</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20</w:t>
            </w:r>
            <w:r w:rsidRPr="00D85B48">
              <w:rPr>
                <w:rFonts w:ascii="ＭＳ 明朝" w:eastAsia="ＭＳ 明朝" w:hAnsi="ＭＳ 明朝" w:cs="ＭＳ 明朝" w:hint="eastAsia"/>
                <w:kern w:val="0"/>
                <w:sz w:val="20"/>
                <w:szCs w:val="20"/>
              </w:rPr>
              <w:t>条　本会は、様式○号の帳簿を作成し、５年間保存するものとする。</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0D362D" w:rsidRPr="00D85B48" w:rsidRDefault="000D362D"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（帳簿の作成及び保存）</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帳簿の様式は、法令に定める事項が網羅されていること。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帳簿が必要な期間適正に保存されるものであること。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３　電子媒体により保存する場合は、その旨記載されていること。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４　本マニュアル中の様式に囚わられず実際に保存される様式であること。</w:t>
            </w:r>
          </w:p>
          <w:p w:rsidR="00B91104" w:rsidRPr="00D85B48" w:rsidRDefault="001860D1" w:rsidP="006D5587">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５　複数の抽出方法によりサンプリングを行った場合、抽出方法ごとに帳簿を作成・保存しておくこと。</w:t>
            </w: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第５章　検査手数料等</w:t>
            </w: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（検査手数料）</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21</w:t>
            </w:r>
            <w:r w:rsidRPr="00D85B48">
              <w:rPr>
                <w:rFonts w:ascii="ＭＳ 明朝" w:eastAsia="ＭＳ 明朝" w:hAnsi="ＭＳ 明朝" w:cs="ＭＳ 明朝" w:hint="eastAsia"/>
                <w:kern w:val="0"/>
                <w:sz w:val="20"/>
                <w:szCs w:val="20"/>
              </w:rPr>
              <w:t>条　検査手数料の額は、それぞれ次の各号に掲げる農産物の区分に応じ、当該各区分に掲げる額とする。</w:t>
            </w:r>
          </w:p>
          <w:p w:rsidR="00717ADE" w:rsidRPr="00D85B48" w:rsidRDefault="00717ADE" w:rsidP="00DD165A">
            <w:pPr>
              <w:suppressAutoHyphens/>
              <w:kinsoku w:val="0"/>
              <w:wordWrap w:val="0"/>
              <w:overflowPunct w:val="0"/>
              <w:autoSpaceDE w:val="0"/>
              <w:autoSpaceDN w:val="0"/>
              <w:adjustRightInd w:val="0"/>
              <w:spacing w:line="294" w:lineRule="atLeast"/>
              <w:ind w:firstLine="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一　○○</w:t>
            </w:r>
          </w:p>
          <w:p w:rsidR="00717ADE" w:rsidRPr="00D85B48" w:rsidRDefault="00717ADE" w:rsidP="00DD165A">
            <w:pPr>
              <w:suppressAutoHyphens/>
              <w:kinsoku w:val="0"/>
              <w:wordWrap w:val="0"/>
              <w:overflowPunct w:val="0"/>
              <w:autoSpaceDE w:val="0"/>
              <w:autoSpaceDN w:val="0"/>
              <w:adjustRightInd w:val="0"/>
              <w:spacing w:line="294" w:lineRule="atLeast"/>
              <w:ind w:firstLineChars="100" w:firstLine="183"/>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イ　キログラムを超え　キログラム以下の包装のもの</w:t>
            </w:r>
          </w:p>
          <w:p w:rsidR="00717ADE" w:rsidRPr="00D85B48" w:rsidRDefault="00717ADE" w:rsidP="00DD165A">
            <w:pPr>
              <w:suppressAutoHyphens/>
              <w:kinsoku w:val="0"/>
              <w:wordWrap w:val="0"/>
              <w:overflowPunct w:val="0"/>
              <w:autoSpaceDE w:val="0"/>
              <w:autoSpaceDN w:val="0"/>
              <w:adjustRightInd w:val="0"/>
              <w:spacing w:line="294" w:lineRule="atLeast"/>
              <w:ind w:left="6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１包装につき　　円</w:t>
            </w:r>
          </w:p>
          <w:p w:rsidR="00717ADE" w:rsidRPr="00D85B48" w:rsidRDefault="00717ADE" w:rsidP="00DD165A">
            <w:pPr>
              <w:suppressAutoHyphens/>
              <w:kinsoku w:val="0"/>
              <w:wordWrap w:val="0"/>
              <w:overflowPunct w:val="0"/>
              <w:autoSpaceDE w:val="0"/>
              <w:autoSpaceDN w:val="0"/>
              <w:adjustRightInd w:val="0"/>
              <w:spacing w:line="294" w:lineRule="atLeast"/>
              <w:ind w:firstLineChars="100" w:firstLine="183"/>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ロ　キログラム以下の包装のもの</w:t>
            </w:r>
          </w:p>
          <w:p w:rsidR="00717ADE" w:rsidRPr="00D85B48" w:rsidRDefault="00717ADE" w:rsidP="00DD165A">
            <w:pPr>
              <w:suppressAutoHyphens/>
              <w:kinsoku w:val="0"/>
              <w:wordWrap w:val="0"/>
              <w:overflowPunct w:val="0"/>
              <w:autoSpaceDE w:val="0"/>
              <w:autoSpaceDN w:val="0"/>
              <w:adjustRightInd w:val="0"/>
              <w:spacing w:line="294" w:lineRule="atLeast"/>
              <w:ind w:left="6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１包装につき　　円</w:t>
            </w:r>
          </w:p>
          <w:p w:rsidR="00717ADE" w:rsidRPr="00D85B48" w:rsidRDefault="00717ADE" w:rsidP="00DD165A">
            <w:pPr>
              <w:suppressAutoHyphens/>
              <w:kinsoku w:val="0"/>
              <w:wordWrap w:val="0"/>
              <w:overflowPunct w:val="0"/>
              <w:autoSpaceDE w:val="0"/>
              <w:autoSpaceDN w:val="0"/>
              <w:adjustRightInd w:val="0"/>
              <w:spacing w:line="294" w:lineRule="atLeast"/>
              <w:ind w:firstLineChars="100" w:firstLine="183"/>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ハ　イ及びロに掲げるもの以外のもの</w:t>
            </w:r>
          </w:p>
          <w:p w:rsidR="00717ADE" w:rsidRPr="00D85B48" w:rsidRDefault="00717ADE" w:rsidP="00DD165A">
            <w:pPr>
              <w:suppressAutoHyphens/>
              <w:kinsoku w:val="0"/>
              <w:wordWrap w:val="0"/>
              <w:overflowPunct w:val="0"/>
              <w:autoSpaceDE w:val="0"/>
              <w:autoSpaceDN w:val="0"/>
              <w:adjustRightInd w:val="0"/>
              <w:spacing w:line="294" w:lineRule="atLeast"/>
              <w:ind w:left="6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１トン当たり　　円</w:t>
            </w:r>
          </w:p>
          <w:p w:rsidR="00717ADE" w:rsidRPr="00D85B48" w:rsidRDefault="00717ADE" w:rsidP="00DD165A">
            <w:pPr>
              <w:suppressAutoHyphens/>
              <w:kinsoku w:val="0"/>
              <w:wordWrap w:val="0"/>
              <w:overflowPunct w:val="0"/>
              <w:autoSpaceDE w:val="0"/>
              <w:autoSpaceDN w:val="0"/>
              <w:adjustRightInd w:val="0"/>
              <w:spacing w:line="294" w:lineRule="atLeast"/>
              <w:ind w:firstLine="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二　○○</w:t>
            </w:r>
          </w:p>
          <w:p w:rsidR="00717ADE" w:rsidRPr="00D85B48" w:rsidRDefault="00717ADE" w:rsidP="00DD165A">
            <w:pPr>
              <w:suppressAutoHyphens/>
              <w:kinsoku w:val="0"/>
              <w:wordWrap w:val="0"/>
              <w:overflowPunct w:val="0"/>
              <w:autoSpaceDE w:val="0"/>
              <w:autoSpaceDN w:val="0"/>
              <w:adjustRightInd w:val="0"/>
              <w:spacing w:line="294" w:lineRule="atLeast"/>
              <w:ind w:firstLineChars="100" w:firstLine="183"/>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イ　キログラムを超え　キログラム以下の包装のもの</w:t>
            </w:r>
          </w:p>
          <w:p w:rsidR="00717ADE" w:rsidRPr="00D85B48" w:rsidRDefault="00717ADE" w:rsidP="00DD165A">
            <w:pPr>
              <w:suppressAutoHyphens/>
              <w:kinsoku w:val="0"/>
              <w:wordWrap w:val="0"/>
              <w:overflowPunct w:val="0"/>
              <w:autoSpaceDE w:val="0"/>
              <w:autoSpaceDN w:val="0"/>
              <w:adjustRightInd w:val="0"/>
              <w:spacing w:line="294" w:lineRule="atLeast"/>
              <w:ind w:left="6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１包装につき　　円</w:t>
            </w:r>
          </w:p>
          <w:p w:rsidR="00717ADE" w:rsidRPr="00D85B48" w:rsidRDefault="00717ADE" w:rsidP="00DD165A">
            <w:pPr>
              <w:suppressAutoHyphens/>
              <w:kinsoku w:val="0"/>
              <w:wordWrap w:val="0"/>
              <w:overflowPunct w:val="0"/>
              <w:autoSpaceDE w:val="0"/>
              <w:autoSpaceDN w:val="0"/>
              <w:adjustRightInd w:val="0"/>
              <w:spacing w:line="294" w:lineRule="atLeast"/>
              <w:ind w:firstLineChars="100" w:firstLine="183"/>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ロ　キログラム以下の包装のもの</w:t>
            </w:r>
          </w:p>
          <w:p w:rsidR="00717ADE" w:rsidRPr="00D85B48" w:rsidRDefault="00717ADE" w:rsidP="00DD165A">
            <w:pPr>
              <w:suppressAutoHyphens/>
              <w:kinsoku w:val="0"/>
              <w:wordWrap w:val="0"/>
              <w:overflowPunct w:val="0"/>
              <w:autoSpaceDE w:val="0"/>
              <w:autoSpaceDN w:val="0"/>
              <w:adjustRightInd w:val="0"/>
              <w:spacing w:line="294" w:lineRule="atLeast"/>
              <w:ind w:left="6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１包装につき　　円</w:t>
            </w:r>
          </w:p>
          <w:p w:rsidR="00717ADE" w:rsidRPr="00D85B48" w:rsidRDefault="00717ADE" w:rsidP="00DD165A">
            <w:pPr>
              <w:suppressAutoHyphens/>
              <w:kinsoku w:val="0"/>
              <w:wordWrap w:val="0"/>
              <w:overflowPunct w:val="0"/>
              <w:autoSpaceDE w:val="0"/>
              <w:autoSpaceDN w:val="0"/>
              <w:adjustRightInd w:val="0"/>
              <w:spacing w:line="294" w:lineRule="atLeast"/>
              <w:ind w:firstLineChars="100" w:firstLine="183"/>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ハ　イ及びロに掲げるもの以外のもの</w:t>
            </w:r>
          </w:p>
          <w:p w:rsidR="00717ADE" w:rsidRPr="00D85B48" w:rsidRDefault="00717ADE" w:rsidP="00DD165A">
            <w:pPr>
              <w:suppressAutoHyphens/>
              <w:kinsoku w:val="0"/>
              <w:wordWrap w:val="0"/>
              <w:overflowPunct w:val="0"/>
              <w:autoSpaceDE w:val="0"/>
              <w:autoSpaceDN w:val="0"/>
              <w:adjustRightInd w:val="0"/>
              <w:spacing w:line="294" w:lineRule="atLeast"/>
              <w:ind w:left="602"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１トン当たり　　円</w:t>
            </w: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（検査手数料）</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検査手数料が、農産物検査に係る実費を適切に反映したものであること。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特定の者に差別的な取扱いをするものでないこと。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３　単純な算定方法以外の算定方法を用いて検査手数料の額を決定する場合、その算定方法を記載すること。</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lastRenderedPageBreak/>
              <w:t>（検査手数料の収納方法）</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22</w:t>
            </w:r>
            <w:r w:rsidRPr="00D85B48">
              <w:rPr>
                <w:rFonts w:ascii="ＭＳ 明朝" w:eastAsia="ＭＳ 明朝" w:hAnsi="ＭＳ 明朝" w:cs="ＭＳ 明朝" w:hint="eastAsia"/>
                <w:kern w:val="0"/>
                <w:sz w:val="20"/>
                <w:szCs w:val="20"/>
              </w:rPr>
              <w:t>条　検査手数料は、○○により収納することを原則とする。ただし、やむを得ない場合は、○○、○○若しくは○○又は○○により収納することができる。</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収納した検査手数料は、特別の事由がない限り、返還しないものとする。</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lastRenderedPageBreak/>
              <w:t>（検査手数料の納入方法）</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収納の方法が、検査手数料を明朗かつ確実に収納できるものであること。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納入方法は、一般的に行える納入方法とし、一部の受検者のみが行える収納方法は、原則としていないこと。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Times New Roman" w:cs="ＭＳ 明朝" w:hint="eastAsia"/>
                <w:kern w:val="0"/>
                <w:sz w:val="20"/>
                <w:szCs w:val="20"/>
              </w:rPr>
              <w:t>３　流通経費、共同計算等の当該業務規程のなかで</w:t>
            </w:r>
            <w:r w:rsidRPr="00D85B48">
              <w:rPr>
                <w:rFonts w:ascii="ＭＳ 明朝" w:eastAsia="ＭＳ 明朝" w:hAnsi="ＭＳ 明朝" w:cs="ＭＳ 明朝" w:hint="eastAsia"/>
                <w:kern w:val="0"/>
                <w:sz w:val="20"/>
                <w:szCs w:val="20"/>
              </w:rPr>
              <w:t>なじまない</w:t>
            </w:r>
            <w:r w:rsidRPr="00D85B48">
              <w:rPr>
                <w:rFonts w:ascii="ＭＳ 明朝" w:eastAsia="ＭＳ 明朝" w:hAnsi="Times New Roman" w:cs="ＭＳ 明朝" w:hint="eastAsia"/>
                <w:kern w:val="0"/>
                <w:sz w:val="20"/>
                <w:szCs w:val="20"/>
              </w:rPr>
              <w:t>用語が使用されていないこと。</w:t>
            </w:r>
          </w:p>
        </w:tc>
      </w:tr>
      <w:tr w:rsidR="00D85B48" w:rsidRPr="00D85B48" w:rsidTr="00D6669B">
        <w:tc>
          <w:tcPr>
            <w:tcW w:w="5025" w:type="dxa"/>
            <w:gridSpan w:val="27"/>
            <w:tcBorders>
              <w:top w:val="nil"/>
              <w:left w:val="single" w:sz="4" w:space="0" w:color="000000"/>
              <w:bottom w:val="nil"/>
              <w:right w:val="single" w:sz="4" w:space="0" w:color="000000"/>
            </w:tcBorders>
          </w:tcPr>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（費用の負担等）</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23</w:t>
            </w:r>
            <w:r w:rsidRPr="00D85B48">
              <w:rPr>
                <w:rFonts w:ascii="ＭＳ 明朝" w:eastAsia="ＭＳ 明朝" w:hAnsi="ＭＳ 明朝" w:cs="ＭＳ 明朝" w:hint="eastAsia"/>
                <w:kern w:val="0"/>
                <w:sz w:val="20"/>
                <w:szCs w:val="20"/>
              </w:rPr>
              <w:t>条　本会は、請求者に対して、検査試料の無償提供、農産物検査を行うために必要な農産物の積替え、運搬、開装又は改装に要する費用を要求するものとする。</w:t>
            </w:r>
          </w:p>
        </w:tc>
        <w:tc>
          <w:tcPr>
            <w:tcW w:w="5062" w:type="dxa"/>
            <w:gridSpan w:val="4"/>
            <w:tcBorders>
              <w:top w:val="nil"/>
              <w:left w:val="single" w:sz="4" w:space="0" w:color="000000"/>
              <w:bottom w:val="nil"/>
              <w:right w:val="single" w:sz="4" w:space="0" w:color="000000"/>
            </w:tcBorders>
          </w:tcPr>
          <w:p w:rsidR="00AB5F96" w:rsidRPr="00D85B48" w:rsidRDefault="00AB5F96" w:rsidP="00DD165A">
            <w:pPr>
              <w:suppressAutoHyphens/>
              <w:kinsoku w:val="0"/>
              <w:wordWrap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（費用の負担等）</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請求者に対して過大な負担を求めるものでないこと。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特定の者に差別的な取扱いをするものでないこと。</w:t>
            </w:r>
          </w:p>
        </w:tc>
      </w:tr>
      <w:tr w:rsidR="00D85B48" w:rsidRPr="00D85B48" w:rsidTr="00D6669B">
        <w:tc>
          <w:tcPr>
            <w:tcW w:w="5025" w:type="dxa"/>
            <w:gridSpan w:val="27"/>
            <w:tcBorders>
              <w:top w:val="nil"/>
              <w:left w:val="single" w:sz="4" w:space="0" w:color="000000"/>
              <w:bottom w:val="nil"/>
              <w:right w:val="single" w:sz="4" w:space="0" w:color="000000"/>
            </w:tcBorders>
          </w:tcPr>
          <w:p w:rsidR="000D362D" w:rsidRPr="00D85B48" w:rsidRDefault="000D362D"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第６章　農産物検査を行う組織</w:t>
            </w: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0D362D" w:rsidRPr="00D85B48" w:rsidRDefault="000D362D"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（組織）</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24</w:t>
            </w:r>
            <w:r w:rsidRPr="00D85B48">
              <w:rPr>
                <w:rFonts w:ascii="ＭＳ 明朝" w:eastAsia="ＭＳ 明朝" w:hAnsi="ＭＳ 明朝" w:cs="ＭＳ 明朝" w:hint="eastAsia"/>
                <w:kern w:val="0"/>
                <w:sz w:val="20"/>
                <w:szCs w:val="20"/>
              </w:rPr>
              <w:t>条　本会の農産物検査を行う組織は、別紙○のとおりとする。</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（組織）</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組織規程等により組織の権限、責任及び業務分担がわかること。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最高責任者（会長）からの指示系統が明確に示されていること。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３　農産物検査員の氏名、農産物検査を行う種類及び区域について整理されていること。</w:t>
            </w: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（会長の責任）</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25</w:t>
            </w:r>
            <w:r w:rsidRPr="00D85B48">
              <w:rPr>
                <w:rFonts w:ascii="ＭＳ 明朝" w:eastAsia="ＭＳ 明朝" w:hAnsi="ＭＳ 明朝" w:cs="ＭＳ 明朝" w:hint="eastAsia"/>
                <w:kern w:val="0"/>
                <w:sz w:val="20"/>
                <w:szCs w:val="20"/>
              </w:rPr>
              <w:t>条　会長は、農産物検査に係る経営資源の確保、運営方針の策定、農産物検査の実施及び農産物検査の監督について責任を負うものとする。</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（会長の責任）</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農産物検査における会長の役割及び責任を規定していること。</w:t>
            </w:r>
          </w:p>
          <w:p w:rsidR="00717ADE" w:rsidRPr="00D85B48" w:rsidRDefault="00717ADE" w:rsidP="00DD165A">
            <w:pPr>
              <w:suppressAutoHyphens/>
              <w:kinsoku w:val="0"/>
              <w:wordWrap w:val="0"/>
              <w:overflowPunct w:val="0"/>
              <w:autoSpaceDE w:val="0"/>
              <w:autoSpaceDN w:val="0"/>
              <w:adjustRightInd w:val="0"/>
              <w:spacing w:line="294" w:lineRule="atLeast"/>
              <w:ind w:left="199" w:hanging="199"/>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必要に応じて会長の代理者を置いていること。</w:t>
            </w:r>
          </w:p>
          <w:p w:rsidR="00717ADE" w:rsidRPr="00D85B48" w:rsidRDefault="00717ADE" w:rsidP="00DD165A">
            <w:pPr>
              <w:suppressAutoHyphens/>
              <w:kinsoku w:val="0"/>
              <w:wordWrap w:val="0"/>
              <w:overflowPunct w:val="0"/>
              <w:autoSpaceDE w:val="0"/>
              <w:autoSpaceDN w:val="0"/>
              <w:adjustRightInd w:val="0"/>
              <w:spacing w:line="294" w:lineRule="atLeast"/>
              <w:ind w:left="199" w:hanging="199"/>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備考：経営資源とは、人、物、財をいう。</w:t>
            </w: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（会長の権限の委譲）</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26</w:t>
            </w:r>
            <w:r w:rsidRPr="00D85B48">
              <w:rPr>
                <w:rFonts w:ascii="ＭＳ 明朝" w:eastAsia="ＭＳ 明朝" w:hAnsi="ＭＳ 明朝" w:cs="ＭＳ 明朝" w:hint="eastAsia"/>
                <w:kern w:val="0"/>
                <w:sz w:val="20"/>
                <w:szCs w:val="20"/>
              </w:rPr>
              <w:t>条　会長は、その責任において、権限委譲規程に基づき農産物検査の実施及び監督に係る権限を代理の者に委譲できるものとする。</w:t>
            </w: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（会長の権限の委譲）</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権限を委譲する場合は、権限委譲の範囲、方法等を権限委譲規程により規定していること。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820A55" w:rsidRPr="00D85B48" w:rsidRDefault="00820A55" w:rsidP="00DD165A">
            <w:pPr>
              <w:suppressAutoHyphens/>
              <w:kinsoku w:val="0"/>
              <w:wordWrap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（農産物検査員の任命）</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27</w:t>
            </w:r>
            <w:r w:rsidRPr="00D85B48">
              <w:rPr>
                <w:rFonts w:ascii="ＭＳ 明朝" w:eastAsia="ＭＳ 明朝" w:hAnsi="ＭＳ 明朝" w:cs="ＭＳ 明朝" w:hint="eastAsia"/>
                <w:kern w:val="0"/>
                <w:sz w:val="20"/>
                <w:szCs w:val="20"/>
              </w:rPr>
              <w:t>条　会長は、本会に所属し、規則第</w:t>
            </w:r>
            <w:r w:rsidRPr="00D85B48">
              <w:rPr>
                <w:rFonts w:ascii="ＭＳ 明朝" w:eastAsia="ＭＳ 明朝" w:hAnsi="ＭＳ 明朝" w:cs="ＭＳ 明朝"/>
                <w:kern w:val="0"/>
                <w:sz w:val="20"/>
                <w:szCs w:val="20"/>
              </w:rPr>
              <w:t>15</w:t>
            </w:r>
            <w:r w:rsidRPr="00D85B48">
              <w:rPr>
                <w:rFonts w:ascii="ＭＳ 明朝" w:eastAsia="ＭＳ 明朝" w:hAnsi="ＭＳ 明朝" w:cs="ＭＳ 明朝" w:hint="eastAsia"/>
                <w:kern w:val="0"/>
                <w:sz w:val="20"/>
                <w:szCs w:val="20"/>
              </w:rPr>
              <w:t>条第１項の農林水産大臣が作成する名簿に登載された者を農産物検査員として任命する。</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会長は、前項の任命に際して、農産物検査員に対し法若しくは法に基づく命令の規定を遵守する旨の宣誓書を求めるものとする。</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３　会長は、前項で任命した農産物検査員の中から指導的農産物検査員を任命する。</w:t>
            </w:r>
          </w:p>
        </w:tc>
        <w:tc>
          <w:tcPr>
            <w:tcW w:w="5062" w:type="dxa"/>
            <w:gridSpan w:val="4"/>
            <w:tcBorders>
              <w:top w:val="nil"/>
              <w:left w:val="single" w:sz="4" w:space="0" w:color="000000"/>
              <w:bottom w:val="nil"/>
              <w:right w:val="single" w:sz="4" w:space="0" w:color="000000"/>
            </w:tcBorders>
          </w:tcPr>
          <w:p w:rsidR="00820A55" w:rsidRPr="00D85B48" w:rsidRDefault="00820A55"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（農産物検査員の任命）</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任命の基準が登録要件と整合していること。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農産物検査員は、農産物検査法、農産物規格その他関係法令に精通していること。</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３　宣誓書を交わしていること。</w:t>
            </w:r>
          </w:p>
          <w:p w:rsidR="00717ADE" w:rsidRPr="00D85B48" w:rsidRDefault="00717ADE" w:rsidP="006D5587">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４　指導的農産物検査員は、地方農政局長が行う程度統一会等に参加するとともに、農産物検査員を指導できる者を指名する。</w:t>
            </w:r>
          </w:p>
        </w:tc>
      </w:tr>
      <w:tr w:rsidR="00D85B48" w:rsidRPr="00D85B48" w:rsidTr="00D6669B">
        <w:tc>
          <w:tcPr>
            <w:tcW w:w="5025" w:type="dxa"/>
            <w:gridSpan w:val="27"/>
            <w:tcBorders>
              <w:top w:val="nil"/>
              <w:left w:val="single" w:sz="4" w:space="0" w:color="auto"/>
              <w:bottom w:val="nil"/>
              <w:right w:val="single" w:sz="4" w:space="0" w:color="auto"/>
            </w:tcBorders>
          </w:tcPr>
          <w:p w:rsidR="00717ADE" w:rsidRPr="00D85B48" w:rsidRDefault="00717ADE" w:rsidP="00DD165A">
            <w:pPr>
              <w:suppressAutoHyphens/>
              <w:kinsoku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（農産物検査員の職務）</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28</w:t>
            </w:r>
            <w:r w:rsidRPr="00D85B48">
              <w:rPr>
                <w:rFonts w:ascii="ＭＳ 明朝" w:eastAsia="ＭＳ 明朝" w:hAnsi="ＭＳ 明朝" w:cs="ＭＳ 明朝" w:hint="eastAsia"/>
                <w:kern w:val="0"/>
                <w:sz w:val="20"/>
                <w:szCs w:val="20"/>
              </w:rPr>
              <w:t>条　農産物検査員の職務は、検査のための試料の採取、試料の検査、法第</w:t>
            </w:r>
            <w:r w:rsidRPr="00D85B48">
              <w:rPr>
                <w:rFonts w:ascii="ＭＳ 明朝" w:eastAsia="ＭＳ 明朝" w:hAnsi="ＭＳ 明朝" w:cs="ＭＳ 明朝"/>
                <w:kern w:val="0"/>
                <w:sz w:val="20"/>
                <w:szCs w:val="20"/>
              </w:rPr>
              <w:t>13</w:t>
            </w:r>
            <w:r w:rsidRPr="00D85B48">
              <w:rPr>
                <w:rFonts w:ascii="ＭＳ 明朝" w:eastAsia="ＭＳ 明朝" w:hAnsi="ＭＳ 明朝" w:cs="ＭＳ 明朝" w:hint="eastAsia"/>
                <w:kern w:val="0"/>
                <w:sz w:val="20"/>
                <w:szCs w:val="20"/>
              </w:rPr>
              <w:t>条第１項の検査証明の業務とする。</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農産物検査員は、会長及び職制により定められた上長の命に従い、公正かつ誠実に職務を行うものとする。</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lastRenderedPageBreak/>
              <w:t>３　農産物検査員は、適確な農産物検査を行うため、検査技術等の維持・向上に努めるものとし、このため、会長が指定する研修を受講しなければならない。</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４　農産物検査員は、職務上知り得た秘密を漏らし、又は自己の利益のために使用してはならない。</w:t>
            </w:r>
          </w:p>
        </w:tc>
        <w:tc>
          <w:tcPr>
            <w:tcW w:w="5062" w:type="dxa"/>
            <w:gridSpan w:val="4"/>
            <w:tcBorders>
              <w:top w:val="nil"/>
              <w:left w:val="single" w:sz="4" w:space="0" w:color="auto"/>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（農産物検査員の職務）</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農産物検査員の職務の範囲を明確にしていること。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p>
          <w:p w:rsidR="00381C2D" w:rsidRPr="00D85B48" w:rsidRDefault="00381C2D"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農産物検査員が登録検査機関の指揮命令下で公正に職務</w:t>
            </w:r>
            <w:r w:rsidRPr="00D85B48">
              <w:rPr>
                <w:rFonts w:ascii="ＭＳ 明朝" w:eastAsia="ＭＳ 明朝" w:hAnsi="ＭＳ 明朝" w:cs="ＭＳ 明朝" w:hint="eastAsia"/>
                <w:kern w:val="0"/>
                <w:sz w:val="20"/>
                <w:szCs w:val="20"/>
              </w:rPr>
              <w:lastRenderedPageBreak/>
              <w:t>を行うことが明確にされていること。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３　必要に応じて訓練を行っていること。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４　機密保持の取り決めがあること。</w:t>
            </w:r>
          </w:p>
        </w:tc>
      </w:tr>
      <w:tr w:rsidR="00D85B48" w:rsidRPr="00D85B48" w:rsidTr="00D6669B">
        <w:tc>
          <w:tcPr>
            <w:tcW w:w="5025" w:type="dxa"/>
            <w:gridSpan w:val="27"/>
            <w:tcBorders>
              <w:top w:val="nil"/>
              <w:left w:val="single" w:sz="4" w:space="0" w:color="auto"/>
              <w:bottom w:val="nil"/>
              <w:right w:val="single" w:sz="4" w:space="0" w:color="auto"/>
            </w:tcBorders>
          </w:tcPr>
          <w:p w:rsidR="00446728" w:rsidRPr="00D85B48" w:rsidRDefault="00446728"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1004" w:right="200" w:hanging="1004"/>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第７章　農産物検査の公正な実施のために必要な事項</w:t>
            </w:r>
          </w:p>
        </w:tc>
        <w:tc>
          <w:tcPr>
            <w:tcW w:w="5062" w:type="dxa"/>
            <w:gridSpan w:val="4"/>
            <w:tcBorders>
              <w:top w:val="nil"/>
              <w:left w:val="single" w:sz="4" w:space="0" w:color="auto"/>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auto"/>
              <w:bottom w:val="nil"/>
              <w:right w:val="single" w:sz="4" w:space="0" w:color="auto"/>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（農産物検査員の教育及び訓練）</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29</w:t>
            </w:r>
            <w:r w:rsidRPr="00D85B48">
              <w:rPr>
                <w:rFonts w:ascii="ＭＳ 明朝" w:eastAsia="ＭＳ 明朝" w:hAnsi="ＭＳ 明朝" w:cs="ＭＳ 明朝" w:hint="eastAsia"/>
                <w:kern w:val="0"/>
                <w:sz w:val="20"/>
                <w:szCs w:val="20"/>
              </w:rPr>
              <w:t>条　会長は、検査精度の維持及び検査技術の向上を図るため、農産物検査員の教育及び訓練を行うものとする。</w:t>
            </w:r>
          </w:p>
        </w:tc>
        <w:tc>
          <w:tcPr>
            <w:tcW w:w="5062" w:type="dxa"/>
            <w:gridSpan w:val="4"/>
            <w:tcBorders>
              <w:top w:val="nil"/>
              <w:left w:val="single" w:sz="4" w:space="0" w:color="auto"/>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（農産物検査員の教育及び訓練）</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登録検査機関としての農産物検査員の教育及び訓練に関する取組が明記されていること。</w:t>
            </w: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（内部監査）</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30</w:t>
            </w:r>
            <w:r w:rsidRPr="00D85B48">
              <w:rPr>
                <w:rFonts w:ascii="ＭＳ 明朝" w:eastAsia="ＭＳ 明朝" w:hAnsi="ＭＳ 明朝" w:cs="ＭＳ 明朝" w:hint="eastAsia"/>
                <w:kern w:val="0"/>
                <w:sz w:val="20"/>
                <w:szCs w:val="20"/>
              </w:rPr>
              <w:t>条　会長は、農産物検査に係るすべての事務所及び農産物検査員に対する内部監査を定期的に実施するものとする。</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内部監査の手順は、別途定める内部監査規程による。</w:t>
            </w: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（内部監査）</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計画的かつ定期的に内部監査を実施していること。</w:t>
            </w:r>
          </w:p>
          <w:p w:rsidR="00B91104" w:rsidRPr="00D85B48" w:rsidRDefault="00717ADE" w:rsidP="006D5587">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２　内部監査規程においては、監査の方法、頻度、内部監査員の資格、監査結果の改善手順等について規定すること。</w:t>
            </w: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（不適切な行為の防止等）</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31</w:t>
            </w:r>
            <w:r w:rsidRPr="00D85B48">
              <w:rPr>
                <w:rFonts w:ascii="ＭＳ 明朝" w:eastAsia="ＭＳ 明朝" w:hAnsi="ＭＳ 明朝" w:cs="ＭＳ 明朝" w:hint="eastAsia"/>
                <w:kern w:val="0"/>
                <w:sz w:val="20"/>
                <w:szCs w:val="20"/>
              </w:rPr>
              <w:t>条　会長は、関係法令及び関係通達に抵触する等農産物検査の業務の実施主体である登録検査機関として不適切な行為の予防に努めなければならない。</w:t>
            </w:r>
          </w:p>
          <w:p w:rsidR="00717ADE" w:rsidRPr="00D85B48" w:rsidRDefault="00717ADE" w:rsidP="00B91104">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会長は、不適切な行為を発見したときは、直ちにこれを是正するとともに、</w:t>
            </w:r>
            <w:r w:rsidR="006D5587" w:rsidRPr="00D85B48">
              <w:rPr>
                <w:rFonts w:ascii="ＭＳ 明朝" w:eastAsia="ＭＳ 明朝" w:hAnsi="ＭＳ 明朝" w:cs="ＭＳ 明朝" w:hint="eastAsia"/>
                <w:kern w:val="0"/>
                <w:sz w:val="20"/>
                <w:szCs w:val="20"/>
              </w:rPr>
              <w:t>○○（都道府県）</w:t>
            </w:r>
            <w:r w:rsidR="00B91104" w:rsidRPr="00D85B48">
              <w:rPr>
                <w:rFonts w:ascii="ＭＳ 明朝" w:eastAsia="ＭＳ 明朝" w:hAnsi="ＭＳ 明朝" w:cs="ＭＳ 明朝" w:hint="eastAsia"/>
                <w:kern w:val="0"/>
                <w:sz w:val="20"/>
                <w:szCs w:val="20"/>
              </w:rPr>
              <w:t>知事</w:t>
            </w:r>
            <w:r w:rsidR="006D5587" w:rsidRPr="00D85B48">
              <w:rPr>
                <w:rFonts w:ascii="ＭＳ 明朝" w:eastAsia="ＭＳ 明朝" w:hAnsi="ＭＳ 明朝" w:cs="ＭＳ 明朝" w:hint="eastAsia"/>
                <w:kern w:val="0"/>
                <w:sz w:val="20"/>
                <w:szCs w:val="20"/>
              </w:rPr>
              <w:t>（以下「知事」とう。）</w:t>
            </w:r>
            <w:r w:rsidRPr="00D85B48">
              <w:rPr>
                <w:rFonts w:ascii="ＭＳ 明朝" w:eastAsia="ＭＳ 明朝" w:hAnsi="ＭＳ 明朝" w:cs="ＭＳ 明朝" w:hint="eastAsia"/>
                <w:kern w:val="0"/>
                <w:sz w:val="20"/>
                <w:szCs w:val="20"/>
              </w:rPr>
              <w:t>に不適切な行為があった事実及び是正のために講じた措置を報告しなければならない。</w:t>
            </w: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（不適切な行為の防止等）</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不適切な行為の予防及び是正についての取り決めがあること。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不適切な行為が見つかった場合、直ちに是正するとともに、知事へ報告することを明記していること。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３　罰則規定を設ける場合は、定款等と整合性がとれていること。</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（知事又は国による調査の受け入れ）</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32</w:t>
            </w:r>
            <w:r w:rsidRPr="00D85B48">
              <w:rPr>
                <w:rFonts w:ascii="ＭＳ 明朝" w:eastAsia="ＭＳ 明朝" w:hAnsi="ＭＳ 明朝" w:cs="ＭＳ 明朝" w:hint="eastAsia"/>
                <w:kern w:val="0"/>
                <w:sz w:val="20"/>
                <w:szCs w:val="20"/>
              </w:rPr>
              <w:t>条　本会は、知事又は国による調査があったときは、これを受け入れ、協力するものとする。</w:t>
            </w: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（県又は国による調査の受け入れ）</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県又は国が行う調査を受け入れること。</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820A55" w:rsidRPr="00D85B48" w:rsidRDefault="00820A55"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（指導的農産物検査員の役割）</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33</w:t>
            </w:r>
            <w:r w:rsidRPr="00D85B48">
              <w:rPr>
                <w:rFonts w:ascii="ＭＳ 明朝" w:eastAsia="ＭＳ 明朝" w:hAnsi="ＭＳ 明朝" w:cs="ＭＳ 明朝" w:hint="eastAsia"/>
                <w:kern w:val="0"/>
                <w:sz w:val="20"/>
                <w:szCs w:val="20"/>
              </w:rPr>
              <w:t>条　本会は、国が主催する会議等への参加要請があったときは、要請内容に応じて職員又は指導的農産物検査員を参加させるものとする。</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指導的農産物検査員は、第</w:t>
            </w:r>
            <w:r w:rsidRPr="00D85B48">
              <w:rPr>
                <w:rFonts w:ascii="ＭＳ 明朝" w:eastAsia="ＭＳ 明朝" w:hAnsi="ＭＳ 明朝" w:cs="ＭＳ 明朝"/>
                <w:kern w:val="0"/>
                <w:sz w:val="20"/>
                <w:szCs w:val="20"/>
              </w:rPr>
              <w:t>29</w:t>
            </w:r>
            <w:r w:rsidRPr="00D85B48">
              <w:rPr>
                <w:rFonts w:ascii="ＭＳ 明朝" w:eastAsia="ＭＳ 明朝" w:hAnsi="ＭＳ 明朝" w:cs="ＭＳ 明朝" w:hint="eastAsia"/>
                <w:kern w:val="0"/>
                <w:sz w:val="20"/>
                <w:szCs w:val="20"/>
              </w:rPr>
              <w:t>条で定める検査精度の維持及び検査技術の向上を図るため、農産物検査員の教育及び訓練で会長を補佐する。</w:t>
            </w:r>
          </w:p>
        </w:tc>
        <w:tc>
          <w:tcPr>
            <w:tcW w:w="5062" w:type="dxa"/>
            <w:gridSpan w:val="4"/>
            <w:tcBorders>
              <w:top w:val="nil"/>
              <w:left w:val="single" w:sz="4" w:space="0" w:color="000000"/>
              <w:bottom w:val="nil"/>
              <w:right w:val="single" w:sz="4" w:space="0" w:color="000000"/>
            </w:tcBorders>
          </w:tcPr>
          <w:p w:rsidR="00820A55" w:rsidRPr="00D85B48" w:rsidRDefault="00820A55"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（指導的農産物検査員の役割）</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国が主催する会議等へ参加することを明記すること。</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（異議申立て、苦情及び紛争の処理）</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34</w:t>
            </w:r>
            <w:r w:rsidRPr="00D85B48">
              <w:rPr>
                <w:rFonts w:ascii="ＭＳ 明朝" w:eastAsia="ＭＳ 明朝" w:hAnsi="ＭＳ 明朝" w:cs="ＭＳ 明朝" w:hint="eastAsia"/>
                <w:kern w:val="0"/>
                <w:sz w:val="20"/>
                <w:szCs w:val="20"/>
              </w:rPr>
              <w:t>条　本会は、請求者又はその他の者から持ち込まれる異議申立て、苦情又は紛争について、誠意をもって適切に処理するものとする。</w:t>
            </w: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（異議申立て、苦情及び紛争の処理）</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請求者又はその他の者から持ち込まれる異議申立て、苦情又は紛争について、誠意をもって適切に処理することが規定されていること。</w:t>
            </w: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BC48D0"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（機械器具等</w:t>
            </w:r>
            <w:r w:rsidRPr="00D85B48">
              <w:rPr>
                <w:rFonts w:hint="eastAsia"/>
                <w:sz w:val="20"/>
                <w:szCs w:val="20"/>
              </w:rPr>
              <w:t>及び検査場所</w:t>
            </w:r>
            <w:r w:rsidRPr="00D85B48">
              <w:rPr>
                <w:rFonts w:ascii="ＭＳ 明朝" w:eastAsia="ＭＳ 明朝" w:hAnsi="ＭＳ 明朝" w:cs="ＭＳ 明朝" w:hint="eastAsia"/>
                <w:kern w:val="0"/>
                <w:sz w:val="20"/>
                <w:szCs w:val="20"/>
              </w:rPr>
              <w:t>の</w:t>
            </w:r>
            <w:r w:rsidR="00717ADE" w:rsidRPr="00D85B48">
              <w:rPr>
                <w:rFonts w:ascii="ＭＳ 明朝" w:eastAsia="ＭＳ 明朝" w:hAnsi="ＭＳ 明朝" w:cs="ＭＳ 明朝" w:hint="eastAsia"/>
                <w:kern w:val="0"/>
                <w:sz w:val="20"/>
                <w:szCs w:val="20"/>
              </w:rPr>
              <w:t>点検）</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35</w:t>
            </w:r>
            <w:r w:rsidRPr="00D85B48">
              <w:rPr>
                <w:rFonts w:ascii="ＭＳ 明朝" w:eastAsia="ＭＳ 明朝" w:hAnsi="ＭＳ 明朝" w:cs="ＭＳ 明朝" w:hint="eastAsia"/>
                <w:kern w:val="0"/>
                <w:sz w:val="20"/>
                <w:szCs w:val="20"/>
              </w:rPr>
              <w:t>条　本会は、農産物検査の円滑かつ適正な実施のため、毎年度機械器具等の保守点検を実施するものとする。</w:t>
            </w:r>
          </w:p>
          <w:p w:rsidR="00BC48D0" w:rsidRPr="00D85B48" w:rsidRDefault="00BC48D0"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ＭＳ 明朝" w:cs="ＭＳ 明朝"/>
                <w:kern w:val="0"/>
                <w:sz w:val="20"/>
                <w:szCs w:val="20"/>
              </w:rPr>
            </w:pPr>
          </w:p>
          <w:p w:rsidR="00BC48D0" w:rsidRPr="00D85B48" w:rsidRDefault="00BC48D0"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ＭＳ 明朝" w:cs="ＭＳ 明朝"/>
                <w:kern w:val="0"/>
                <w:sz w:val="20"/>
                <w:szCs w:val="20"/>
              </w:rPr>
            </w:pPr>
          </w:p>
          <w:p w:rsidR="00BC48D0" w:rsidRPr="00D85B48" w:rsidRDefault="00BC48D0"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ＭＳ 明朝" w:cs="ＭＳ 明朝"/>
                <w:kern w:val="0"/>
                <w:sz w:val="20"/>
                <w:szCs w:val="20"/>
              </w:rPr>
            </w:pPr>
          </w:p>
          <w:p w:rsidR="00BC48D0" w:rsidRPr="00D85B48" w:rsidRDefault="00BC48D0"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ＭＳ 明朝" w:cs="ＭＳ 明朝"/>
                <w:kern w:val="0"/>
                <w:sz w:val="20"/>
                <w:szCs w:val="20"/>
              </w:rPr>
            </w:pPr>
          </w:p>
          <w:p w:rsidR="00BC48D0" w:rsidRPr="00D85B48" w:rsidRDefault="00BC48D0"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ＭＳ 明朝" w:cs="ＭＳ 明朝"/>
                <w:kern w:val="0"/>
                <w:sz w:val="20"/>
                <w:szCs w:val="20"/>
              </w:rPr>
            </w:pPr>
          </w:p>
          <w:p w:rsidR="00BC48D0" w:rsidRPr="00D85B48" w:rsidRDefault="00BC48D0"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ＭＳ 明朝" w:cs="ＭＳ 明朝"/>
                <w:kern w:val="0"/>
                <w:sz w:val="20"/>
                <w:szCs w:val="20"/>
              </w:rPr>
            </w:pPr>
          </w:p>
          <w:p w:rsidR="00BC48D0" w:rsidRPr="00D85B48" w:rsidRDefault="00BC48D0" w:rsidP="00DD165A">
            <w:pPr>
              <w:overflowPunct w:val="0"/>
              <w:ind w:left="183" w:hangingChars="100" w:hanging="183"/>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本会は、農産物検査の円滑かつ適正な実施のため、次の各号に掲げる場合に応じて、検査場所の環境が適切に維持及び管理されていることを確認した上で農産物検査を実施するものとする。なお、環境が適切に維持されていることを確認した者は、環境点検実施状況確認簿（別記様式）を作成し、確認日及び確認者を記録及び保管しておくこととする。</w:t>
            </w:r>
          </w:p>
          <w:p w:rsidR="00BC48D0" w:rsidRPr="00D85B48" w:rsidRDefault="00BC48D0" w:rsidP="00DD165A">
            <w:pPr>
              <w:overflowPunct w:val="0"/>
              <w:ind w:left="366" w:hangingChars="200" w:hanging="366"/>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一　登録検査機関が所有する施設（ＣＥや倉庫等）を検査場所として使用する場合</w:t>
            </w:r>
          </w:p>
          <w:p w:rsidR="00BC48D0" w:rsidRPr="00D85B48" w:rsidRDefault="00BC48D0" w:rsidP="00DD165A">
            <w:pPr>
              <w:overflowPunct w:val="0"/>
              <w:ind w:leftChars="200" w:left="386" w:firstLineChars="100" w:firstLine="183"/>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施設の担当部局が環境点検を定期的に実施することによって、検査場所の環境が適切に維持及び管理されていることを確認する。</w:t>
            </w:r>
          </w:p>
          <w:p w:rsidR="00BC48D0" w:rsidRPr="00D85B48" w:rsidRDefault="00BC48D0" w:rsidP="00DD165A">
            <w:pPr>
              <w:overflowPunct w:val="0"/>
              <w:ind w:leftChars="200" w:left="386" w:firstLineChars="100" w:firstLine="183"/>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ただし、登録検査機関が所有する施設が、食品安全や衛生管理に関する第三者認証を受けているなど適切に管理されていることが明確である場合は、そのことを証明する書類をもって、環境点検を省略することができる。</w:t>
            </w:r>
          </w:p>
          <w:p w:rsidR="00BC48D0" w:rsidRPr="00D85B48" w:rsidRDefault="00BC48D0" w:rsidP="00DD165A">
            <w:pPr>
              <w:overflowPunct w:val="0"/>
              <w:ind w:left="366" w:hangingChars="200" w:hanging="366"/>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二　登録検査機関が、第三者との間での賃貸借契約を結ぶ又は承諾を得ることによって使用する場所（生産者の庭先等）を検査場所とする場合</w:t>
            </w:r>
          </w:p>
          <w:p w:rsidR="00BC48D0" w:rsidRPr="00D85B48" w:rsidRDefault="00BC48D0" w:rsidP="00DD165A">
            <w:pPr>
              <w:suppressAutoHyphens/>
              <w:kinsoku w:val="0"/>
              <w:wordWrap w:val="0"/>
              <w:overflowPunct w:val="0"/>
              <w:autoSpaceDE w:val="0"/>
              <w:autoSpaceDN w:val="0"/>
              <w:adjustRightInd w:val="0"/>
              <w:spacing w:line="294" w:lineRule="atLeast"/>
              <w:ind w:leftChars="200" w:left="386" w:firstLineChars="100" w:firstLine="183"/>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農産物検査を実施するごとに、検査場所の環境が適切に維持及び管理されていることを確認する</w:t>
            </w: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（機械器具等</w:t>
            </w:r>
            <w:r w:rsidR="00BC48D0" w:rsidRPr="00D85B48">
              <w:rPr>
                <w:rFonts w:hint="eastAsia"/>
                <w:sz w:val="20"/>
                <w:szCs w:val="20"/>
              </w:rPr>
              <w:t>及び検査場所</w:t>
            </w:r>
            <w:r w:rsidRPr="00D85B48">
              <w:rPr>
                <w:rFonts w:ascii="ＭＳ 明朝" w:eastAsia="ＭＳ 明朝" w:hAnsi="ＭＳ 明朝" w:cs="ＭＳ 明朝" w:hint="eastAsia"/>
                <w:kern w:val="0"/>
                <w:sz w:val="20"/>
                <w:szCs w:val="20"/>
              </w:rPr>
              <w:t>の点検）</w:t>
            </w:r>
          </w:p>
          <w:p w:rsidR="00717ADE" w:rsidRPr="00D85B48" w:rsidRDefault="00BC48D0" w:rsidP="00DD165A">
            <w:pPr>
              <w:suppressAutoHyphens/>
              <w:kinsoku w:val="0"/>
              <w:wordWrap w:val="0"/>
              <w:overflowPunct w:val="0"/>
              <w:autoSpaceDE w:val="0"/>
              <w:autoSpaceDN w:val="0"/>
              <w:adjustRightInd w:val="0"/>
              <w:spacing w:line="294" w:lineRule="atLeast"/>
              <w:ind w:left="183" w:hangingChars="100" w:hanging="183"/>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１</w:t>
            </w:r>
            <w:r w:rsidR="00717ADE" w:rsidRPr="00D85B48">
              <w:rPr>
                <w:rFonts w:ascii="ＭＳ 明朝" w:eastAsia="ＭＳ 明朝" w:hAnsi="ＭＳ 明朝" w:cs="ＭＳ 明朝" w:hint="eastAsia"/>
                <w:kern w:val="0"/>
                <w:sz w:val="20"/>
                <w:szCs w:val="20"/>
              </w:rPr>
              <w:t xml:space="preserve">　機械器具等の保守点検を定期的に実施することを規定していること。</w:t>
            </w:r>
          </w:p>
          <w:p w:rsidR="00BC48D0" w:rsidRPr="00D85B48" w:rsidRDefault="00BC48D0" w:rsidP="00DD165A">
            <w:pPr>
              <w:suppressAutoHyphens/>
              <w:kinsoku w:val="0"/>
              <w:wordWrap w:val="0"/>
              <w:overflowPunct w:val="0"/>
              <w:autoSpaceDE w:val="0"/>
              <w:autoSpaceDN w:val="0"/>
              <w:adjustRightInd w:val="0"/>
              <w:spacing w:line="294" w:lineRule="atLeast"/>
              <w:ind w:left="183" w:hangingChars="100" w:hanging="183"/>
              <w:textAlignment w:val="baseline"/>
              <w:rPr>
                <w:rFonts w:ascii="ＭＳ 明朝" w:eastAsia="ＭＳ 明朝" w:hAnsi="ＭＳ 明朝" w:cs="ＭＳ 明朝"/>
                <w:kern w:val="0"/>
                <w:sz w:val="20"/>
                <w:szCs w:val="20"/>
              </w:rPr>
            </w:pPr>
            <w:r w:rsidRPr="00D85B48">
              <w:rPr>
                <w:rFonts w:hint="eastAsia"/>
                <w:sz w:val="20"/>
                <w:szCs w:val="20"/>
              </w:rPr>
              <w:t>２　国内産農産物の品位等検査を行う登録検査機関にあって</w:t>
            </w:r>
            <w:r w:rsidRPr="00D85B48">
              <w:rPr>
                <w:rFonts w:hint="eastAsia"/>
                <w:sz w:val="20"/>
                <w:szCs w:val="20"/>
              </w:rPr>
              <w:lastRenderedPageBreak/>
              <w:t>は、検査場所（農産物検査の対象が飼料用もみ又は飼料用玄米のみに限られる検査場所を除く。以下同じ。）の環境を以下により適切に維持・管理が行われていることを確認した上で農産物検査を実施するものであることを規定していること。</w:t>
            </w:r>
          </w:p>
          <w:p w:rsidR="00BC48D0" w:rsidRPr="00D85B48" w:rsidRDefault="00BC48D0" w:rsidP="00DD165A">
            <w:pPr>
              <w:overflowPunct w:val="0"/>
              <w:ind w:left="366" w:hangingChars="200" w:hanging="366"/>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登録検査機関が所有する施設（ＣＥや倉庫等）を検査場所として使用している場合は、施設の担当部局が環境点検を定期的に実施し、検査場所の環境が適切に維持及び管理されていることを確認した上で農産物検査を実施することを規定していること。</w:t>
            </w:r>
          </w:p>
          <w:p w:rsidR="00BC48D0" w:rsidRPr="00D85B48" w:rsidRDefault="00BC48D0" w:rsidP="00DD165A">
            <w:pPr>
              <w:overflowPunct w:val="0"/>
              <w:ind w:leftChars="200" w:left="386" w:firstLineChars="100" w:firstLine="183"/>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その際、当該登録検査機関が所有する施設が食品安全や衛生管理に関する第三者認証を受けているなど適切に管理されていることが明確である場合は、そのことを証明する書類を確認することで環境点検を省略することを業務規程に規定することも可能とする。</w:t>
            </w:r>
          </w:p>
          <w:p w:rsidR="00BC48D0" w:rsidRPr="00D85B48" w:rsidRDefault="00BC48D0" w:rsidP="00DD165A">
            <w:pPr>
              <w:overflowPunct w:val="0"/>
              <w:ind w:firstLineChars="200" w:firstLine="366"/>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＜環境点検の主な項目＞</w:t>
            </w:r>
          </w:p>
          <w:p w:rsidR="00BC48D0" w:rsidRPr="00D85B48" w:rsidRDefault="00BC48D0" w:rsidP="00DD165A">
            <w:pPr>
              <w:overflowPunct w:val="0"/>
              <w:ind w:leftChars="200" w:left="569" w:hangingChars="100" w:hanging="183"/>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５Ｓ（整理、整頓、清掃、清潔、習慣）によるそ族</w:t>
            </w:r>
            <w:r w:rsidR="00BB3459" w:rsidRPr="00D85B48">
              <w:rPr>
                <w:rFonts w:ascii="ＭＳ 明朝" w:eastAsia="ＭＳ 明朝" w:hAnsi="ＭＳ 明朝" w:cs="ＭＳ 明朝" w:hint="eastAsia"/>
                <w:kern w:val="0"/>
                <w:sz w:val="20"/>
                <w:szCs w:val="20"/>
              </w:rPr>
              <w:t>昆虫等の</w:t>
            </w:r>
            <w:r w:rsidRPr="00D85B48">
              <w:rPr>
                <w:rFonts w:ascii="ＭＳ 明朝" w:eastAsia="ＭＳ 明朝" w:hAnsi="ＭＳ 明朝" w:cs="ＭＳ 明朝" w:hint="eastAsia"/>
                <w:kern w:val="0"/>
                <w:sz w:val="20"/>
                <w:szCs w:val="20"/>
              </w:rPr>
              <w:t>防除の徹底</w:t>
            </w:r>
          </w:p>
          <w:p w:rsidR="00BC48D0" w:rsidRPr="00D85B48" w:rsidRDefault="00BC48D0" w:rsidP="00DD165A">
            <w:pPr>
              <w:overflowPunct w:val="0"/>
              <w:ind w:firstLineChars="200" w:firstLine="366"/>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環境点検シートによる保管施設の環境改善。</w:t>
            </w:r>
          </w:p>
          <w:p w:rsidR="00BC48D0" w:rsidRPr="00D85B48" w:rsidRDefault="00BC48D0" w:rsidP="00DD165A">
            <w:pPr>
              <w:overflowPunct w:val="0"/>
              <w:ind w:leftChars="200" w:left="569" w:hangingChars="100" w:hanging="183"/>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清掃、防虫・防そ対策等の実施日及び実施者等の記録作成及び保存（施設の管理日誌等）。</w:t>
            </w:r>
          </w:p>
          <w:p w:rsidR="00751571" w:rsidRPr="00D85B48" w:rsidRDefault="00BC48D0" w:rsidP="006D5587">
            <w:pPr>
              <w:suppressAutoHyphens/>
              <w:kinsoku w:val="0"/>
              <w:wordWrap w:val="0"/>
              <w:overflowPunct w:val="0"/>
              <w:autoSpaceDE w:val="0"/>
              <w:autoSpaceDN w:val="0"/>
              <w:adjustRightInd w:val="0"/>
              <w:spacing w:line="294" w:lineRule="atLeast"/>
              <w:ind w:left="366" w:hangingChars="200" w:hanging="366"/>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２）登録検査機関が、第三者との間での賃貸借契約又は承諾を得ることによって使用する場所（生産者の庭先等）を検査場所とする場合は、５Ｓ（整理、整頓、清掃、清潔、習慣）の観点から、農産物検査を実施するごとに、検査場所の環境が適切に維持及び管理されていることを確認することを規定していること。</w:t>
            </w: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（等級証印</w:t>
            </w:r>
            <w:r w:rsidR="006D5587" w:rsidRPr="00D85B48">
              <w:rPr>
                <w:rFonts w:ascii="ＭＳ 明朝" w:eastAsia="ＭＳ 明朝" w:hAnsi="ＭＳ 明朝" w:cs="ＭＳ 明朝" w:hint="eastAsia"/>
                <w:kern w:val="0"/>
                <w:sz w:val="20"/>
                <w:szCs w:val="20"/>
              </w:rPr>
              <w:t>及び農産物検査員の認印</w:t>
            </w:r>
            <w:r w:rsidRPr="00D85B48">
              <w:rPr>
                <w:rFonts w:ascii="ＭＳ 明朝" w:eastAsia="ＭＳ 明朝" w:hAnsi="ＭＳ 明朝" w:cs="ＭＳ 明朝" w:hint="eastAsia"/>
                <w:kern w:val="0"/>
                <w:sz w:val="20"/>
                <w:szCs w:val="20"/>
              </w:rPr>
              <w:t>の管理）</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36</w:t>
            </w:r>
            <w:r w:rsidRPr="00D85B48">
              <w:rPr>
                <w:rFonts w:ascii="ＭＳ 明朝" w:eastAsia="ＭＳ 明朝" w:hAnsi="ＭＳ 明朝" w:cs="ＭＳ 明朝" w:hint="eastAsia"/>
                <w:kern w:val="0"/>
                <w:sz w:val="20"/>
                <w:szCs w:val="20"/>
              </w:rPr>
              <w:t>条　等級証印</w:t>
            </w:r>
            <w:r w:rsidR="00B67734" w:rsidRPr="00D85B48">
              <w:rPr>
                <w:rFonts w:ascii="ＭＳ 明朝" w:eastAsia="ＭＳ 明朝" w:hAnsi="ＭＳ 明朝" w:cs="ＭＳ 明朝" w:hint="eastAsia"/>
                <w:kern w:val="0"/>
                <w:sz w:val="20"/>
                <w:szCs w:val="20"/>
              </w:rPr>
              <w:t>及び農産物検査員の認印</w:t>
            </w:r>
            <w:r w:rsidRPr="00D85B48">
              <w:rPr>
                <w:rFonts w:ascii="ＭＳ 明朝" w:eastAsia="ＭＳ 明朝" w:hAnsi="ＭＳ 明朝" w:cs="ＭＳ 明朝" w:hint="eastAsia"/>
                <w:kern w:val="0"/>
                <w:sz w:val="20"/>
                <w:szCs w:val="20"/>
              </w:rPr>
              <w:t>を適切に管理するものとする。</w:t>
            </w:r>
          </w:p>
          <w:p w:rsidR="00BB3459" w:rsidRPr="00D85B48" w:rsidRDefault="00BB3459"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（等級証印</w:t>
            </w:r>
            <w:r w:rsidR="006D5587" w:rsidRPr="00D85B48">
              <w:rPr>
                <w:rFonts w:ascii="ＭＳ 明朝" w:eastAsia="ＭＳ 明朝" w:hAnsi="ＭＳ 明朝" w:cs="ＭＳ 明朝" w:hint="eastAsia"/>
                <w:kern w:val="0"/>
                <w:sz w:val="20"/>
                <w:szCs w:val="20"/>
              </w:rPr>
              <w:t>及び農産物検査員の認印</w:t>
            </w:r>
            <w:r w:rsidRPr="00D85B48">
              <w:rPr>
                <w:rFonts w:ascii="ＭＳ 明朝" w:eastAsia="ＭＳ 明朝" w:hAnsi="ＭＳ 明朝" w:cs="ＭＳ 明朝" w:hint="eastAsia"/>
                <w:kern w:val="0"/>
                <w:sz w:val="20"/>
                <w:szCs w:val="20"/>
              </w:rPr>
              <w:t>の管理）</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等級証印の保管場所を特定し、許可なく持ち出せないように厳重に保管していること。</w:t>
            </w:r>
          </w:p>
          <w:p w:rsidR="00751571" w:rsidRPr="00D85B48" w:rsidRDefault="00717ADE" w:rsidP="006D5587">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２　農産物検査員の認印の使用を明確にしておくこと。</w:t>
            </w:r>
          </w:p>
        </w:tc>
      </w:tr>
      <w:tr w:rsidR="00D85B48" w:rsidRPr="00D85B48" w:rsidTr="00D6669B">
        <w:tc>
          <w:tcPr>
            <w:tcW w:w="5025" w:type="dxa"/>
            <w:gridSpan w:val="27"/>
            <w:tcBorders>
              <w:top w:val="nil"/>
              <w:left w:val="single" w:sz="4" w:space="0" w:color="000000"/>
              <w:bottom w:val="nil"/>
              <w:right w:val="single" w:sz="4" w:space="0" w:color="000000"/>
            </w:tcBorders>
          </w:tcPr>
          <w:p w:rsidR="001860D1" w:rsidRPr="00D85B48" w:rsidRDefault="001860D1"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u w:val="single"/>
              </w:rPr>
            </w:pPr>
          </w:p>
          <w:p w:rsidR="001860D1" w:rsidRPr="00D85B48" w:rsidRDefault="001860D1"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（検査証明事項の訂正方法）</w:t>
            </w:r>
          </w:p>
          <w:p w:rsidR="001860D1" w:rsidRPr="00D85B48" w:rsidRDefault="00042D55" w:rsidP="00DD165A">
            <w:pPr>
              <w:suppressAutoHyphens/>
              <w:kinsoku w:val="0"/>
              <w:wordWrap w:val="0"/>
              <w:overflowPunct w:val="0"/>
              <w:autoSpaceDE w:val="0"/>
              <w:autoSpaceDN w:val="0"/>
              <w:adjustRightInd w:val="0"/>
              <w:spacing w:line="294" w:lineRule="atLeast"/>
              <w:ind w:left="183" w:hangingChars="100" w:hanging="183"/>
              <w:textAlignment w:val="baseline"/>
              <w:rPr>
                <w:rFonts w:ascii="ＭＳ 明朝" w:eastAsia="ＭＳ 明朝" w:hAnsi="Times New Roman" w:cs="Times New Roman"/>
                <w:kern w:val="0"/>
                <w:sz w:val="20"/>
                <w:szCs w:val="20"/>
                <w:u w:val="single"/>
              </w:rPr>
            </w:pPr>
            <w:r w:rsidRPr="00D85B48">
              <w:rPr>
                <w:rFonts w:ascii="ＭＳ 明朝" w:eastAsia="ＭＳ 明朝" w:hAnsi="Times New Roman" w:cs="Times New Roman" w:hint="eastAsia"/>
                <w:kern w:val="0"/>
                <w:sz w:val="20"/>
                <w:szCs w:val="20"/>
              </w:rPr>
              <w:t>第36条の２　地域登録検査期間は、農産物検査法第13条第２項に規定する紛らわしい表示とならないように、登録検査機関が定める業務規定に検査証明事項の訂正方法を定めるものとする。</w:t>
            </w:r>
          </w:p>
        </w:tc>
        <w:tc>
          <w:tcPr>
            <w:tcW w:w="5062" w:type="dxa"/>
            <w:gridSpan w:val="4"/>
            <w:tcBorders>
              <w:top w:val="nil"/>
              <w:left w:val="single" w:sz="4" w:space="0" w:color="000000"/>
              <w:bottom w:val="nil"/>
              <w:right w:val="single" w:sz="4" w:space="0" w:color="000000"/>
            </w:tcBorders>
          </w:tcPr>
          <w:p w:rsidR="001860D1" w:rsidRPr="00D85B48" w:rsidRDefault="001860D1"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p w:rsidR="006D5587" w:rsidRPr="00D85B48" w:rsidRDefault="006D5587"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（検査証明事項の訂正方法）</w:t>
            </w:r>
          </w:p>
          <w:p w:rsidR="006D5587" w:rsidRPr="00D85B48" w:rsidRDefault="00F15180" w:rsidP="006D5587">
            <w:pPr>
              <w:suppressAutoHyphens/>
              <w:kinsoku w:val="0"/>
              <w:wordWrap w:val="0"/>
              <w:overflowPunct w:val="0"/>
              <w:autoSpaceDE w:val="0"/>
              <w:autoSpaceDN w:val="0"/>
              <w:adjustRightInd w:val="0"/>
              <w:spacing w:line="294" w:lineRule="atLeast"/>
              <w:ind w:firstLineChars="100" w:firstLine="183"/>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農産物検査員</w:t>
            </w:r>
            <w:r w:rsidR="006D5587" w:rsidRPr="00D85B48">
              <w:rPr>
                <w:rFonts w:ascii="ＭＳ 明朝" w:eastAsia="ＭＳ 明朝" w:hAnsi="Times New Roman" w:cs="Times New Roman" w:hint="eastAsia"/>
                <w:kern w:val="0"/>
                <w:sz w:val="20"/>
                <w:szCs w:val="20"/>
              </w:rPr>
              <w:t>認印を廃止する検査機関は規定する。</w:t>
            </w:r>
          </w:p>
        </w:tc>
      </w:tr>
      <w:tr w:rsidR="00D85B48" w:rsidRPr="00D85B48" w:rsidTr="00D6669B">
        <w:tc>
          <w:tcPr>
            <w:tcW w:w="5025" w:type="dxa"/>
            <w:gridSpan w:val="27"/>
            <w:tcBorders>
              <w:top w:val="nil"/>
              <w:left w:val="single" w:sz="4" w:space="0" w:color="000000"/>
              <w:bottom w:val="nil"/>
              <w:right w:val="single" w:sz="4" w:space="0" w:color="000000"/>
            </w:tcBorders>
          </w:tcPr>
          <w:p w:rsidR="00715B6E" w:rsidRPr="00D85B48" w:rsidRDefault="00715B6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（等級証印の不正使用等）</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37</w:t>
            </w:r>
            <w:r w:rsidRPr="00D85B48">
              <w:rPr>
                <w:rFonts w:ascii="ＭＳ 明朝" w:eastAsia="ＭＳ 明朝" w:hAnsi="ＭＳ 明朝" w:cs="ＭＳ 明朝" w:hint="eastAsia"/>
                <w:kern w:val="0"/>
                <w:sz w:val="20"/>
                <w:szCs w:val="20"/>
              </w:rPr>
              <w:t>条　本会の役職員は、等級証印の不正使用を発見したときは、直ちに会長に報告するものとする。</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会長は、前項の報告があった場合は、速やかに知事に報告する等適切な措置を講じるとともに、地方農政局長又は知事の要請による調査等に協力するものとする。</w:t>
            </w:r>
          </w:p>
        </w:tc>
        <w:tc>
          <w:tcPr>
            <w:tcW w:w="5062" w:type="dxa"/>
            <w:gridSpan w:val="4"/>
            <w:tcBorders>
              <w:top w:val="nil"/>
              <w:left w:val="single" w:sz="4" w:space="0" w:color="000000"/>
              <w:bottom w:val="nil"/>
              <w:right w:val="single" w:sz="4" w:space="0" w:color="000000"/>
            </w:tcBorders>
          </w:tcPr>
          <w:p w:rsidR="00715B6E" w:rsidRPr="00D85B48" w:rsidRDefault="00715B6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ＭＳ 明朝" w:cs="ＭＳ 明朝"/>
                <w:kern w:val="0"/>
                <w:sz w:val="20"/>
                <w:szCs w:val="20"/>
              </w:rPr>
            </w:pP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（等級証印の不正使用等）</w:t>
            </w:r>
          </w:p>
          <w:p w:rsidR="00715B6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１　不正使用に対して適切な対応をしていること。</w:t>
            </w:r>
          </w:p>
          <w:p w:rsidR="00717ADE" w:rsidRPr="00D85B48" w:rsidRDefault="00717ADE" w:rsidP="00DD165A">
            <w:pPr>
              <w:suppressAutoHyphens/>
              <w:kinsoku w:val="0"/>
              <w:wordWrap w:val="0"/>
              <w:overflowPunct w:val="0"/>
              <w:autoSpaceDE w:val="0"/>
              <w:autoSpaceDN w:val="0"/>
              <w:adjustRightInd w:val="0"/>
              <w:spacing w:line="294" w:lineRule="atLeast"/>
              <w:ind w:left="200" w:hanging="200"/>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不正使用を発見したときは、適切な措置を講じるとともに、知事の要請による調査等に協力すること。</w:t>
            </w:r>
          </w:p>
          <w:p w:rsidR="00717ADE" w:rsidRPr="00D85B48" w:rsidRDefault="00717ADE" w:rsidP="00DD165A">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（農産物検査の結果の報告）</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38</w:t>
            </w:r>
            <w:r w:rsidRPr="00D85B48">
              <w:rPr>
                <w:rFonts w:ascii="ＭＳ 明朝" w:eastAsia="ＭＳ 明朝" w:hAnsi="ＭＳ 明朝" w:cs="ＭＳ 明朝" w:hint="eastAsia"/>
                <w:kern w:val="0"/>
                <w:sz w:val="20"/>
                <w:szCs w:val="20"/>
              </w:rPr>
              <w:t>条　会長は、法又は法に基づく命令の定めるところにより知事へ必要な報告を遅滞なく提出するものとする。</w:t>
            </w:r>
          </w:p>
        </w:tc>
        <w:tc>
          <w:tcPr>
            <w:tcW w:w="5062" w:type="dxa"/>
            <w:gridSpan w:val="4"/>
            <w:tcBorders>
              <w:top w:val="nil"/>
              <w:left w:val="single" w:sz="4" w:space="0" w:color="000000"/>
              <w:bottom w:val="nil"/>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（農産物検査の結果の報告）</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検査数量その他必要な報告を期限までに実施すること。</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（その他）</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39</w:t>
            </w:r>
            <w:r w:rsidRPr="00D85B48">
              <w:rPr>
                <w:rFonts w:ascii="ＭＳ 明朝" w:eastAsia="ＭＳ 明朝" w:hAnsi="ＭＳ 明朝" w:cs="ＭＳ 明朝" w:hint="eastAsia"/>
                <w:kern w:val="0"/>
                <w:sz w:val="20"/>
                <w:szCs w:val="20"/>
              </w:rPr>
              <w:t>条　この規程に定めるもののほか、農産物検査に関し必要な事項は、別に会長が定めるものとする。</w:t>
            </w:r>
          </w:p>
        </w:tc>
        <w:tc>
          <w:tcPr>
            <w:tcW w:w="5062" w:type="dxa"/>
            <w:gridSpan w:val="4"/>
            <w:tcBorders>
              <w:top w:val="nil"/>
              <w:left w:val="single" w:sz="4" w:space="0" w:color="000000"/>
              <w:bottom w:val="nil"/>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（その他）</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適切に文書化されており、内容がこの規程と矛盾しないこと。</w:t>
            </w:r>
          </w:p>
        </w:tc>
      </w:tr>
      <w:tr w:rsidR="00D85B48" w:rsidRPr="00D85B48" w:rsidTr="008C1780">
        <w:trPr>
          <w:trHeight w:val="1243"/>
        </w:trPr>
        <w:tc>
          <w:tcPr>
            <w:tcW w:w="5025" w:type="dxa"/>
            <w:gridSpan w:val="27"/>
            <w:tcBorders>
              <w:top w:val="nil"/>
              <w:left w:val="single" w:sz="4" w:space="0" w:color="000000"/>
              <w:bottom w:val="single" w:sz="4" w:space="0" w:color="auto"/>
              <w:right w:val="single" w:sz="4" w:space="0" w:color="000000"/>
            </w:tcBorders>
          </w:tcPr>
          <w:p w:rsidR="008C1780" w:rsidRPr="00D85B48" w:rsidRDefault="008C178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8C1780" w:rsidRPr="00D85B48" w:rsidRDefault="00B06D3C"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制　　定　○○</w:t>
            </w:r>
            <w:r w:rsidR="008C1780" w:rsidRPr="00D85B48">
              <w:rPr>
                <w:rFonts w:ascii="ＭＳ 明朝" w:eastAsia="ＭＳ 明朝" w:hAnsi="ＭＳ 明朝" w:cs="ＭＳ 明朝" w:hint="eastAsia"/>
                <w:kern w:val="0"/>
                <w:sz w:val="20"/>
                <w:szCs w:val="20"/>
              </w:rPr>
              <w:t>○○年○月○日</w:t>
            </w:r>
          </w:p>
          <w:p w:rsidR="008C1780" w:rsidRPr="00D85B48" w:rsidRDefault="008C178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 xml:space="preserve">一部改正　</w:t>
            </w:r>
            <w:r w:rsidR="00B06D3C" w:rsidRPr="00D85B48">
              <w:rPr>
                <w:rFonts w:ascii="ＭＳ 明朝" w:eastAsia="ＭＳ 明朝" w:hAnsi="ＭＳ 明朝" w:cs="ＭＳ 明朝" w:hint="eastAsia"/>
                <w:kern w:val="0"/>
                <w:sz w:val="20"/>
                <w:szCs w:val="20"/>
              </w:rPr>
              <w:t>○○○○</w:t>
            </w:r>
            <w:r w:rsidRPr="00D85B48">
              <w:rPr>
                <w:rFonts w:ascii="ＭＳ 明朝" w:eastAsia="ＭＳ 明朝" w:hAnsi="ＭＳ 明朝" w:cs="ＭＳ 明朝" w:hint="eastAsia"/>
                <w:kern w:val="0"/>
                <w:sz w:val="20"/>
                <w:szCs w:val="20"/>
              </w:rPr>
              <w:t>年○月○日</w:t>
            </w:r>
          </w:p>
          <w:p w:rsidR="008C1780" w:rsidRPr="00D85B48" w:rsidRDefault="008C178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tcBorders>
              <w:top w:val="nil"/>
              <w:left w:val="single" w:sz="4" w:space="0" w:color="000000"/>
              <w:bottom w:val="single" w:sz="4" w:space="0" w:color="auto"/>
              <w:right w:val="single" w:sz="4" w:space="0" w:color="000000"/>
            </w:tcBorders>
          </w:tcPr>
          <w:p w:rsidR="008C1780" w:rsidRPr="00D85B48" w:rsidRDefault="008C178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8C1780" w:rsidRPr="00D85B48" w:rsidRDefault="008C178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8C1780" w:rsidRPr="00D85B48" w:rsidRDefault="008C178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EB6849" w:rsidRPr="00D85B48" w:rsidRDefault="00EB684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85B48" w:rsidRPr="00D85B48" w:rsidTr="002F035C">
        <w:trPr>
          <w:trHeight w:val="11887"/>
        </w:trPr>
        <w:tc>
          <w:tcPr>
            <w:tcW w:w="5025" w:type="dxa"/>
            <w:gridSpan w:val="27"/>
            <w:tcBorders>
              <w:top w:val="single" w:sz="4" w:space="0" w:color="auto"/>
              <w:left w:val="nil"/>
              <w:bottom w:val="nil"/>
              <w:right w:val="nil"/>
            </w:tcBorders>
          </w:tcPr>
          <w:p w:rsidR="00CF6298" w:rsidRPr="00D85B48" w:rsidRDefault="00CF629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tcBorders>
              <w:top w:val="single" w:sz="4" w:space="0" w:color="auto"/>
              <w:left w:val="nil"/>
              <w:bottom w:val="nil"/>
              <w:right w:val="nil"/>
            </w:tcBorders>
          </w:tcPr>
          <w:p w:rsidR="008C1780" w:rsidRPr="00D85B48" w:rsidRDefault="008C178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85B48" w:rsidRPr="00D85B48" w:rsidTr="00CF6298">
        <w:trPr>
          <w:trHeight w:val="697"/>
        </w:trPr>
        <w:tc>
          <w:tcPr>
            <w:tcW w:w="5025" w:type="dxa"/>
            <w:gridSpan w:val="27"/>
            <w:tcBorders>
              <w:top w:val="single" w:sz="4" w:space="0" w:color="auto"/>
              <w:left w:val="single" w:sz="4" w:space="0" w:color="000000"/>
              <w:bottom w:val="nil"/>
              <w:right w:val="single" w:sz="4" w:space="0" w:color="000000"/>
            </w:tcBorders>
          </w:tcPr>
          <w:p w:rsidR="001C5890" w:rsidRPr="00D85B48" w:rsidRDefault="001C589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lastRenderedPageBreak/>
              <w:t>別記様式</w:t>
            </w:r>
          </w:p>
          <w:p w:rsidR="001C5890" w:rsidRPr="00D85B48" w:rsidRDefault="001C589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（品位等検査（生産者））</w:t>
            </w:r>
          </w:p>
        </w:tc>
        <w:tc>
          <w:tcPr>
            <w:tcW w:w="5062" w:type="dxa"/>
            <w:gridSpan w:val="4"/>
            <w:vMerge w:val="restart"/>
            <w:tcBorders>
              <w:top w:val="single" w:sz="4" w:space="0" w:color="auto"/>
              <w:left w:val="single" w:sz="4" w:space="0" w:color="000000"/>
              <w:right w:val="single" w:sz="4" w:space="0" w:color="auto"/>
            </w:tcBorders>
          </w:tcPr>
          <w:p w:rsidR="001C5890" w:rsidRPr="00D85B48" w:rsidRDefault="001C589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r>
      <w:tr w:rsidR="00D85B48" w:rsidRPr="00D85B48" w:rsidTr="000841EE">
        <w:tc>
          <w:tcPr>
            <w:tcW w:w="124" w:type="dxa"/>
            <w:vMerge w:val="restart"/>
            <w:tcBorders>
              <w:top w:val="nil"/>
              <w:left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777" w:type="dxa"/>
            <w:gridSpan w:val="25"/>
            <w:tcBorders>
              <w:top w:val="single" w:sz="4" w:space="0" w:color="000000"/>
              <w:left w:val="single" w:sz="4" w:space="0" w:color="000000"/>
              <w:bottom w:val="nil"/>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p>
          <w:p w:rsidR="00824283" w:rsidRPr="00D85B48" w:rsidRDefault="00824283" w:rsidP="00824283">
            <w:pPr>
              <w:suppressAutoHyphens/>
              <w:kinsoku w:val="0"/>
              <w:overflowPunct w:val="0"/>
              <w:autoSpaceDE w:val="0"/>
              <w:autoSpaceDN w:val="0"/>
              <w:adjustRightInd w:val="0"/>
              <w:spacing w:line="196" w:lineRule="exact"/>
              <w:ind w:left="100"/>
              <w:jc w:val="center"/>
              <w:textAlignment w:val="baseline"/>
              <w:rPr>
                <w:rFonts w:ascii="ＭＳ 明朝" w:eastAsia="ＭＳ 明朝" w:hAnsi="Times New Roman" w:cs="Times New Roman"/>
                <w:kern w:val="0"/>
                <w:sz w:val="20"/>
                <w:szCs w:val="20"/>
              </w:rPr>
            </w:pPr>
            <w:r w:rsidRPr="00D85B48">
              <w:rPr>
                <w:rFonts w:ascii="ＭＳ 明朝" w:eastAsia="ＭＳ 明朝" w:hAnsi="Times New Roman" w:cs="Times New Roman" w:hint="eastAsia"/>
                <w:kern w:val="0"/>
                <w:sz w:val="20"/>
                <w:szCs w:val="20"/>
              </w:rPr>
              <w:t>検査請求書</w:t>
            </w:r>
          </w:p>
          <w:p w:rsidR="00824283" w:rsidRPr="00D85B48" w:rsidRDefault="00824283"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p>
          <w:p w:rsidR="00824283" w:rsidRPr="00D85B48" w:rsidRDefault="00A85865"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10"/>
                <w:szCs w:val="10"/>
              </w:rPr>
            </w:pPr>
            <w:r w:rsidRPr="00D85B48">
              <w:rPr>
                <w:rFonts w:ascii="ＭＳ 明朝" w:eastAsia="ＭＳ 明朝" w:hAnsi="Times New Roman" w:cs="Times New Roman" w:hint="eastAsia"/>
                <w:kern w:val="0"/>
                <w:sz w:val="10"/>
                <w:szCs w:val="10"/>
              </w:rPr>
              <w:t>１</w:t>
            </w:r>
            <w:r w:rsidRPr="00D85B48">
              <w:rPr>
                <w:rFonts w:ascii="ＭＳ 明朝" w:eastAsia="ＭＳ 明朝" w:hAnsi="Times New Roman" w:cs="Times New Roman"/>
                <w:kern w:val="0"/>
                <w:sz w:val="10"/>
                <w:szCs w:val="10"/>
              </w:rPr>
              <w:t xml:space="preserve">　</w:t>
            </w:r>
            <w:r w:rsidRPr="00D85B48">
              <w:rPr>
                <w:rFonts w:ascii="ＭＳ 明朝" w:eastAsia="ＭＳ 明朝" w:hAnsi="Times New Roman" w:cs="Times New Roman" w:hint="eastAsia"/>
                <w:kern w:val="0"/>
                <w:sz w:val="10"/>
                <w:szCs w:val="10"/>
              </w:rPr>
              <w:t>品等検査</w:t>
            </w:r>
            <w:r w:rsidRPr="00D85B48">
              <w:rPr>
                <w:rFonts w:ascii="ＭＳ 明朝" w:eastAsia="ＭＳ 明朝" w:hAnsi="Times New Roman" w:cs="Times New Roman"/>
                <w:kern w:val="0"/>
                <w:sz w:val="10"/>
                <w:szCs w:val="10"/>
              </w:rPr>
              <w:t>を受けようとする農産物</w:t>
            </w:r>
          </w:p>
        </w:tc>
        <w:tc>
          <w:tcPr>
            <w:tcW w:w="124" w:type="dxa"/>
            <w:vMerge w:val="restart"/>
            <w:tcBorders>
              <w:top w:val="nil"/>
              <w:left w:val="single" w:sz="4" w:space="0" w:color="000000"/>
              <w:right w:val="single" w:sz="4" w:space="0" w:color="auto"/>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62" w:type="dxa"/>
            <w:gridSpan w:val="4"/>
            <w:vMerge/>
            <w:tcBorders>
              <w:left w:val="single" w:sz="4" w:space="0" w:color="auto"/>
              <w:right w:val="single" w:sz="4" w:space="0" w:color="auto"/>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0841EE">
        <w:tc>
          <w:tcPr>
            <w:tcW w:w="124" w:type="dxa"/>
            <w:vMerge/>
            <w:tcBorders>
              <w:left w:val="single" w:sz="4" w:space="0" w:color="000000"/>
              <w:right w:val="single" w:sz="4" w:space="0" w:color="000000"/>
            </w:tcBorders>
          </w:tcPr>
          <w:p w:rsidR="00D6669B" w:rsidRPr="00D85B48" w:rsidRDefault="00D6669B"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val="restart"/>
            <w:tcBorders>
              <w:top w:val="nil"/>
              <w:left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種　類</w:t>
            </w:r>
          </w:p>
        </w:tc>
        <w:tc>
          <w:tcPr>
            <w:tcW w:w="504" w:type="dxa"/>
            <w:gridSpan w:val="4"/>
            <w:tcBorders>
              <w:top w:val="single" w:sz="4" w:space="0" w:color="000000"/>
              <w:left w:val="single" w:sz="4" w:space="0" w:color="000000"/>
              <w:bottom w:val="single" w:sz="4" w:space="0" w:color="000000"/>
              <w:right w:val="single" w:sz="4" w:space="0" w:color="000000"/>
            </w:tcBorders>
          </w:tcPr>
          <w:p w:rsidR="00D6669B" w:rsidRPr="00D85B48" w:rsidRDefault="00D6669B" w:rsidP="00A85865">
            <w:pPr>
              <w:suppressAutoHyphens/>
              <w:kinsoku w:val="0"/>
              <w:wordWrap w:val="0"/>
              <w:overflowPunct w:val="0"/>
              <w:autoSpaceDE w:val="0"/>
              <w:autoSpaceDN w:val="0"/>
              <w:adjustRightInd w:val="0"/>
              <w:spacing w:line="196" w:lineRule="exact"/>
              <w:jc w:val="center"/>
              <w:textAlignment w:val="baseline"/>
              <w:rPr>
                <w:rFonts w:ascii="ＭＳ 明朝" w:eastAsia="ＭＳ 明朝" w:hAnsi="ＭＳ 明朝" w:cs="ＭＳ 明朝"/>
                <w:kern w:val="0"/>
                <w:sz w:val="10"/>
                <w:szCs w:val="10"/>
              </w:rPr>
            </w:pPr>
            <w:r w:rsidRPr="00D85B48">
              <w:rPr>
                <w:rFonts w:ascii="ＭＳ 明朝" w:eastAsia="ＭＳ 明朝" w:hAnsi="ＭＳ 明朝" w:cs="ＭＳ 明朝" w:hint="eastAsia"/>
                <w:kern w:val="0"/>
                <w:sz w:val="10"/>
                <w:szCs w:val="10"/>
              </w:rPr>
              <w:t>生産年度</w:t>
            </w:r>
          </w:p>
        </w:tc>
        <w:tc>
          <w:tcPr>
            <w:tcW w:w="605" w:type="dxa"/>
            <w:gridSpan w:val="3"/>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銘　　柄</w:t>
            </w:r>
          </w:p>
        </w:tc>
        <w:tc>
          <w:tcPr>
            <w:tcW w:w="605" w:type="dxa"/>
            <w:gridSpan w:val="4"/>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量目</w:t>
            </w:r>
          </w:p>
        </w:tc>
        <w:tc>
          <w:tcPr>
            <w:tcW w:w="604" w:type="dxa"/>
            <w:gridSpan w:val="2"/>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数　量</w:t>
            </w:r>
          </w:p>
        </w:tc>
        <w:tc>
          <w:tcPr>
            <w:tcW w:w="706" w:type="dxa"/>
            <w:gridSpan w:val="3"/>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検査手数料額</w:t>
            </w:r>
          </w:p>
        </w:tc>
        <w:tc>
          <w:tcPr>
            <w:tcW w:w="504" w:type="dxa"/>
            <w:gridSpan w:val="2"/>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備　考</w:t>
            </w:r>
          </w:p>
        </w:tc>
        <w:tc>
          <w:tcPr>
            <w:tcW w:w="124" w:type="dxa"/>
            <w:vMerge w:val="restart"/>
            <w:tcBorders>
              <w:top w:val="nil"/>
              <w:left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auto"/>
            </w:tcBorders>
          </w:tcPr>
          <w:p w:rsidR="00D6669B" w:rsidRPr="00D85B48" w:rsidRDefault="00D6669B"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top w:val="nil"/>
              <w:left w:val="single" w:sz="4" w:space="0" w:color="auto"/>
              <w:bottom w:val="nil"/>
              <w:right w:val="single" w:sz="4" w:space="0" w:color="auto"/>
            </w:tcBorders>
          </w:tcPr>
          <w:p w:rsidR="00D6669B" w:rsidRPr="00D85B48" w:rsidRDefault="00D6669B" w:rsidP="00717ADE">
            <w:pPr>
              <w:autoSpaceDE w:val="0"/>
              <w:autoSpaceDN w:val="0"/>
              <w:adjustRightInd w:val="0"/>
              <w:jc w:val="left"/>
              <w:rPr>
                <w:rFonts w:ascii="ＭＳ 明朝" w:eastAsia="ＭＳ 明朝" w:hAnsi="Times New Roman" w:cs="Times New Roman"/>
                <w:kern w:val="0"/>
                <w:sz w:val="20"/>
                <w:szCs w:val="20"/>
              </w:rPr>
            </w:pPr>
          </w:p>
          <w:p w:rsidR="00D6669B" w:rsidRPr="00D85B48" w:rsidRDefault="00D6669B"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0841EE">
        <w:tc>
          <w:tcPr>
            <w:tcW w:w="124" w:type="dxa"/>
            <w:vMerge/>
            <w:tcBorders>
              <w:left w:val="single" w:sz="4" w:space="0" w:color="000000"/>
              <w:right w:val="single" w:sz="4" w:space="0" w:color="000000"/>
            </w:tcBorders>
          </w:tcPr>
          <w:p w:rsidR="00D6669B" w:rsidRPr="00D85B48" w:rsidRDefault="00D6669B"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D6669B" w:rsidRPr="00D85B48" w:rsidRDefault="00D6669B" w:rsidP="00717ADE">
            <w:pPr>
              <w:autoSpaceDE w:val="0"/>
              <w:autoSpaceDN w:val="0"/>
              <w:adjustRightInd w:val="0"/>
              <w:jc w:val="left"/>
              <w:rPr>
                <w:rFonts w:ascii="ＭＳ 明朝" w:eastAsia="ＭＳ 明朝" w:hAnsi="Times New Roman" w:cs="Times New Roman"/>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D6669B" w:rsidRPr="00D85B48" w:rsidRDefault="00D6669B"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auto"/>
            </w:tcBorders>
          </w:tcPr>
          <w:p w:rsidR="00D6669B" w:rsidRPr="00D85B48" w:rsidRDefault="00D6669B"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auto"/>
              <w:right w:val="single" w:sz="4" w:space="0" w:color="auto"/>
            </w:tcBorders>
          </w:tcPr>
          <w:p w:rsidR="00D6669B" w:rsidRPr="00D85B48" w:rsidRDefault="00D6669B"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0841EE">
        <w:tc>
          <w:tcPr>
            <w:tcW w:w="124" w:type="dxa"/>
            <w:vMerge/>
            <w:tcBorders>
              <w:left w:val="single" w:sz="4" w:space="0" w:color="000000"/>
              <w:right w:val="single" w:sz="4" w:space="0" w:color="000000"/>
            </w:tcBorders>
          </w:tcPr>
          <w:p w:rsidR="00D6669B" w:rsidRPr="00D85B48" w:rsidRDefault="00D6669B"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D6669B" w:rsidRPr="00D85B48" w:rsidRDefault="00D6669B" w:rsidP="00717ADE">
            <w:pPr>
              <w:autoSpaceDE w:val="0"/>
              <w:autoSpaceDN w:val="0"/>
              <w:adjustRightInd w:val="0"/>
              <w:jc w:val="left"/>
              <w:rPr>
                <w:rFonts w:ascii="ＭＳ 明朝" w:eastAsia="ＭＳ 明朝" w:hAnsi="Times New Roman" w:cs="Times New Roman"/>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D6669B" w:rsidRPr="00D85B48" w:rsidRDefault="00D6669B"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D6669B" w:rsidRPr="00D85B48" w:rsidRDefault="00D6669B"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auto"/>
            </w:tcBorders>
          </w:tcPr>
          <w:p w:rsidR="00D6669B" w:rsidRPr="00D85B48" w:rsidRDefault="00D6669B"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0841EE">
        <w:tc>
          <w:tcPr>
            <w:tcW w:w="124" w:type="dxa"/>
            <w:vMerge/>
            <w:tcBorders>
              <w:left w:val="single" w:sz="4" w:space="0" w:color="000000"/>
              <w:right w:val="single" w:sz="4" w:space="0" w:color="000000"/>
            </w:tcBorders>
          </w:tcPr>
          <w:p w:rsidR="00117B70" w:rsidRPr="00D85B48" w:rsidRDefault="00117B70"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117B70" w:rsidRPr="00D85B48" w:rsidRDefault="00117B70" w:rsidP="00717ADE">
            <w:pPr>
              <w:autoSpaceDE w:val="0"/>
              <w:autoSpaceDN w:val="0"/>
              <w:adjustRightInd w:val="0"/>
              <w:jc w:val="left"/>
              <w:rPr>
                <w:rFonts w:ascii="ＭＳ 明朝" w:eastAsia="ＭＳ 明朝" w:hAnsi="Times New Roman" w:cs="Times New Roman"/>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117B70" w:rsidRPr="00D85B48" w:rsidRDefault="00117B7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117B70" w:rsidRPr="00D85B48" w:rsidRDefault="00117B7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117B70" w:rsidRPr="00D85B48" w:rsidRDefault="00117B7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rsidR="00117B70" w:rsidRPr="00D85B48" w:rsidRDefault="00117B7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117B70" w:rsidRPr="00D85B48" w:rsidRDefault="00117B7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rsidR="00117B70" w:rsidRPr="00D85B48" w:rsidRDefault="00117B7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117B70" w:rsidRPr="00D85B48" w:rsidRDefault="00117B7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117B70" w:rsidRPr="00D85B48" w:rsidRDefault="00117B7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117B70" w:rsidRPr="00D85B48" w:rsidRDefault="00117B70"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117B70" w:rsidRPr="00D85B48" w:rsidRDefault="00117B70"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auto"/>
            </w:tcBorders>
          </w:tcPr>
          <w:p w:rsidR="00117B70" w:rsidRPr="00D85B48" w:rsidRDefault="00117B70"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0841EE">
        <w:tc>
          <w:tcPr>
            <w:tcW w:w="124" w:type="dxa"/>
            <w:vMerge/>
            <w:tcBorders>
              <w:left w:val="single" w:sz="4" w:space="0" w:color="000000"/>
              <w:right w:val="single" w:sz="4" w:space="0" w:color="000000"/>
            </w:tcBorders>
          </w:tcPr>
          <w:p w:rsidR="00D6669B" w:rsidRPr="00D85B48" w:rsidRDefault="00D6669B"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rsidR="00D6669B" w:rsidRPr="00D85B48" w:rsidRDefault="00D6669B" w:rsidP="00717ADE">
            <w:pPr>
              <w:autoSpaceDE w:val="0"/>
              <w:autoSpaceDN w:val="0"/>
              <w:adjustRightInd w:val="0"/>
              <w:jc w:val="left"/>
              <w:rPr>
                <w:rFonts w:ascii="ＭＳ 明朝" w:eastAsia="ＭＳ 明朝" w:hAnsi="Times New Roman" w:cs="Times New Roman"/>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rsidR="00D6669B" w:rsidRPr="00D85B48" w:rsidRDefault="00D6669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検査手数料の合計額</w:t>
            </w:r>
          </w:p>
        </w:tc>
        <w:tc>
          <w:tcPr>
            <w:tcW w:w="124" w:type="dxa"/>
            <w:vMerge/>
            <w:tcBorders>
              <w:left w:val="single" w:sz="4" w:space="0" w:color="000000"/>
              <w:bottom w:val="nil"/>
              <w:right w:val="single" w:sz="4" w:space="0" w:color="000000"/>
            </w:tcBorders>
          </w:tcPr>
          <w:p w:rsidR="00D6669B" w:rsidRPr="00D85B48" w:rsidRDefault="00D6669B"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D6669B" w:rsidRPr="00D85B48" w:rsidRDefault="00D6669B"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auto"/>
            </w:tcBorders>
          </w:tcPr>
          <w:p w:rsidR="00D6669B" w:rsidRPr="00D85B48" w:rsidRDefault="00D6669B"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CF6298">
        <w:trPr>
          <w:trHeight w:val="3622"/>
        </w:trPr>
        <w:tc>
          <w:tcPr>
            <w:tcW w:w="124" w:type="dxa"/>
            <w:vMerge/>
            <w:tcBorders>
              <w:left w:val="single" w:sz="4" w:space="0" w:color="000000"/>
              <w:bottom w:val="nil"/>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4777" w:type="dxa"/>
            <w:gridSpan w:val="25"/>
            <w:tcBorders>
              <w:top w:val="nil"/>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２　希望受検場所</w:t>
            </w:r>
          </w:p>
          <w:p w:rsidR="00717ADE" w:rsidRPr="00D85B48"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３　希望受検期日</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DD165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noProof/>
                <w:kern w:val="0"/>
                <w:sz w:val="20"/>
                <w:szCs w:val="20"/>
              </w:rPr>
              <mc:AlternateContent>
                <mc:Choice Requires="wps">
                  <w:drawing>
                    <wp:anchor distT="0" distB="0" distL="114300" distR="114300" simplePos="0" relativeHeight="251659264" behindDoc="0" locked="0" layoutInCell="0" allowOverlap="1" wp14:anchorId="169BF591" wp14:editId="78288062">
                      <wp:simplePos x="0" y="0"/>
                      <wp:positionH relativeFrom="column">
                        <wp:posOffset>2260296</wp:posOffset>
                      </wp:positionH>
                      <wp:positionV relativeFrom="paragraph">
                        <wp:posOffset>8307</wp:posOffset>
                      </wp:positionV>
                      <wp:extent cx="20320" cy="364490"/>
                      <wp:effectExtent l="0" t="0" r="17780" b="16510"/>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364490"/>
                              </a:xfrm>
                              <a:custGeom>
                                <a:avLst/>
                                <a:gdLst>
                                  <a:gd name="T0" fmla="*/ 0 w 32"/>
                                  <a:gd name="T1" fmla="*/ 574 h 574"/>
                                  <a:gd name="T2" fmla="*/ 32 w 32"/>
                                  <a:gd name="T3" fmla="*/ 544 h 574"/>
                                  <a:gd name="T4" fmla="*/ 32 w 32"/>
                                  <a:gd name="T5" fmla="*/ 30 h 574"/>
                                  <a:gd name="T6" fmla="*/ 0 w 32"/>
                                  <a:gd name="T7" fmla="*/ 0 h 574"/>
                                </a:gdLst>
                                <a:ahLst/>
                                <a:cxnLst>
                                  <a:cxn ang="0">
                                    <a:pos x="T0" y="T1"/>
                                  </a:cxn>
                                  <a:cxn ang="0">
                                    <a:pos x="T2" y="T3"/>
                                  </a:cxn>
                                  <a:cxn ang="0">
                                    <a:pos x="T4" y="T5"/>
                                  </a:cxn>
                                  <a:cxn ang="0">
                                    <a:pos x="T6" y="T7"/>
                                  </a:cxn>
                                </a:cxnLst>
                                <a:rect l="0" t="0" r="r" b="b"/>
                                <a:pathLst>
                                  <a:path w="32" h="574">
                                    <a:moveTo>
                                      <a:pt x="0" y="574"/>
                                    </a:moveTo>
                                    <a:lnTo>
                                      <a:pt x="32" y="544"/>
                                    </a:lnTo>
                                    <a:lnTo>
                                      <a:pt x="32" y="3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496229" id="フリーフォーム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8pt,29.35pt,179.6pt,27.85pt,179.6pt,2.15pt,178pt,.65pt" coordsize="3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" o:allowincell="f" filled="f" strokeweight=".2mm">
                      <v:path o:connecttype="custom" o:connectlocs="0,364490;20320,345440;20320,19050;0,0" o:connectangles="0,0,0,0"/>
                    </v:polyline>
                  </w:pict>
                </mc:Fallback>
              </mc:AlternateContent>
            </w:r>
            <w:r w:rsidRPr="00D85B48">
              <w:rPr>
                <w:rFonts w:ascii="ＭＳ 明朝" w:eastAsia="ＭＳ 明朝" w:hAnsi="ＭＳ 明朝" w:cs="ＭＳ 明朝"/>
                <w:noProof/>
                <w:kern w:val="0"/>
                <w:sz w:val="20"/>
                <w:szCs w:val="20"/>
              </w:rPr>
              <mc:AlternateContent>
                <mc:Choice Requires="wps">
                  <w:drawing>
                    <wp:anchor distT="0" distB="0" distL="114300" distR="114300" simplePos="0" relativeHeight="251660288" behindDoc="0" locked="0" layoutInCell="0" allowOverlap="1" wp14:anchorId="44D21F18" wp14:editId="4BFFC059">
                      <wp:simplePos x="0" y="0"/>
                      <wp:positionH relativeFrom="column">
                        <wp:posOffset>714375</wp:posOffset>
                      </wp:positionH>
                      <wp:positionV relativeFrom="paragraph">
                        <wp:posOffset>14605</wp:posOffset>
                      </wp:positionV>
                      <wp:extent cx="43180" cy="360680"/>
                      <wp:effectExtent l="0" t="0" r="13970" b="2032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360680"/>
                              </a:xfrm>
                              <a:prstGeom prst="leftBrace">
                                <a:avLst>
                                  <a:gd name="adj1" fmla="val 41765"/>
                                  <a:gd name="adj2" fmla="val 52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C839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56.25pt;margin-top:1.15pt;width:3.4pt;height: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" o:allowincell="f" adj="1080,11232" strokeweight=".2mm"/>
                  </w:pict>
                </mc:Fallback>
              </mc:AlternateContent>
            </w:r>
            <w:r w:rsidR="00A85865" w:rsidRPr="00D85B48">
              <w:rPr>
                <w:rFonts w:ascii="ＭＳ 明朝" w:eastAsia="ＭＳ 明朝" w:hAnsi="ＭＳ 明朝" w:cs="ＭＳ 明朝" w:hint="eastAsia"/>
                <w:kern w:val="0"/>
                <w:sz w:val="10"/>
                <w:szCs w:val="10"/>
              </w:rPr>
              <w:t xml:space="preserve">　　　　　　　　　　　　　</w:t>
            </w:r>
            <w:r w:rsidR="00CD164F" w:rsidRPr="00D85B48">
              <w:rPr>
                <w:rFonts w:ascii="ＭＳ 明朝" w:eastAsia="ＭＳ 明朝" w:hAnsi="ＭＳ 明朝" w:cs="ＭＳ 明朝" w:hint="eastAsia"/>
                <w:kern w:val="0"/>
                <w:sz w:val="10"/>
                <w:szCs w:val="10"/>
              </w:rPr>
              <w:t xml:space="preserve">　</w:t>
            </w:r>
            <w:r w:rsidR="00CD164F" w:rsidRPr="00D85B48">
              <w:rPr>
                <w:rFonts w:ascii="ＭＳ 明朝" w:eastAsia="ＭＳ 明朝" w:hAnsi="ＭＳ 明朝" w:cs="ＭＳ 明朝"/>
                <w:kern w:val="0"/>
                <w:sz w:val="10"/>
                <w:szCs w:val="10"/>
              </w:rPr>
              <w:t xml:space="preserve">　</w:t>
            </w:r>
            <w:r w:rsidR="00717ADE" w:rsidRPr="00D85B48">
              <w:rPr>
                <w:rFonts w:ascii="ＭＳ 明朝" w:eastAsia="ＭＳ 明朝" w:hAnsi="ＭＳ 明朝" w:cs="ＭＳ 明朝" w:hint="eastAsia"/>
                <w:kern w:val="0"/>
                <w:sz w:val="10"/>
                <w:szCs w:val="10"/>
              </w:rPr>
              <w:t>第３条の品位等検査（米穀の品位等検査）</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 xml:space="preserve">上記により、農産物検査法　</w:t>
            </w:r>
            <w:r w:rsidR="00CD164F" w:rsidRPr="00D85B48">
              <w:rPr>
                <w:rFonts w:ascii="ＭＳ 明朝" w:eastAsia="ＭＳ 明朝" w:hAnsi="ＭＳ 明朝" w:cs="ＭＳ 明朝" w:hint="eastAsia"/>
                <w:kern w:val="0"/>
                <w:sz w:val="10"/>
                <w:szCs w:val="10"/>
              </w:rPr>
              <w:t xml:space="preserve">　</w:t>
            </w:r>
            <w:r w:rsidR="00CD164F"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第６条の品位等検査（麦の品位等検査）</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 xml:space="preserve">　　　　　　　　　　　　　</w:t>
            </w:r>
            <w:r w:rsidR="00CD164F" w:rsidRPr="00D85B48">
              <w:rPr>
                <w:rFonts w:ascii="ＭＳ 明朝" w:eastAsia="ＭＳ 明朝" w:hAnsi="ＭＳ 明朝" w:cs="ＭＳ 明朝" w:hint="eastAsia"/>
                <w:kern w:val="0"/>
                <w:sz w:val="10"/>
                <w:szCs w:val="10"/>
              </w:rPr>
              <w:t xml:space="preserve">　</w:t>
            </w:r>
            <w:r w:rsidR="00CD164F"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第９条の品位等検査（米麦以外の農産物の品位等検査）</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 xml:space="preserve">　　を受けたいので、請求します。</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年　　月　　日</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検査請求者</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住　　　　所</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氏名又は名称</w:t>
            </w: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印</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（地域登録検査機関）</w:t>
            </w: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名　　　称</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20"/>
                <w:szCs w:val="20"/>
              </w:rPr>
              <w:t xml:space="preserve">     </w:t>
            </w:r>
            <w:r w:rsidRPr="00D85B48">
              <w:rPr>
                <w:rFonts w:ascii="ＭＳ 明朝" w:eastAsia="ＭＳ 明朝" w:hAnsi="ＭＳ 明朝" w:cs="ＭＳ 明朝" w:hint="eastAsia"/>
                <w:kern w:val="0"/>
                <w:sz w:val="20"/>
                <w:szCs w:val="20"/>
              </w:rPr>
              <w:t xml:space="preserve">　</w:t>
            </w:r>
            <w:r w:rsidR="003A40FC" w:rsidRPr="00D85B48">
              <w:rPr>
                <w:rFonts w:ascii="ＭＳ 明朝" w:eastAsia="ＭＳ 明朝" w:hAnsi="ＭＳ 明朝" w:cs="ＭＳ 明朝"/>
                <w:kern w:val="0"/>
                <w:sz w:val="20"/>
                <w:szCs w:val="20"/>
              </w:rPr>
              <w:t xml:space="preserve">      </w:t>
            </w:r>
            <w:r w:rsidRPr="00D85B48">
              <w:rPr>
                <w:rFonts w:ascii="ＭＳ 明朝" w:eastAsia="ＭＳ 明朝" w:hAnsi="ＭＳ 明朝" w:cs="ＭＳ 明朝" w:hint="eastAsia"/>
                <w:kern w:val="0"/>
                <w:sz w:val="10"/>
                <w:szCs w:val="10"/>
              </w:rPr>
              <w:t>代表者氏名</w:t>
            </w: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w:t>
            </w: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殿</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bottom w:val="nil"/>
              <w:right w:val="single" w:sz="4" w:space="0" w:color="auto"/>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CD164F" w:rsidRPr="00D85B48" w:rsidRDefault="00CD164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A57AA1" w:rsidRPr="00D85B48" w:rsidRDefault="00A57AA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A57AA1" w:rsidRPr="00D85B48" w:rsidRDefault="00A57AA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（品位等検査（輸入者））</w:t>
            </w:r>
          </w:p>
        </w:tc>
        <w:tc>
          <w:tcPr>
            <w:tcW w:w="5062" w:type="dxa"/>
            <w:gridSpan w:val="4"/>
            <w:vMerge w:val="restart"/>
            <w:tcBorders>
              <w:top w:val="nil"/>
              <w:left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r>
      <w:tr w:rsidR="00D85B48" w:rsidRPr="00D85B48" w:rsidTr="00D6669B">
        <w:tc>
          <w:tcPr>
            <w:tcW w:w="124" w:type="dxa"/>
            <w:vMerge w:val="restart"/>
            <w:tcBorders>
              <w:top w:val="nil"/>
              <w:left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777" w:type="dxa"/>
            <w:gridSpan w:val="25"/>
            <w:tcBorders>
              <w:top w:val="single" w:sz="4" w:space="0" w:color="000000"/>
              <w:left w:val="single" w:sz="4" w:space="0" w:color="000000"/>
              <w:bottom w:val="nil"/>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6"/>
                <w:szCs w:val="16"/>
              </w:rPr>
              <w:t>検査請求書</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１　品位等検査を受けようとする農産物</w:t>
            </w:r>
          </w:p>
        </w:tc>
        <w:tc>
          <w:tcPr>
            <w:tcW w:w="124" w:type="dxa"/>
            <w:vMerge w:val="restart"/>
            <w:tcBorders>
              <w:top w:val="nil"/>
              <w:left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D6669B">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val="restart"/>
            <w:tcBorders>
              <w:top w:val="nil"/>
              <w:left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種　類</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産地国</w:t>
            </w: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銘　　柄</w:t>
            </w: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量目</w:t>
            </w: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数　量</w:t>
            </w: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検査手数料額</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備考</w:t>
            </w:r>
          </w:p>
        </w:tc>
        <w:tc>
          <w:tcPr>
            <w:tcW w:w="124" w:type="dxa"/>
            <w:vMerge w:val="restart"/>
            <w:tcBorders>
              <w:top w:val="nil"/>
              <w:left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D6669B">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D6669B">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検査手数料の合計額</w:t>
            </w:r>
            <w:r w:rsidRPr="00D85B48">
              <w:rPr>
                <w:rFonts w:ascii="ＭＳ 明朝" w:eastAsia="ＭＳ 明朝" w:hAnsi="ＭＳ 明朝" w:cs="ＭＳ 明朝"/>
                <w:kern w:val="0"/>
                <w:sz w:val="10"/>
                <w:szCs w:val="10"/>
              </w:rPr>
              <w:t xml:space="preserve">                             </w:t>
            </w:r>
          </w:p>
        </w:tc>
        <w:tc>
          <w:tcPr>
            <w:tcW w:w="124" w:type="dxa"/>
            <w:vMerge/>
            <w:tcBorders>
              <w:left w:val="single" w:sz="4" w:space="0" w:color="000000"/>
              <w:bottom w:val="nil"/>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D6669B">
        <w:tc>
          <w:tcPr>
            <w:tcW w:w="124" w:type="dxa"/>
            <w:vMerge/>
            <w:tcBorders>
              <w:left w:val="single" w:sz="4" w:space="0" w:color="000000"/>
              <w:bottom w:val="nil"/>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4777" w:type="dxa"/>
            <w:gridSpan w:val="25"/>
            <w:tcBorders>
              <w:top w:val="nil"/>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２　輸入船名、港名及び入港年月日</w:t>
            </w:r>
          </w:p>
          <w:p w:rsidR="00717ADE" w:rsidRPr="00D85B48" w:rsidRDefault="00717ADE" w:rsidP="00717ADE">
            <w:pPr>
              <w:suppressAutoHyphens/>
              <w:kinsoku w:val="0"/>
              <w:wordWrap w:val="0"/>
              <w:overflowPunct w:val="0"/>
              <w:autoSpaceDE w:val="0"/>
              <w:autoSpaceDN w:val="0"/>
              <w:adjustRightInd w:val="0"/>
              <w:spacing w:line="196" w:lineRule="exact"/>
              <w:ind w:left="302"/>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船　名　　　　　　　　港　名　　　　　　　　　　　　　年　　月　　日</w:t>
            </w:r>
            <w:r w:rsidRPr="00D85B48">
              <w:rPr>
                <w:rFonts w:ascii="ＭＳ 明朝" w:eastAsia="ＭＳ 明朝" w:hAnsi="ＭＳ 明朝" w:cs="ＭＳ 明朝"/>
                <w:kern w:val="0"/>
                <w:sz w:val="10"/>
                <w:szCs w:val="10"/>
              </w:rPr>
              <w:t xml:space="preserve"> </w:t>
            </w:r>
          </w:p>
          <w:p w:rsidR="00717ADE" w:rsidRPr="00D85B48"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３　希望受検場所</w:t>
            </w:r>
          </w:p>
          <w:p w:rsidR="00717ADE" w:rsidRPr="00D85B48"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４　希望受検期日</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p>
          <w:p w:rsidR="00717ADE" w:rsidRPr="00D85B48" w:rsidRDefault="00DD165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noProof/>
                <w:kern w:val="0"/>
                <w:sz w:val="20"/>
                <w:szCs w:val="20"/>
              </w:rPr>
              <mc:AlternateContent>
                <mc:Choice Requires="wps">
                  <w:drawing>
                    <wp:anchor distT="0" distB="0" distL="114300" distR="114300" simplePos="0" relativeHeight="251661312" behindDoc="0" locked="0" layoutInCell="0" allowOverlap="1" wp14:anchorId="2D82EE00" wp14:editId="12F13D69">
                      <wp:simplePos x="0" y="0"/>
                      <wp:positionH relativeFrom="column">
                        <wp:posOffset>2429206</wp:posOffset>
                      </wp:positionH>
                      <wp:positionV relativeFrom="paragraph">
                        <wp:posOffset>22860</wp:posOffset>
                      </wp:positionV>
                      <wp:extent cx="24130" cy="466090"/>
                      <wp:effectExtent l="0" t="0" r="13970" b="1016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466090"/>
                              </a:xfrm>
                              <a:custGeom>
                                <a:avLst/>
                                <a:gdLst>
                                  <a:gd name="T0" fmla="*/ 0 w 38"/>
                                  <a:gd name="T1" fmla="*/ 732 h 732"/>
                                  <a:gd name="T2" fmla="*/ 38 w 38"/>
                                  <a:gd name="T3" fmla="*/ 694 h 732"/>
                                  <a:gd name="T4" fmla="*/ 38 w 38"/>
                                  <a:gd name="T5" fmla="*/ 38 h 732"/>
                                  <a:gd name="T6" fmla="*/ 0 w 38"/>
                                  <a:gd name="T7" fmla="*/ 0 h 732"/>
                                </a:gdLst>
                                <a:ahLst/>
                                <a:cxnLst>
                                  <a:cxn ang="0">
                                    <a:pos x="T0" y="T1"/>
                                  </a:cxn>
                                  <a:cxn ang="0">
                                    <a:pos x="T2" y="T3"/>
                                  </a:cxn>
                                  <a:cxn ang="0">
                                    <a:pos x="T4" y="T5"/>
                                  </a:cxn>
                                  <a:cxn ang="0">
                                    <a:pos x="T6" y="T7"/>
                                  </a:cxn>
                                </a:cxnLst>
                                <a:rect l="0" t="0" r="r" b="b"/>
                                <a:pathLst>
                                  <a:path w="38" h="732">
                                    <a:moveTo>
                                      <a:pt x="0" y="732"/>
                                    </a:moveTo>
                                    <a:lnTo>
                                      <a:pt x="38" y="694"/>
                                    </a:lnTo>
                                    <a:lnTo>
                                      <a:pt x="38" y="38"/>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91232" id="フリーフォーム 4" o:spid="_x0000_s1026" style="position:absolute;left:0;text-align:left;margin-left:191.3pt;margin-top:1.8pt;width:1.9pt;height:3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" o:allowincell="f" path="m,732l38,694,38,38,,e" filled="f" strokeweight=".2mm">
                      <v:path o:connecttype="custom" o:connectlocs="0,466090;24130,441894;24130,24196;0,0" o:connectangles="0,0,0,0"/>
                    </v:shape>
                  </w:pict>
                </mc:Fallback>
              </mc:AlternateContent>
            </w:r>
            <w:r w:rsidRPr="00D85B48">
              <w:rPr>
                <w:rFonts w:ascii="ＭＳ 明朝" w:eastAsia="ＭＳ 明朝" w:hAnsi="ＭＳ 明朝" w:cs="ＭＳ 明朝"/>
                <w:noProof/>
                <w:kern w:val="0"/>
                <w:sz w:val="20"/>
                <w:szCs w:val="20"/>
              </w:rPr>
              <mc:AlternateContent>
                <mc:Choice Requires="wps">
                  <w:drawing>
                    <wp:anchor distT="0" distB="0" distL="114300" distR="114300" simplePos="0" relativeHeight="251662336" behindDoc="0" locked="0" layoutInCell="0" allowOverlap="1" wp14:anchorId="4BCD9C97" wp14:editId="29FD3695">
                      <wp:simplePos x="0" y="0"/>
                      <wp:positionH relativeFrom="column">
                        <wp:posOffset>699135</wp:posOffset>
                      </wp:positionH>
                      <wp:positionV relativeFrom="paragraph">
                        <wp:posOffset>18641</wp:posOffset>
                      </wp:positionV>
                      <wp:extent cx="43180" cy="472440"/>
                      <wp:effectExtent l="0" t="0" r="13970" b="2286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72440"/>
                              </a:xfrm>
                              <a:prstGeom prst="leftBrace">
                                <a:avLst>
                                  <a:gd name="adj1" fmla="val 54149"/>
                                  <a:gd name="adj2" fmla="val 64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8451E" id="左中かっこ 3" o:spid="_x0000_s1026" type="#_x0000_t87" style="position:absolute;left:0;text-align:left;margin-left:55.05pt;margin-top:1.45pt;width:3.4pt;height:3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" o:allowincell="f" adj="1069,13824" strokeweight=".2mm"/>
                  </w:pict>
                </mc:Fallback>
              </mc:AlternateContent>
            </w:r>
            <w:r w:rsidR="00717ADE" w:rsidRPr="00D85B48">
              <w:rPr>
                <w:rFonts w:ascii="ＭＳ 明朝" w:eastAsia="ＭＳ 明朝" w:hAnsi="ＭＳ 明朝" w:cs="ＭＳ 明朝" w:hint="eastAsia"/>
                <w:kern w:val="0"/>
                <w:sz w:val="10"/>
                <w:szCs w:val="10"/>
              </w:rPr>
              <w:t xml:space="preserve">　　　　　　　　　　　　　　　第４条の品位等検査</w:t>
            </w:r>
            <w:r w:rsidR="00717ADE" w:rsidRPr="00D85B48">
              <w:rPr>
                <w:rFonts w:ascii="ＭＳ 明朝" w:eastAsia="ＭＳ 明朝" w:hAnsi="ＭＳ 明朝" w:cs="ＭＳ 明朝"/>
                <w:kern w:val="0"/>
                <w:sz w:val="10"/>
                <w:szCs w:val="10"/>
              </w:rPr>
              <w:t>(</w:t>
            </w:r>
            <w:r w:rsidR="00717ADE" w:rsidRPr="00D85B48">
              <w:rPr>
                <w:rFonts w:ascii="ＭＳ 明朝" w:eastAsia="ＭＳ 明朝" w:hAnsi="ＭＳ 明朝" w:cs="ＭＳ 明朝" w:hint="eastAsia"/>
                <w:kern w:val="0"/>
                <w:sz w:val="10"/>
                <w:szCs w:val="10"/>
              </w:rPr>
              <w:t>輸入米穀の品位等検査）</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w:t>
            </w: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第７条の品位等検査</w:t>
            </w:r>
            <w:r w:rsidRPr="00D85B48">
              <w:rPr>
                <w:rFonts w:ascii="ＭＳ 明朝" w:eastAsia="ＭＳ 明朝" w:hAnsi="ＭＳ 明朝" w:cs="ＭＳ 明朝"/>
                <w:kern w:val="0"/>
                <w:sz w:val="10"/>
                <w:szCs w:val="10"/>
              </w:rPr>
              <w:t>(</w:t>
            </w:r>
            <w:r w:rsidRPr="00D85B48">
              <w:rPr>
                <w:rFonts w:ascii="ＭＳ 明朝" w:eastAsia="ＭＳ 明朝" w:hAnsi="ＭＳ 明朝" w:cs="ＭＳ 明朝" w:hint="eastAsia"/>
                <w:kern w:val="0"/>
                <w:sz w:val="10"/>
                <w:szCs w:val="10"/>
              </w:rPr>
              <w:t>輸入麦の品位等検査）</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上記により、農産物検査法　　　第９条の品位等検査</w:t>
            </w:r>
            <w:r w:rsidRPr="00D85B48">
              <w:rPr>
                <w:rFonts w:ascii="ＭＳ 明朝" w:eastAsia="ＭＳ 明朝" w:hAnsi="ＭＳ 明朝" w:cs="ＭＳ 明朝"/>
                <w:kern w:val="0"/>
                <w:sz w:val="10"/>
                <w:szCs w:val="10"/>
              </w:rPr>
              <w:t>(</w:t>
            </w:r>
            <w:r w:rsidRPr="00D85B48">
              <w:rPr>
                <w:rFonts w:ascii="ＭＳ 明朝" w:eastAsia="ＭＳ 明朝" w:hAnsi="ＭＳ 明朝" w:cs="ＭＳ 明朝" w:hint="eastAsia"/>
                <w:kern w:val="0"/>
                <w:sz w:val="10"/>
                <w:szCs w:val="10"/>
              </w:rPr>
              <w:t>米麦以外の輸入農産物の品位等検査</w:t>
            </w:r>
            <w:r w:rsidRPr="00D85B48">
              <w:rPr>
                <w:rFonts w:ascii="ＭＳ 明朝" w:eastAsia="ＭＳ 明朝" w:hAnsi="ＭＳ 明朝" w:cs="ＭＳ 明朝"/>
                <w:kern w:val="0"/>
                <w:sz w:val="10"/>
                <w:szCs w:val="10"/>
              </w:rPr>
              <w:t>)</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 xml:space="preserve">　　　　　　　　　　　　　　　第</w:t>
            </w:r>
            <w:r w:rsidRPr="00D85B48">
              <w:rPr>
                <w:rFonts w:ascii="ＭＳ 明朝" w:eastAsia="ＭＳ 明朝" w:hAnsi="ＭＳ 明朝" w:cs="ＭＳ 明朝"/>
                <w:kern w:val="0"/>
                <w:sz w:val="10"/>
                <w:szCs w:val="10"/>
              </w:rPr>
              <w:t>34</w:t>
            </w:r>
            <w:r w:rsidRPr="00D85B48">
              <w:rPr>
                <w:rFonts w:ascii="ＭＳ 明朝" w:eastAsia="ＭＳ 明朝" w:hAnsi="ＭＳ 明朝" w:cs="ＭＳ 明朝" w:hint="eastAsia"/>
                <w:kern w:val="0"/>
                <w:sz w:val="10"/>
                <w:szCs w:val="10"/>
              </w:rPr>
              <w:t>条第１項の品位等検査</w:t>
            </w:r>
            <w:r w:rsidRPr="00D85B48">
              <w:rPr>
                <w:rFonts w:ascii="ＭＳ 明朝" w:eastAsia="ＭＳ 明朝" w:hAnsi="ＭＳ 明朝" w:cs="ＭＳ 明朝"/>
                <w:kern w:val="0"/>
                <w:sz w:val="10"/>
                <w:szCs w:val="10"/>
              </w:rPr>
              <w:t>(</w:t>
            </w:r>
            <w:r w:rsidRPr="00D85B48">
              <w:rPr>
                <w:rFonts w:ascii="ＭＳ 明朝" w:eastAsia="ＭＳ 明朝" w:hAnsi="ＭＳ 明朝" w:cs="ＭＳ 明朝" w:hint="eastAsia"/>
                <w:kern w:val="0"/>
                <w:sz w:val="10"/>
                <w:szCs w:val="10"/>
              </w:rPr>
              <w:t>政府が輸入する麦の品位等検査）</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 xml:space="preserve">　を受けたいので、請求します。</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検査請求者</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住　　　　所</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氏名又は名称</w:t>
            </w: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印</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（地域登録検査機関）</w:t>
            </w: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名　　　称</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20"/>
                <w:szCs w:val="20"/>
              </w:rPr>
              <w:t xml:space="preserve">     </w:t>
            </w:r>
            <w:r w:rsidRPr="00D85B48">
              <w:rPr>
                <w:rFonts w:ascii="ＭＳ 明朝" w:eastAsia="ＭＳ 明朝" w:hAnsi="ＭＳ 明朝" w:cs="ＭＳ 明朝" w:hint="eastAsia"/>
                <w:kern w:val="0"/>
                <w:sz w:val="20"/>
                <w:szCs w:val="20"/>
              </w:rPr>
              <w:t xml:space="preserve">　</w:t>
            </w:r>
            <w:r w:rsidR="003A40FC" w:rsidRPr="00D85B48">
              <w:rPr>
                <w:rFonts w:ascii="ＭＳ 明朝" w:eastAsia="ＭＳ 明朝" w:hAnsi="ＭＳ 明朝" w:cs="ＭＳ 明朝"/>
                <w:kern w:val="0"/>
                <w:sz w:val="20"/>
                <w:szCs w:val="20"/>
              </w:rPr>
              <w:t xml:space="preserve">      </w:t>
            </w:r>
            <w:r w:rsidRPr="00D85B48">
              <w:rPr>
                <w:rFonts w:ascii="ＭＳ 明朝" w:eastAsia="ＭＳ 明朝" w:hAnsi="ＭＳ 明朝" w:cs="ＭＳ 明朝" w:hint="eastAsia"/>
                <w:kern w:val="0"/>
                <w:sz w:val="10"/>
                <w:szCs w:val="10"/>
              </w:rPr>
              <w:t>代表者氏名</w:t>
            </w: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w:t>
            </w: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殿</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bottom w:val="nil"/>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0841EE">
        <w:tc>
          <w:tcPr>
            <w:tcW w:w="5025" w:type="dxa"/>
            <w:gridSpan w:val="27"/>
            <w:tcBorders>
              <w:top w:val="nil"/>
              <w:left w:val="single" w:sz="4" w:space="0" w:color="000000"/>
              <w:bottom w:val="nil"/>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A57AA1" w:rsidRPr="00D85B48" w:rsidRDefault="00A57AA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A57AA1" w:rsidRPr="00D85B48" w:rsidRDefault="00A57AA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A57AA1" w:rsidRPr="00D85B48" w:rsidRDefault="00A57AA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A57AA1" w:rsidRPr="00D85B48" w:rsidRDefault="00A57AA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A57AA1" w:rsidRPr="00D85B48" w:rsidRDefault="00A57AA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A57AA1" w:rsidRPr="00D85B48" w:rsidRDefault="00A57AA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A57AA1" w:rsidRPr="00D85B48" w:rsidRDefault="00A57AA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A57AA1" w:rsidRPr="00D85B48" w:rsidRDefault="00A57AA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A57AA1" w:rsidRPr="00D85B48" w:rsidRDefault="00A57AA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（品位等検査（売買取引業者</w:t>
            </w:r>
            <w:r w:rsidRPr="00D85B48">
              <w:rPr>
                <w:rFonts w:ascii="ＭＳ 明朝" w:eastAsia="ＭＳ 明朝" w:hAnsi="ＭＳ 明朝" w:cs="ＭＳ 明朝"/>
                <w:kern w:val="0"/>
                <w:sz w:val="20"/>
                <w:szCs w:val="20"/>
              </w:rPr>
              <w:t>)</w:t>
            </w:r>
            <w:r w:rsidRPr="00D85B48">
              <w:rPr>
                <w:rFonts w:ascii="ＭＳ 明朝" w:eastAsia="ＭＳ 明朝" w:hAnsi="ＭＳ 明朝" w:cs="ＭＳ 明朝" w:hint="eastAsia"/>
                <w:kern w:val="0"/>
                <w:sz w:val="20"/>
                <w:szCs w:val="20"/>
              </w:rPr>
              <w:t>）</w:t>
            </w:r>
          </w:p>
        </w:tc>
        <w:tc>
          <w:tcPr>
            <w:tcW w:w="5062" w:type="dxa"/>
            <w:gridSpan w:val="4"/>
            <w:tcBorders>
              <w:top w:val="nil"/>
              <w:left w:val="single" w:sz="4" w:space="0" w:color="000000"/>
              <w:bottom w:val="nil"/>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r>
      <w:tr w:rsidR="00D85B48" w:rsidRPr="00D85B48" w:rsidTr="000841EE">
        <w:tc>
          <w:tcPr>
            <w:tcW w:w="124" w:type="dxa"/>
            <w:vMerge w:val="restart"/>
            <w:tcBorders>
              <w:top w:val="nil"/>
              <w:left w:val="single" w:sz="4" w:space="0" w:color="000000"/>
              <w:right w:val="single" w:sz="4" w:space="0" w:color="000000"/>
            </w:tcBorders>
          </w:tcPr>
          <w:p w:rsidR="000841EE" w:rsidRPr="00D85B48" w:rsidRDefault="00117B7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noProof/>
                <w:kern w:val="0"/>
                <w:sz w:val="20"/>
                <w:szCs w:val="20"/>
              </w:rPr>
              <mc:AlternateContent>
                <mc:Choice Requires="wps">
                  <w:drawing>
                    <wp:anchor distT="0" distB="0" distL="114300" distR="114300" simplePos="0" relativeHeight="251666432" behindDoc="0" locked="0" layoutInCell="0" allowOverlap="1" wp14:anchorId="7223B0EB" wp14:editId="5E470973">
                      <wp:simplePos x="0" y="0"/>
                      <wp:positionH relativeFrom="column">
                        <wp:posOffset>2807335</wp:posOffset>
                      </wp:positionH>
                      <wp:positionV relativeFrom="paragraph">
                        <wp:posOffset>1790065</wp:posOffset>
                      </wp:positionV>
                      <wp:extent cx="24130" cy="736600"/>
                      <wp:effectExtent l="0" t="0" r="13970" b="2540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736600"/>
                              </a:xfrm>
                              <a:custGeom>
                                <a:avLst/>
                                <a:gdLst>
                                  <a:gd name="T0" fmla="*/ 0 w 38"/>
                                  <a:gd name="T1" fmla="*/ 1160 h 1160"/>
                                  <a:gd name="T2" fmla="*/ 38 w 38"/>
                                  <a:gd name="T3" fmla="*/ 1130 h 1160"/>
                                  <a:gd name="T4" fmla="*/ 38 w 38"/>
                                  <a:gd name="T5" fmla="*/ 32 h 1160"/>
                                  <a:gd name="T6" fmla="*/ 0 w 38"/>
                                  <a:gd name="T7" fmla="*/ 0 h 1160"/>
                                </a:gdLst>
                                <a:ahLst/>
                                <a:cxnLst>
                                  <a:cxn ang="0">
                                    <a:pos x="T0" y="T1"/>
                                  </a:cxn>
                                  <a:cxn ang="0">
                                    <a:pos x="T2" y="T3"/>
                                  </a:cxn>
                                  <a:cxn ang="0">
                                    <a:pos x="T4" y="T5"/>
                                  </a:cxn>
                                  <a:cxn ang="0">
                                    <a:pos x="T6" y="T7"/>
                                  </a:cxn>
                                </a:cxnLst>
                                <a:rect l="0" t="0" r="r" b="b"/>
                                <a:pathLst>
                                  <a:path w="38" h="1160">
                                    <a:moveTo>
                                      <a:pt x="0" y="1160"/>
                                    </a:moveTo>
                                    <a:lnTo>
                                      <a:pt x="38" y="1130"/>
                                    </a:lnTo>
                                    <a:lnTo>
                                      <a:pt x="38" y="32"/>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4E31C0" id="フリーフォーム 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1.05pt,198.95pt,222.95pt,197.45pt,222.95pt,142.55pt,221.05pt,140.95pt" coordsize="3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" o:allowincell="f" filled="f" strokeweight=".2mm">
                      <v:path o:connecttype="custom" o:connectlocs="0,736600;24130,717550;24130,20320;0,0" o:connectangles="0,0,0,0"/>
                    </v:polyline>
                  </w:pict>
                </mc:Fallback>
              </mc:AlternateContent>
            </w:r>
            <w:r w:rsidRPr="00D85B48">
              <w:rPr>
                <w:rFonts w:ascii="ＭＳ 明朝" w:eastAsia="ＭＳ 明朝" w:hAnsi="ＭＳ 明朝" w:cs="ＭＳ 明朝"/>
                <w:noProof/>
                <w:kern w:val="0"/>
                <w:sz w:val="20"/>
                <w:szCs w:val="20"/>
              </w:rPr>
              <mc:AlternateContent>
                <mc:Choice Requires="wps">
                  <w:drawing>
                    <wp:anchor distT="0" distB="0" distL="114300" distR="114300" simplePos="0" relativeHeight="251667456" behindDoc="0" locked="0" layoutInCell="0" allowOverlap="1" wp14:anchorId="66427823" wp14:editId="1F07BE1E">
                      <wp:simplePos x="0" y="0"/>
                      <wp:positionH relativeFrom="column">
                        <wp:posOffset>810788</wp:posOffset>
                      </wp:positionH>
                      <wp:positionV relativeFrom="paragraph">
                        <wp:posOffset>1804035</wp:posOffset>
                      </wp:positionV>
                      <wp:extent cx="45085" cy="720090"/>
                      <wp:effectExtent l="0" t="0" r="12065" b="2286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20090"/>
                              </a:xfrm>
                              <a:prstGeom prst="leftBrace">
                                <a:avLst>
                                  <a:gd name="adj1" fmla="val 79183"/>
                                  <a:gd name="adj2" fmla="val 4282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B25A9" id="左中かっこ 1" o:spid="_x0000_s1026" type="#_x0000_t87" style="position:absolute;left:0;text-align:left;margin-left:63.85pt;margin-top:142.05pt;width:3.55pt;height:5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" o:allowincell="f" adj="1071,9251" strokeweight=".2mm"/>
                  </w:pict>
                </mc:Fallback>
              </mc:AlternateContent>
            </w: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777" w:type="dxa"/>
            <w:gridSpan w:val="25"/>
            <w:tcBorders>
              <w:top w:val="single" w:sz="4" w:space="0" w:color="000000"/>
              <w:left w:val="single" w:sz="4" w:space="0" w:color="000000"/>
              <w:bottom w:val="nil"/>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6"/>
                <w:szCs w:val="16"/>
              </w:rPr>
              <w:t>検査請求書</w:t>
            </w: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１　品位等検査を受けようとする農産物</w:t>
            </w:r>
          </w:p>
        </w:tc>
        <w:tc>
          <w:tcPr>
            <w:tcW w:w="124" w:type="dxa"/>
            <w:vMerge w:val="restart"/>
            <w:tcBorders>
              <w:top w:val="nil"/>
              <w:left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62" w:type="dxa"/>
            <w:gridSpan w:val="4"/>
            <w:vMerge w:val="restart"/>
            <w:tcBorders>
              <w:top w:val="nil"/>
              <w:left w:val="single" w:sz="4" w:space="0" w:color="000000"/>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0841EE">
        <w:tc>
          <w:tcPr>
            <w:tcW w:w="124" w:type="dxa"/>
            <w:vMerge/>
            <w:tcBorders>
              <w:left w:val="single" w:sz="4" w:space="0" w:color="000000"/>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val="restart"/>
            <w:tcBorders>
              <w:top w:val="nil"/>
              <w:left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種類</w:t>
            </w:r>
          </w:p>
        </w:tc>
        <w:tc>
          <w:tcPr>
            <w:tcW w:w="504" w:type="dxa"/>
            <w:gridSpan w:val="4"/>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生産年度</w:t>
            </w:r>
          </w:p>
        </w:tc>
        <w:tc>
          <w:tcPr>
            <w:tcW w:w="504" w:type="dxa"/>
            <w:gridSpan w:val="3"/>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産地国</w:t>
            </w:r>
          </w:p>
        </w:tc>
        <w:tc>
          <w:tcPr>
            <w:tcW w:w="403" w:type="dxa"/>
            <w:gridSpan w:val="3"/>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銘　柄</w:t>
            </w:r>
          </w:p>
        </w:tc>
        <w:tc>
          <w:tcPr>
            <w:tcW w:w="605" w:type="dxa"/>
            <w:gridSpan w:val="3"/>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数　量</w:t>
            </w:r>
          </w:p>
        </w:tc>
        <w:tc>
          <w:tcPr>
            <w:tcW w:w="706" w:type="dxa"/>
            <w:gridSpan w:val="3"/>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備考</w:t>
            </w:r>
          </w:p>
        </w:tc>
        <w:tc>
          <w:tcPr>
            <w:tcW w:w="124" w:type="dxa"/>
            <w:vMerge w:val="restart"/>
            <w:tcBorders>
              <w:top w:val="nil"/>
              <w:left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top w:val="nil"/>
              <w:left w:val="single" w:sz="4" w:space="0" w:color="000000"/>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0841EE">
        <w:tc>
          <w:tcPr>
            <w:tcW w:w="124" w:type="dxa"/>
            <w:vMerge/>
            <w:tcBorders>
              <w:left w:val="single" w:sz="4" w:space="0" w:color="000000"/>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top w:val="nil"/>
              <w:left w:val="single" w:sz="4" w:space="0" w:color="000000"/>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0841EE">
        <w:tc>
          <w:tcPr>
            <w:tcW w:w="124" w:type="dxa"/>
            <w:vMerge/>
            <w:tcBorders>
              <w:left w:val="single" w:sz="4" w:space="0" w:color="000000"/>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top w:val="nil"/>
              <w:left w:val="single" w:sz="4" w:space="0" w:color="000000"/>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0841EE">
        <w:tc>
          <w:tcPr>
            <w:tcW w:w="124" w:type="dxa"/>
            <w:vMerge/>
            <w:tcBorders>
              <w:left w:val="single" w:sz="4" w:space="0" w:color="000000"/>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検査手数料の合計額</w:t>
            </w:r>
            <w:r w:rsidRPr="00D85B48">
              <w:rPr>
                <w:rFonts w:ascii="ＭＳ 明朝" w:eastAsia="ＭＳ 明朝" w:hAnsi="ＭＳ 明朝" w:cs="ＭＳ 明朝"/>
                <w:kern w:val="0"/>
                <w:sz w:val="10"/>
                <w:szCs w:val="10"/>
              </w:rPr>
              <w:t xml:space="preserve">                             </w:t>
            </w:r>
          </w:p>
        </w:tc>
        <w:tc>
          <w:tcPr>
            <w:tcW w:w="124" w:type="dxa"/>
            <w:vMerge/>
            <w:tcBorders>
              <w:left w:val="single" w:sz="4" w:space="0" w:color="000000"/>
              <w:bottom w:val="nil"/>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top w:val="nil"/>
              <w:left w:val="single" w:sz="4" w:space="0" w:color="000000"/>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0841EE">
        <w:tc>
          <w:tcPr>
            <w:tcW w:w="124" w:type="dxa"/>
            <w:vMerge/>
            <w:tcBorders>
              <w:left w:val="single" w:sz="4" w:space="0" w:color="000000"/>
              <w:bottom w:val="nil"/>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c>
          <w:tcPr>
            <w:tcW w:w="4777" w:type="dxa"/>
            <w:gridSpan w:val="25"/>
            <w:tcBorders>
              <w:top w:val="nil"/>
              <w:left w:val="single" w:sz="4" w:space="0" w:color="000000"/>
              <w:bottom w:val="single" w:sz="4" w:space="0" w:color="000000"/>
              <w:right w:val="single" w:sz="4" w:space="0" w:color="000000"/>
            </w:tcBorders>
          </w:tcPr>
          <w:p w:rsidR="000841EE" w:rsidRPr="00D85B48" w:rsidRDefault="000841E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２　輸入船名、港名及び入港年月日</w:t>
            </w: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 xml:space="preserve">　　船　名　　　　　　　　港　名　　　　　　　　　　　　　年　　月　　日</w:t>
            </w:r>
          </w:p>
          <w:p w:rsidR="000841EE" w:rsidRPr="00D85B48" w:rsidRDefault="000841E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３　希望受検場所</w:t>
            </w:r>
          </w:p>
          <w:p w:rsidR="000841EE" w:rsidRPr="00D85B48" w:rsidRDefault="000841E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４　希望受検期日</w:t>
            </w: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 xml:space="preserve">　　　　　　　　　　　　　　第５条第１項の品位等検査（検査を受けていない米穀の品位等検査）</w:t>
            </w: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 xml:space="preserve">　　　　　　　　　　　　　　　第５条第２項の品位等検査（期間経過米検査）</w:t>
            </w: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上記により、農産物検査法　　　第８条において準用する同法第５条第１項の品位等検査（麦の品位等</w:t>
            </w: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 xml:space="preserve">　　　　　　　　　　　　　　　検査）</w:t>
            </w: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 xml:space="preserve">　　　　　　　　　　　　　　　第９条の品位等検査（米麦以外の農産物の品位等検査）</w:t>
            </w: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 xml:space="preserve">　　　　　　　　　　　　　　　第</w:t>
            </w:r>
            <w:r w:rsidRPr="00D85B48">
              <w:rPr>
                <w:rFonts w:ascii="ＭＳ 明朝" w:eastAsia="ＭＳ 明朝" w:hAnsi="ＭＳ 明朝" w:cs="ＭＳ 明朝"/>
                <w:kern w:val="0"/>
                <w:sz w:val="10"/>
                <w:szCs w:val="10"/>
              </w:rPr>
              <w:t>15</w:t>
            </w:r>
            <w:r w:rsidRPr="00D85B48">
              <w:rPr>
                <w:rFonts w:ascii="ＭＳ 明朝" w:eastAsia="ＭＳ 明朝" w:hAnsi="ＭＳ 明朝" w:cs="ＭＳ 明朝" w:hint="eastAsia"/>
                <w:kern w:val="0"/>
                <w:sz w:val="10"/>
                <w:szCs w:val="10"/>
              </w:rPr>
              <w:t>条第２項の品位等検査（検査が失効した麦の品位等検査）</w:t>
            </w: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を受けたいので、請求します。</w:t>
            </w: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検査請求者</w:t>
            </w: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住　　　　所</w:t>
            </w: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氏名又は名称</w:t>
            </w: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印</w:t>
            </w: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（地域登録検査機関）</w:t>
            </w: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名　　　称</w:t>
            </w: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20"/>
                <w:szCs w:val="20"/>
              </w:rPr>
              <w:t xml:space="preserve">           </w:t>
            </w:r>
            <w:r w:rsidRPr="00D85B48">
              <w:rPr>
                <w:rFonts w:ascii="ＭＳ 明朝" w:eastAsia="ＭＳ 明朝" w:hAnsi="ＭＳ 明朝" w:cs="ＭＳ 明朝" w:hint="eastAsia"/>
                <w:kern w:val="0"/>
                <w:sz w:val="10"/>
                <w:szCs w:val="10"/>
              </w:rPr>
              <w:t>代表者氏名</w:t>
            </w: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w:t>
            </w: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殿</w:t>
            </w: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top w:val="nil"/>
              <w:left w:val="single" w:sz="4" w:space="0" w:color="000000"/>
              <w:bottom w:val="nil"/>
              <w:right w:val="single" w:sz="4" w:space="0" w:color="000000"/>
            </w:tcBorders>
          </w:tcPr>
          <w:p w:rsidR="000841EE" w:rsidRPr="00D85B48" w:rsidRDefault="000841E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nil"/>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392733" w:rsidRPr="00D85B48"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（成分検査）</w:t>
            </w:r>
          </w:p>
        </w:tc>
        <w:tc>
          <w:tcPr>
            <w:tcW w:w="5062" w:type="dxa"/>
            <w:gridSpan w:val="4"/>
            <w:vMerge w:val="restart"/>
            <w:tcBorders>
              <w:top w:val="nil"/>
              <w:left w:val="single" w:sz="4" w:space="0" w:color="000000"/>
              <w:right w:val="single" w:sz="4" w:space="0" w:color="000000"/>
            </w:tcBorders>
          </w:tcPr>
          <w:p w:rsidR="00717ADE" w:rsidRPr="00D85B48" w:rsidRDefault="00717ADE" w:rsidP="00BB3459">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r>
      <w:tr w:rsidR="00D85B48" w:rsidRPr="00D85B48" w:rsidTr="00D6669B">
        <w:tc>
          <w:tcPr>
            <w:tcW w:w="124" w:type="dxa"/>
            <w:vMerge w:val="restart"/>
            <w:tcBorders>
              <w:top w:val="nil"/>
              <w:left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777" w:type="dxa"/>
            <w:gridSpan w:val="25"/>
            <w:tcBorders>
              <w:top w:val="single" w:sz="4" w:space="0" w:color="000000"/>
              <w:left w:val="single" w:sz="4" w:space="0" w:color="000000"/>
              <w:bottom w:val="nil"/>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0841EE" w:rsidRPr="00D85B48" w:rsidRDefault="000841E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6"/>
                <w:szCs w:val="16"/>
              </w:rPr>
              <w:t>成分検査請求書</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１　成分検査を受けようとする農産物１　品位等検査を受けようとする農産物</w:t>
            </w:r>
          </w:p>
        </w:tc>
        <w:tc>
          <w:tcPr>
            <w:tcW w:w="124" w:type="dxa"/>
            <w:vMerge w:val="restart"/>
            <w:tcBorders>
              <w:top w:val="nil"/>
              <w:left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D6669B">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val="restart"/>
            <w:tcBorders>
              <w:top w:val="nil"/>
              <w:left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種類</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生産年度</w:t>
            </w: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銘柄</w:t>
            </w:r>
          </w:p>
        </w:tc>
        <w:tc>
          <w:tcPr>
            <w:tcW w:w="604" w:type="dxa"/>
            <w:gridSpan w:val="4"/>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包装の種類</w:t>
            </w:r>
          </w:p>
        </w:tc>
        <w:tc>
          <w:tcPr>
            <w:tcW w:w="404" w:type="dxa"/>
            <w:gridSpan w:val="2"/>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量目</w:t>
            </w: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数量</w:t>
            </w:r>
          </w:p>
        </w:tc>
        <w:tc>
          <w:tcPr>
            <w:tcW w:w="705" w:type="dxa"/>
            <w:gridSpan w:val="3"/>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成分検の項目</w:t>
            </w: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備考</w:t>
            </w:r>
          </w:p>
        </w:tc>
        <w:tc>
          <w:tcPr>
            <w:tcW w:w="124" w:type="dxa"/>
            <w:vMerge w:val="restart"/>
            <w:tcBorders>
              <w:top w:val="nil"/>
              <w:left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D6669B">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4" w:type="dxa"/>
            <w:gridSpan w:val="4"/>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4" w:type="dxa"/>
            <w:gridSpan w:val="2"/>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D6669B">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4" w:type="dxa"/>
            <w:gridSpan w:val="4"/>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4" w:type="dxa"/>
            <w:gridSpan w:val="2"/>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D6669B">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検査手数料の合計額</w:t>
            </w:r>
            <w:r w:rsidRPr="00D85B48">
              <w:rPr>
                <w:rFonts w:ascii="ＭＳ 明朝" w:eastAsia="ＭＳ 明朝" w:hAnsi="ＭＳ 明朝" w:cs="ＭＳ 明朝"/>
                <w:kern w:val="0"/>
                <w:sz w:val="10"/>
                <w:szCs w:val="10"/>
              </w:rPr>
              <w:t xml:space="preserve">                             </w:t>
            </w:r>
          </w:p>
        </w:tc>
        <w:tc>
          <w:tcPr>
            <w:tcW w:w="124" w:type="dxa"/>
            <w:vMerge/>
            <w:tcBorders>
              <w:left w:val="single" w:sz="4" w:space="0" w:color="000000"/>
              <w:bottom w:val="nil"/>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D6669B">
        <w:tc>
          <w:tcPr>
            <w:tcW w:w="124" w:type="dxa"/>
            <w:vMerge/>
            <w:tcBorders>
              <w:left w:val="single" w:sz="4" w:space="0" w:color="000000"/>
              <w:bottom w:val="nil"/>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4777" w:type="dxa"/>
            <w:gridSpan w:val="25"/>
            <w:tcBorders>
              <w:top w:val="nil"/>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２　希望試料採取場所</w:t>
            </w:r>
          </w:p>
          <w:p w:rsidR="00717ADE" w:rsidRPr="00D85B48"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３　希望受検期日</w:t>
            </w:r>
          </w:p>
          <w:p w:rsidR="00717ADE" w:rsidRPr="00D85B48"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10"/>
                <w:szCs w:val="10"/>
              </w:rPr>
              <w:t>上記により、農産物検査法（昭和</w:t>
            </w:r>
            <w:r w:rsidRPr="00D85B48">
              <w:rPr>
                <w:rFonts w:ascii="ＭＳ 明朝" w:eastAsia="ＭＳ 明朝" w:hAnsi="ＭＳ 明朝" w:cs="ＭＳ 明朝"/>
                <w:kern w:val="0"/>
                <w:sz w:val="10"/>
                <w:szCs w:val="10"/>
              </w:rPr>
              <w:t>26</w:t>
            </w:r>
            <w:r w:rsidRPr="00D85B48">
              <w:rPr>
                <w:rFonts w:ascii="ＭＳ 明朝" w:eastAsia="ＭＳ 明朝" w:hAnsi="ＭＳ 明朝" w:cs="ＭＳ 明朝" w:hint="eastAsia"/>
                <w:kern w:val="0"/>
                <w:sz w:val="10"/>
                <w:szCs w:val="10"/>
              </w:rPr>
              <w:t>年法律第</w:t>
            </w:r>
            <w:r w:rsidRPr="00D85B48">
              <w:rPr>
                <w:rFonts w:ascii="ＭＳ 明朝" w:eastAsia="ＭＳ 明朝" w:hAnsi="ＭＳ 明朝" w:cs="ＭＳ 明朝"/>
                <w:kern w:val="0"/>
                <w:sz w:val="10"/>
                <w:szCs w:val="10"/>
              </w:rPr>
              <w:t>144</w:t>
            </w:r>
            <w:r w:rsidRPr="00D85B48">
              <w:rPr>
                <w:rFonts w:ascii="ＭＳ 明朝" w:eastAsia="ＭＳ 明朝" w:hAnsi="ＭＳ 明朝" w:cs="ＭＳ 明朝" w:hint="eastAsia"/>
                <w:kern w:val="0"/>
                <w:sz w:val="10"/>
                <w:szCs w:val="10"/>
              </w:rPr>
              <w:t>号）第</w:t>
            </w:r>
            <w:r w:rsidRPr="00D85B48">
              <w:rPr>
                <w:rFonts w:ascii="ＭＳ 明朝" w:eastAsia="ＭＳ 明朝" w:hAnsi="ＭＳ 明朝" w:cs="ＭＳ 明朝"/>
                <w:kern w:val="0"/>
                <w:sz w:val="10"/>
                <w:szCs w:val="10"/>
              </w:rPr>
              <w:t>10</w:t>
            </w:r>
            <w:r w:rsidRPr="00D85B48">
              <w:rPr>
                <w:rFonts w:ascii="ＭＳ 明朝" w:eastAsia="ＭＳ 明朝" w:hAnsi="ＭＳ 明朝" w:cs="ＭＳ 明朝" w:hint="eastAsia"/>
                <w:kern w:val="0"/>
                <w:sz w:val="10"/>
                <w:szCs w:val="10"/>
              </w:rPr>
              <w:t>条の成分検査を受けたいので、請求します。</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検査請求者</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住　　　　所</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氏名又は名称</w:t>
            </w: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印</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（地域登録検査機関）</w:t>
            </w: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名　　　称</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kern w:val="0"/>
                <w:sz w:val="20"/>
                <w:szCs w:val="20"/>
              </w:rPr>
              <w:t xml:space="preserve">     </w:t>
            </w:r>
            <w:r w:rsidRPr="00D85B48">
              <w:rPr>
                <w:rFonts w:ascii="ＭＳ 明朝" w:eastAsia="ＭＳ 明朝" w:hAnsi="ＭＳ 明朝" w:cs="ＭＳ 明朝" w:hint="eastAsia"/>
                <w:kern w:val="0"/>
                <w:sz w:val="20"/>
                <w:szCs w:val="20"/>
              </w:rPr>
              <w:t xml:space="preserve">　</w:t>
            </w:r>
            <w:r w:rsidR="00392733" w:rsidRPr="00D85B48">
              <w:rPr>
                <w:rFonts w:ascii="ＭＳ 明朝" w:eastAsia="ＭＳ 明朝" w:hAnsi="ＭＳ 明朝" w:cs="ＭＳ 明朝"/>
                <w:kern w:val="0"/>
                <w:sz w:val="20"/>
                <w:szCs w:val="20"/>
              </w:rPr>
              <w:t xml:space="preserve">      </w:t>
            </w:r>
            <w:r w:rsidRPr="00D85B48">
              <w:rPr>
                <w:rFonts w:ascii="ＭＳ 明朝" w:eastAsia="ＭＳ 明朝" w:hAnsi="ＭＳ 明朝" w:cs="ＭＳ 明朝" w:hint="eastAsia"/>
                <w:kern w:val="0"/>
                <w:sz w:val="10"/>
                <w:szCs w:val="10"/>
              </w:rPr>
              <w:t>代表者氏名</w:t>
            </w: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w:t>
            </w:r>
            <w:r w:rsidRPr="00D85B48">
              <w:rPr>
                <w:rFonts w:ascii="ＭＳ 明朝" w:eastAsia="ＭＳ 明朝" w:hAnsi="ＭＳ 明朝" w:cs="ＭＳ 明朝"/>
                <w:kern w:val="0"/>
                <w:sz w:val="10"/>
                <w:szCs w:val="10"/>
              </w:rPr>
              <w:t xml:space="preserve"> </w:t>
            </w:r>
            <w:r w:rsidRPr="00D85B48">
              <w:rPr>
                <w:rFonts w:ascii="ＭＳ 明朝" w:eastAsia="ＭＳ 明朝" w:hAnsi="ＭＳ 明朝" w:cs="ＭＳ 明朝" w:hint="eastAsia"/>
                <w:kern w:val="0"/>
                <w:sz w:val="10"/>
                <w:szCs w:val="10"/>
              </w:rPr>
              <w:t xml:space="preserve">　　　殿</w:t>
            </w: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D6669B">
        <w:tc>
          <w:tcPr>
            <w:tcW w:w="5025" w:type="dxa"/>
            <w:gridSpan w:val="27"/>
            <w:tcBorders>
              <w:top w:val="nil"/>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BB3459" w:rsidRPr="00D85B48" w:rsidRDefault="00BB345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BB3459" w:rsidRPr="00D85B48" w:rsidRDefault="00BB345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BB3459" w:rsidRPr="00D85B48" w:rsidRDefault="00BB345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117B70" w:rsidRPr="00D85B48" w:rsidRDefault="00117B7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rsidR="00BB3459" w:rsidRPr="00D85B48" w:rsidRDefault="00BB345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62" w:type="dxa"/>
            <w:gridSpan w:val="4"/>
            <w:vMerge/>
            <w:tcBorders>
              <w:left w:val="single" w:sz="4" w:space="0" w:color="000000"/>
              <w:bottom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bl>
    <w:p w:rsidR="00717ADE" w:rsidRPr="00717ADE" w:rsidRDefault="00717ADE" w:rsidP="00717ADE">
      <w:pPr>
        <w:overflowPunct w:val="0"/>
        <w:autoSpaceDE w:val="0"/>
        <w:autoSpaceDN w:val="0"/>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 xml:space="preserve">　様式例第２号</w:t>
      </w:r>
      <w:bookmarkStart w:id="0" w:name="_GoBack"/>
      <w:bookmarkEnd w:id="0"/>
    </w:p>
    <w:tbl>
      <w:tblPr>
        <w:tblW w:w="996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29"/>
        <w:gridCol w:w="1612"/>
        <w:gridCol w:w="1636"/>
        <w:gridCol w:w="124"/>
        <w:gridCol w:w="4938"/>
      </w:tblGrid>
      <w:tr w:rsidR="00D85B48" w:rsidRPr="00D85B48" w:rsidTr="00EB6849">
        <w:tc>
          <w:tcPr>
            <w:tcW w:w="5025" w:type="dxa"/>
            <w:gridSpan w:val="5"/>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成分検査委託業務規程記載事項（例）</w:t>
            </w:r>
          </w:p>
        </w:tc>
        <w:tc>
          <w:tcPr>
            <w:tcW w:w="4938" w:type="dxa"/>
            <w:tcBorders>
              <w:top w:val="single" w:sz="4" w:space="0" w:color="000000"/>
              <w:left w:val="single" w:sz="4" w:space="0" w:color="000000"/>
              <w:bottom w:val="single" w:sz="4" w:space="0" w:color="auto"/>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作成のポイント</w:t>
            </w:r>
          </w:p>
        </w:tc>
      </w:tr>
      <w:tr w:rsidR="00D85B48" w:rsidRPr="00D85B48" w:rsidTr="00EB6849">
        <w:tc>
          <w:tcPr>
            <w:tcW w:w="5025" w:type="dxa"/>
            <w:gridSpan w:val="5"/>
            <w:tcBorders>
              <w:top w:val="single" w:sz="4" w:space="0" w:color="000000"/>
              <w:left w:val="single" w:sz="4" w:space="0" w:color="000000"/>
              <w:bottom w:val="nil"/>
              <w:right w:val="single" w:sz="4" w:space="0" w:color="auto"/>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4"/>
                <w:szCs w:val="24"/>
              </w:rPr>
              <w:t>成分検査委託業務規程</w:t>
            </w:r>
          </w:p>
          <w:p w:rsidR="00717ADE" w:rsidRPr="00D85B48"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（登録検査機関名）</w:t>
            </w:r>
          </w:p>
        </w:tc>
        <w:tc>
          <w:tcPr>
            <w:tcW w:w="4938" w:type="dxa"/>
            <w:tcBorders>
              <w:top w:val="single" w:sz="4" w:space="0" w:color="auto"/>
              <w:left w:val="single" w:sz="4" w:space="0" w:color="auto"/>
              <w:bottom w:val="nil"/>
              <w:right w:val="single" w:sz="4" w:space="0" w:color="auto"/>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85B48" w:rsidRPr="00D85B48" w:rsidTr="00EB6849">
        <w:tc>
          <w:tcPr>
            <w:tcW w:w="5025" w:type="dxa"/>
            <w:gridSpan w:val="5"/>
            <w:tcBorders>
              <w:top w:val="nil"/>
              <w:left w:val="single" w:sz="4" w:space="0" w:color="000000"/>
              <w:bottom w:val="nil"/>
              <w:right w:val="single" w:sz="4" w:space="0" w:color="auto"/>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第１章　総　則</w:t>
            </w:r>
          </w:p>
        </w:tc>
        <w:tc>
          <w:tcPr>
            <w:tcW w:w="4938" w:type="dxa"/>
            <w:tcBorders>
              <w:top w:val="nil"/>
              <w:left w:val="single" w:sz="4" w:space="0" w:color="auto"/>
              <w:bottom w:val="nil"/>
              <w:right w:val="single" w:sz="4" w:space="0" w:color="auto"/>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85B48" w:rsidRPr="00D85B48" w:rsidTr="00EB6849">
        <w:tc>
          <w:tcPr>
            <w:tcW w:w="5025" w:type="dxa"/>
            <w:gridSpan w:val="5"/>
            <w:tcBorders>
              <w:top w:val="nil"/>
              <w:left w:val="single" w:sz="4" w:space="0" w:color="000000"/>
              <w:bottom w:val="nil"/>
              <w:right w:val="single" w:sz="4" w:space="0" w:color="auto"/>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（総　則）</w:t>
            </w:r>
          </w:p>
          <w:p w:rsidR="00717ADE" w:rsidRPr="00D85B48" w:rsidRDefault="00717ADE" w:rsidP="00A57AA1">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第１条　○○○○○○○○○（以下「本会」という。）が農産物検査法</w:t>
            </w:r>
            <w:r w:rsidRPr="00D85B48">
              <w:rPr>
                <w:rFonts w:ascii="ＭＳ 明朝" w:eastAsia="ＭＳ 明朝" w:hAnsi="ＭＳ 明朝" w:cs="ＭＳ 明朝"/>
                <w:kern w:val="0"/>
                <w:sz w:val="20"/>
                <w:szCs w:val="20"/>
              </w:rPr>
              <w:t>(</w:t>
            </w:r>
            <w:r w:rsidRPr="00D85B48">
              <w:rPr>
                <w:rFonts w:ascii="ＭＳ 明朝" w:eastAsia="ＭＳ 明朝" w:hAnsi="ＭＳ 明朝" w:cs="ＭＳ 明朝" w:hint="eastAsia"/>
                <w:kern w:val="0"/>
                <w:sz w:val="20"/>
                <w:szCs w:val="20"/>
              </w:rPr>
              <w:t>昭和</w:t>
            </w:r>
            <w:r w:rsidRPr="00D85B48">
              <w:rPr>
                <w:rFonts w:ascii="ＭＳ 明朝" w:eastAsia="ＭＳ 明朝" w:hAnsi="ＭＳ 明朝" w:cs="ＭＳ 明朝"/>
                <w:kern w:val="0"/>
                <w:sz w:val="20"/>
                <w:szCs w:val="20"/>
              </w:rPr>
              <w:t>26</w:t>
            </w:r>
            <w:r w:rsidRPr="00D85B48">
              <w:rPr>
                <w:rFonts w:ascii="ＭＳ 明朝" w:eastAsia="ＭＳ 明朝" w:hAnsi="ＭＳ 明朝" w:cs="ＭＳ 明朝" w:hint="eastAsia"/>
                <w:kern w:val="0"/>
                <w:sz w:val="20"/>
                <w:szCs w:val="20"/>
              </w:rPr>
              <w:t>年法律第</w:t>
            </w:r>
            <w:r w:rsidRPr="00D85B48">
              <w:rPr>
                <w:rFonts w:ascii="ＭＳ 明朝" w:eastAsia="ＭＳ 明朝" w:hAnsi="ＭＳ 明朝" w:cs="ＭＳ 明朝"/>
                <w:kern w:val="0"/>
                <w:sz w:val="20"/>
                <w:szCs w:val="20"/>
              </w:rPr>
              <w:t>144</w:t>
            </w:r>
            <w:r w:rsidR="00A57AA1" w:rsidRPr="00D85B48">
              <w:rPr>
                <w:rFonts w:ascii="ＭＳ 明朝" w:eastAsia="ＭＳ 明朝" w:hAnsi="ＭＳ 明朝" w:cs="ＭＳ 明朝" w:hint="eastAsia"/>
                <w:kern w:val="0"/>
                <w:sz w:val="20"/>
                <w:szCs w:val="20"/>
              </w:rPr>
              <w:t>号。以下「法」という。</w:t>
            </w:r>
            <w:r w:rsidR="00A57AA1" w:rsidRPr="00D85B48">
              <w:rPr>
                <w:rFonts w:ascii="ＭＳ 明朝" w:eastAsia="ＭＳ 明朝" w:hAnsi="ＭＳ 明朝" w:cs="ＭＳ 明朝"/>
                <w:kern w:val="0"/>
                <w:sz w:val="20"/>
                <w:szCs w:val="20"/>
              </w:rPr>
              <w:t>)</w:t>
            </w:r>
            <w:r w:rsidR="00A57AA1" w:rsidRPr="00D85B48">
              <w:rPr>
                <w:rFonts w:ascii="ＭＳ 明朝" w:eastAsia="ＭＳ 明朝" w:hAnsi="ＭＳ 明朝" w:cs="ＭＳ 明朝" w:hint="eastAsia"/>
                <w:kern w:val="0"/>
                <w:sz w:val="20"/>
                <w:szCs w:val="20"/>
              </w:rPr>
              <w:t xml:space="preserve"> 第２条第５項の登録検査機関として行う同条第４項の成分検査</w:t>
            </w:r>
            <w:r w:rsidRPr="00D85B48">
              <w:rPr>
                <w:rFonts w:ascii="ＭＳ 明朝" w:eastAsia="ＭＳ 明朝" w:hAnsi="ＭＳ 明朝" w:cs="ＭＳ 明朝" w:hint="eastAsia"/>
                <w:kern w:val="0"/>
                <w:sz w:val="20"/>
                <w:szCs w:val="20"/>
              </w:rPr>
              <w:t>（以下「成分検査」という。）に関する業務のうち、法第</w:t>
            </w:r>
            <w:r w:rsidRPr="00D85B48">
              <w:rPr>
                <w:rFonts w:ascii="ＭＳ 明朝" w:eastAsia="ＭＳ 明朝" w:hAnsi="ＭＳ 明朝" w:cs="ＭＳ 明朝"/>
                <w:kern w:val="0"/>
                <w:sz w:val="20"/>
                <w:szCs w:val="20"/>
              </w:rPr>
              <w:t>28</w:t>
            </w:r>
            <w:r w:rsidRPr="00D85B48">
              <w:rPr>
                <w:rFonts w:ascii="ＭＳ 明朝" w:eastAsia="ＭＳ 明朝" w:hAnsi="ＭＳ 明朝" w:cs="ＭＳ 明朝" w:hint="eastAsia"/>
                <w:kern w:val="0"/>
                <w:sz w:val="20"/>
                <w:szCs w:val="20"/>
              </w:rPr>
              <w:t>条の規定に基づき委託する業務（以下「委託業務」という。）に関しては、この規程の定めるところによる。なお、本会が委託業務の実施に関し、この規程に定めていない事項については、業務の委託を受ける者（以下「受託者」という。）の業務規程の定めるところによるものとする。</w:t>
            </w:r>
          </w:p>
        </w:tc>
        <w:tc>
          <w:tcPr>
            <w:tcW w:w="4938" w:type="dxa"/>
            <w:tcBorders>
              <w:top w:val="nil"/>
              <w:left w:val="single" w:sz="4" w:space="0" w:color="auto"/>
              <w:bottom w:val="nil"/>
              <w:right w:val="single" w:sz="4" w:space="0" w:color="auto"/>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（総　則）</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成分検査委託業務規程が適用される範囲を示していること。</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成分検査委託業務規程に定められていない事項（検査の方針、検査を行う時間等）については、受託者の農産物検査業務規程によることが明記されていること。</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85B48" w:rsidRPr="00D85B48" w:rsidTr="00EB6849">
        <w:tc>
          <w:tcPr>
            <w:tcW w:w="5025" w:type="dxa"/>
            <w:gridSpan w:val="5"/>
            <w:tcBorders>
              <w:top w:val="nil"/>
              <w:left w:val="single" w:sz="4" w:space="0" w:color="000000"/>
              <w:bottom w:val="nil"/>
              <w:right w:val="single" w:sz="4" w:space="0" w:color="auto"/>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（受託者の責任）</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第２条　受託者は、委託業務を適正かつ円滑に誠実をもって行うとともに、委託業務の実施に責任を負うものとする。</w:t>
            </w:r>
          </w:p>
        </w:tc>
        <w:tc>
          <w:tcPr>
            <w:tcW w:w="4938" w:type="dxa"/>
            <w:tcBorders>
              <w:top w:val="nil"/>
              <w:left w:val="single" w:sz="4" w:space="0" w:color="auto"/>
              <w:bottom w:val="nil"/>
              <w:right w:val="single" w:sz="4" w:space="0" w:color="auto"/>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（受託者の責任）</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受託者の責任の範囲を明確にしていること。</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85B48" w:rsidRPr="00D85B48" w:rsidTr="00EB6849">
        <w:tc>
          <w:tcPr>
            <w:tcW w:w="5025" w:type="dxa"/>
            <w:gridSpan w:val="5"/>
            <w:tcBorders>
              <w:top w:val="nil"/>
              <w:left w:val="single" w:sz="4" w:space="0" w:color="000000"/>
              <w:bottom w:val="nil"/>
              <w:right w:val="single" w:sz="4" w:space="0" w:color="auto"/>
            </w:tcBorders>
          </w:tcPr>
          <w:p w:rsidR="00EB6849" w:rsidRPr="00D85B48" w:rsidRDefault="00EB6849" w:rsidP="00EB6849">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EB6849" w:rsidRPr="00D85B48" w:rsidRDefault="00EB6849" w:rsidP="00EB6849">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（委託業務に係る農産物の種類）</w:t>
            </w:r>
          </w:p>
          <w:p w:rsidR="00EB6849" w:rsidRPr="00D85B48" w:rsidRDefault="00EB6849" w:rsidP="00EB6849">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第３条　本会は、委託業務のうち○○、○○に係る業務を委託する。</w:t>
            </w:r>
          </w:p>
        </w:tc>
        <w:tc>
          <w:tcPr>
            <w:tcW w:w="4938" w:type="dxa"/>
            <w:tcBorders>
              <w:top w:val="nil"/>
              <w:left w:val="single" w:sz="4" w:space="0" w:color="auto"/>
              <w:bottom w:val="nil"/>
              <w:right w:val="single" w:sz="4" w:space="0" w:color="auto"/>
            </w:tcBorders>
          </w:tcPr>
          <w:p w:rsidR="00EB6849" w:rsidRPr="00D85B48" w:rsidRDefault="00EB6849" w:rsidP="00EB6849">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EB6849" w:rsidRPr="00D85B48" w:rsidRDefault="00EB6849" w:rsidP="00EB6849">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（委託業務に係る農産物の種類）</w:t>
            </w:r>
          </w:p>
          <w:p w:rsidR="00EB6849" w:rsidRPr="00D85B48" w:rsidRDefault="00EB684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 xml:space="preserve">　委託業務に係る農産物の種類の範囲を明確にしていること。</w:t>
            </w:r>
          </w:p>
        </w:tc>
      </w:tr>
      <w:tr w:rsidR="00D85B48" w:rsidRPr="00D85B48" w:rsidTr="00EB6849">
        <w:tc>
          <w:tcPr>
            <w:tcW w:w="5025" w:type="dxa"/>
            <w:gridSpan w:val="5"/>
            <w:tcBorders>
              <w:top w:val="nil"/>
              <w:left w:val="single" w:sz="4" w:space="0" w:color="000000"/>
              <w:bottom w:val="nil"/>
              <w:right w:val="single" w:sz="4" w:space="0" w:color="auto"/>
            </w:tcBorders>
          </w:tcPr>
          <w:p w:rsidR="00392733" w:rsidRPr="00D85B48" w:rsidRDefault="00392733"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（委託業務の内容）</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第４条　委託業務の内容は次のとおりとする。</w:t>
            </w:r>
          </w:p>
          <w:p w:rsidR="00717ADE" w:rsidRPr="00D85B48"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一　成分検査の請求の受付</w:t>
            </w:r>
          </w:p>
          <w:p w:rsidR="00717ADE" w:rsidRPr="00D85B48"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二　検査手数料の徴収</w:t>
            </w:r>
          </w:p>
          <w:p w:rsidR="00717ADE" w:rsidRPr="00D85B48"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三　検査試料の採取及び送付</w:t>
            </w:r>
          </w:p>
          <w:p w:rsidR="00717ADE" w:rsidRPr="00D85B48"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四　検査証明書の交付</w:t>
            </w:r>
          </w:p>
        </w:tc>
        <w:tc>
          <w:tcPr>
            <w:tcW w:w="4938" w:type="dxa"/>
            <w:tcBorders>
              <w:top w:val="nil"/>
              <w:left w:val="single" w:sz="4" w:space="0" w:color="auto"/>
              <w:bottom w:val="nil"/>
              <w:right w:val="single" w:sz="4" w:space="0" w:color="auto"/>
            </w:tcBorders>
          </w:tcPr>
          <w:p w:rsidR="00392733" w:rsidRPr="00D85B48"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（委託業務の内容）</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委託業務の範囲を明確にしていること。</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85B48" w:rsidRPr="00D85B48" w:rsidTr="00EB6849">
        <w:tc>
          <w:tcPr>
            <w:tcW w:w="5025" w:type="dxa"/>
            <w:gridSpan w:val="5"/>
            <w:tcBorders>
              <w:top w:val="nil"/>
              <w:left w:val="single" w:sz="4" w:space="0" w:color="000000"/>
              <w:bottom w:val="nil"/>
              <w:right w:val="single" w:sz="4" w:space="0" w:color="auto"/>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（成分検査の請求の受付場所）</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第５条　成分検査の請求の受付場所は、受託者の農産物検査業務規程に定める検査請求の受付場所とする。</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4938" w:type="dxa"/>
            <w:tcBorders>
              <w:top w:val="nil"/>
              <w:left w:val="single" w:sz="4" w:space="0" w:color="auto"/>
              <w:bottom w:val="nil"/>
              <w:right w:val="single" w:sz="4" w:space="0" w:color="auto"/>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（成分検査の請求の受付場所）</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成分検査の請求の受付場所を明確にしていること。</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成分検査の請求の受付場所の設置が、受検者の利便に資するものであること。</w:t>
            </w:r>
          </w:p>
        </w:tc>
      </w:tr>
      <w:tr w:rsidR="00D85B48" w:rsidRPr="00D85B48" w:rsidTr="005A682B">
        <w:tc>
          <w:tcPr>
            <w:tcW w:w="5025" w:type="dxa"/>
            <w:gridSpan w:val="5"/>
            <w:tcBorders>
              <w:top w:val="nil"/>
              <w:left w:val="single" w:sz="4" w:space="0" w:color="000000"/>
              <w:bottom w:val="nil"/>
              <w:right w:val="single" w:sz="4" w:space="0" w:color="auto"/>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（成分検査の請求の受理）</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第６条　受託者は、成分検査の検査の請求をしようとする者（以下「検査請求者」という。）から別記様式による成分検査の検査請求書（以下「検査請求書」という。）が提出されたときは、これを受理し、委託業務を行うものとする。</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受託者は、請求の受理に当たっては、その内容を十分</w:t>
            </w:r>
            <w:r w:rsidRPr="00D85B48">
              <w:rPr>
                <w:rFonts w:ascii="ＭＳ 明朝" w:eastAsia="ＭＳ 明朝" w:hAnsi="ＭＳ 明朝" w:cs="ＭＳ 明朝" w:hint="eastAsia"/>
                <w:kern w:val="0"/>
                <w:sz w:val="20"/>
                <w:szCs w:val="20"/>
              </w:rPr>
              <w:lastRenderedPageBreak/>
              <w:t>に確認するとともに、検査請求者に対して成分検査に要する日数、受検準備、検査手数料単価及び支払方法その他必要な事項を説明するものとする。</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３　受託者は、正当な理由がない限り、成分検査の請求の受理を拒否することができないものとし、受理を拒否する場合は、その理由を検査請求者に通知するとともに、本会に成分検査の請求の受理を拒否した旨をその理由を付して報告するものとする。</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４　受託者は、検査請求書を受理したときは、検査請求者に証明番号を通知するとともに、次に掲げる本会の事務所のうち最寄りの事務所に検査請求書に証明番号を付して、速やかにこれを送付するものとする。</w:t>
            </w:r>
          </w:p>
          <w:p w:rsidR="000841EE" w:rsidRPr="00D85B48" w:rsidRDefault="000841E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c>
          <w:tcPr>
            <w:tcW w:w="4938" w:type="dxa"/>
            <w:vMerge w:val="restart"/>
            <w:tcBorders>
              <w:top w:val="nil"/>
              <w:left w:val="single" w:sz="4" w:space="0" w:color="auto"/>
              <w:bottom w:val="nil"/>
              <w:right w:val="single" w:sz="4" w:space="0" w:color="auto"/>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（成分検査の請求の受理）</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検査請求者によって差別的な取扱いをするものでないこと。</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検査請求者に対して、成分検査について十分な説明が</w:t>
            </w:r>
            <w:r w:rsidRPr="00D85B48">
              <w:rPr>
                <w:rFonts w:ascii="ＭＳ 明朝" w:eastAsia="ＭＳ 明朝" w:hAnsi="ＭＳ 明朝" w:cs="ＭＳ 明朝" w:hint="eastAsia"/>
                <w:kern w:val="0"/>
                <w:sz w:val="20"/>
                <w:szCs w:val="20"/>
              </w:rPr>
              <w:lastRenderedPageBreak/>
              <w:t>行われていること。</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３　検査請求書の回付先を明らかにしていること。</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85B48" w:rsidRPr="00D85B48" w:rsidTr="005A682B">
        <w:tc>
          <w:tcPr>
            <w:tcW w:w="124" w:type="dxa"/>
            <w:vMerge w:val="restart"/>
            <w:tcBorders>
              <w:top w:val="nil"/>
              <w:left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529" w:type="dxa"/>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名称</w:t>
            </w:r>
          </w:p>
        </w:tc>
        <w:tc>
          <w:tcPr>
            <w:tcW w:w="1612" w:type="dxa"/>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所在地</w:t>
            </w:r>
          </w:p>
        </w:tc>
        <w:tc>
          <w:tcPr>
            <w:tcW w:w="1636" w:type="dxa"/>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電話番号</w:t>
            </w:r>
          </w:p>
        </w:tc>
        <w:tc>
          <w:tcPr>
            <w:tcW w:w="124" w:type="dxa"/>
            <w:vMerge w:val="restart"/>
            <w:tcBorders>
              <w:top w:val="nil"/>
              <w:left w:val="single" w:sz="4" w:space="0" w:color="000000"/>
              <w:right w:val="single" w:sz="4" w:space="0" w:color="auto"/>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5A682B">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529" w:type="dxa"/>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612" w:type="dxa"/>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636" w:type="dxa"/>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auto"/>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5A682B">
        <w:tc>
          <w:tcPr>
            <w:tcW w:w="124" w:type="dxa"/>
            <w:vMerge/>
            <w:tcBorders>
              <w:left w:val="single" w:sz="4" w:space="0" w:color="000000"/>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529" w:type="dxa"/>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612" w:type="dxa"/>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636" w:type="dxa"/>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auto"/>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5A682B">
        <w:tc>
          <w:tcPr>
            <w:tcW w:w="124" w:type="dxa"/>
            <w:vMerge/>
            <w:tcBorders>
              <w:left w:val="single" w:sz="4" w:space="0" w:color="000000"/>
              <w:bottom w:val="nil"/>
              <w:right w:val="single" w:sz="4" w:space="0" w:color="000000"/>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529" w:type="dxa"/>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612" w:type="dxa"/>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636" w:type="dxa"/>
            <w:tcBorders>
              <w:top w:val="single" w:sz="4" w:space="0" w:color="000000"/>
              <w:left w:val="single" w:sz="4" w:space="0" w:color="000000"/>
              <w:bottom w:val="single" w:sz="4" w:space="0" w:color="000000"/>
              <w:right w:val="single" w:sz="4" w:space="0" w:color="000000"/>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auto"/>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717ADE" w:rsidRPr="00D85B48"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D85B48" w:rsidRPr="00D85B48" w:rsidTr="00EB6849">
        <w:tc>
          <w:tcPr>
            <w:tcW w:w="5025" w:type="dxa"/>
            <w:gridSpan w:val="5"/>
            <w:tcBorders>
              <w:top w:val="nil"/>
              <w:left w:val="single" w:sz="4" w:space="0" w:color="000000"/>
              <w:bottom w:val="nil"/>
              <w:right w:val="single" w:sz="4" w:space="0" w:color="auto"/>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（検査手数料の徴収）</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第７条　受託者は、検査請求書を受理した時は、検査手数料の請求書に明細書を付して検査請求者に請求し、本会が定める手数料を検査請求者から徴収するものとする。</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受託者は、本会に対し、検査手数料額から委託業務に係る手数料額及び本会への試料送付料を控除して得た額を、本会が指定する方法で支払うとともに、成分検査の請求一件毎の検査手数料の請求書及びその明細書並びに委託業務に係る手数料の計算書を本会に送付するものとする。</w:t>
            </w:r>
          </w:p>
        </w:tc>
        <w:tc>
          <w:tcPr>
            <w:tcW w:w="4938" w:type="dxa"/>
            <w:tcBorders>
              <w:top w:val="nil"/>
              <w:left w:val="single" w:sz="4" w:space="0" w:color="auto"/>
              <w:bottom w:val="nil"/>
              <w:right w:val="single" w:sz="4" w:space="0" w:color="auto"/>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（検査手数料の徴収）</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１　検査手数料の支払方法等が適正に行われるものであること。</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検査手数料の取扱い</w:t>
            </w:r>
            <w:r w:rsidRPr="00D85B48">
              <w:rPr>
                <w:rFonts w:ascii="ＭＳ 明朝" w:eastAsia="ＭＳ 明朝" w:hAnsi="ＭＳ 明朝" w:cs="ＭＳ 明朝"/>
                <w:kern w:val="0"/>
                <w:sz w:val="20"/>
                <w:szCs w:val="20"/>
              </w:rPr>
              <w:t>(</w:t>
            </w:r>
            <w:r w:rsidRPr="00D85B48">
              <w:rPr>
                <w:rFonts w:ascii="ＭＳ 明朝" w:eastAsia="ＭＳ 明朝" w:hAnsi="ＭＳ 明朝" w:cs="ＭＳ 明朝" w:hint="eastAsia"/>
                <w:kern w:val="0"/>
                <w:sz w:val="20"/>
                <w:szCs w:val="20"/>
              </w:rPr>
              <w:t>受託者から本会への検査手数料の支払方法、本会から受託者への業務委託手数料の支払方法及び本会への試料送付料の支払方法）、支払方法を明確にすること。</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5B6E" w:rsidRPr="00D85B48" w:rsidRDefault="00715B6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85B48" w:rsidRPr="00D85B48" w:rsidTr="00EB6849">
        <w:tc>
          <w:tcPr>
            <w:tcW w:w="5025" w:type="dxa"/>
            <w:gridSpan w:val="5"/>
            <w:tcBorders>
              <w:top w:val="nil"/>
              <w:left w:val="single" w:sz="4" w:space="0" w:color="000000"/>
              <w:bottom w:val="nil"/>
              <w:right w:val="single" w:sz="4" w:space="0" w:color="auto"/>
            </w:tcBorders>
          </w:tcPr>
          <w:p w:rsidR="00A57AA1" w:rsidRPr="00D85B48" w:rsidRDefault="00A57AA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（受検のための準備）</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第８条　受託者は、委託業務を円滑かつ効率的に行う観点から、検査請求者に対して、次に示す受検のための準備を指示するものとする。</w:t>
            </w:r>
          </w:p>
          <w:p w:rsidR="00717ADE" w:rsidRPr="00D85B48"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一　受検ロットの編成</w:t>
            </w:r>
          </w:p>
          <w:p w:rsidR="00717ADE" w:rsidRPr="00D85B48"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二　農産物検査法施行規則（昭和</w:t>
            </w:r>
            <w:r w:rsidRPr="00D85B48">
              <w:rPr>
                <w:rFonts w:ascii="ＭＳ 明朝" w:eastAsia="ＭＳ 明朝" w:hAnsi="ＭＳ 明朝" w:cs="ＭＳ 明朝"/>
                <w:kern w:val="0"/>
                <w:sz w:val="20"/>
                <w:szCs w:val="20"/>
              </w:rPr>
              <w:t>26</w:t>
            </w:r>
            <w:r w:rsidRPr="00D85B48">
              <w:rPr>
                <w:rFonts w:ascii="ＭＳ 明朝" w:eastAsia="ＭＳ 明朝" w:hAnsi="ＭＳ 明朝" w:cs="ＭＳ 明朝" w:hint="eastAsia"/>
                <w:kern w:val="0"/>
                <w:sz w:val="20"/>
                <w:szCs w:val="20"/>
              </w:rPr>
              <w:t>年農林省令第</w:t>
            </w:r>
            <w:r w:rsidRPr="00D85B48">
              <w:rPr>
                <w:rFonts w:ascii="ＭＳ 明朝" w:eastAsia="ＭＳ 明朝" w:hAnsi="ＭＳ 明朝" w:cs="ＭＳ 明朝"/>
                <w:kern w:val="0"/>
                <w:sz w:val="20"/>
                <w:szCs w:val="20"/>
              </w:rPr>
              <w:t>32</w:t>
            </w:r>
            <w:r w:rsidRPr="00D85B48">
              <w:rPr>
                <w:rFonts w:ascii="ＭＳ 明朝" w:eastAsia="ＭＳ 明朝" w:hAnsi="ＭＳ 明朝" w:cs="ＭＳ 明朝" w:hint="eastAsia"/>
                <w:kern w:val="0"/>
                <w:sz w:val="20"/>
                <w:szCs w:val="20"/>
              </w:rPr>
              <w:t>号。以下「規則」という。）第</w:t>
            </w:r>
            <w:r w:rsidRPr="00D85B48">
              <w:rPr>
                <w:rFonts w:ascii="ＭＳ 明朝" w:eastAsia="ＭＳ 明朝" w:hAnsi="ＭＳ 明朝" w:cs="ＭＳ 明朝"/>
                <w:kern w:val="0"/>
                <w:sz w:val="20"/>
                <w:szCs w:val="20"/>
              </w:rPr>
              <w:t>10</w:t>
            </w:r>
            <w:r w:rsidRPr="00D85B48">
              <w:rPr>
                <w:rFonts w:ascii="ＭＳ 明朝" w:eastAsia="ＭＳ 明朝" w:hAnsi="ＭＳ 明朝" w:cs="ＭＳ 明朝" w:hint="eastAsia"/>
                <w:kern w:val="0"/>
                <w:sz w:val="20"/>
                <w:szCs w:val="20"/>
              </w:rPr>
              <w:t>条第５項の表示の添付</w:t>
            </w:r>
          </w:p>
        </w:tc>
        <w:tc>
          <w:tcPr>
            <w:tcW w:w="4938" w:type="dxa"/>
            <w:tcBorders>
              <w:top w:val="nil"/>
              <w:left w:val="single" w:sz="4" w:space="0" w:color="auto"/>
              <w:bottom w:val="nil"/>
              <w:right w:val="single" w:sz="4" w:space="0" w:color="auto"/>
            </w:tcBorders>
          </w:tcPr>
          <w:p w:rsidR="00A57AA1" w:rsidRPr="00D85B48" w:rsidRDefault="00A57AA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（受検のための準備）</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検査請求者に対する指示が、検査を円滑かつ効率的に行う観点から妥当なものであること。</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特定の者に対して差別的な取扱いをするものでないこと。</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85B48" w:rsidRPr="00D85B48" w:rsidTr="00EB6849">
        <w:tc>
          <w:tcPr>
            <w:tcW w:w="5025" w:type="dxa"/>
            <w:gridSpan w:val="5"/>
            <w:tcBorders>
              <w:top w:val="nil"/>
              <w:left w:val="single" w:sz="4" w:space="0" w:color="000000"/>
              <w:bottom w:val="nil"/>
              <w:right w:val="single" w:sz="4" w:space="0" w:color="auto"/>
            </w:tcBorders>
          </w:tcPr>
          <w:p w:rsidR="00A57AA1" w:rsidRPr="00D85B48" w:rsidRDefault="00A57AA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（検査試料の採取・送付等）</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第９条　検査試料の採取は、受託者に属する農産物検査員が、受検ロットごとに農林水産大臣が定める標準抽出法に従って行うものとする。</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なお、法第</w:t>
            </w:r>
            <w:r w:rsidRPr="00D85B48">
              <w:rPr>
                <w:rFonts w:ascii="ＭＳ 明朝" w:eastAsia="ＭＳ 明朝" w:hAnsi="ＭＳ 明朝" w:cs="ＭＳ 明朝"/>
                <w:kern w:val="0"/>
                <w:sz w:val="20"/>
                <w:szCs w:val="20"/>
              </w:rPr>
              <w:t>17</w:t>
            </w:r>
            <w:r w:rsidRPr="00D85B48">
              <w:rPr>
                <w:rFonts w:ascii="ＭＳ 明朝" w:eastAsia="ＭＳ 明朝" w:hAnsi="ＭＳ 明朝" w:cs="ＭＳ 明朝" w:hint="eastAsia"/>
                <w:kern w:val="0"/>
                <w:sz w:val="20"/>
                <w:szCs w:val="20"/>
              </w:rPr>
              <w:t>条第２項第１号の農産物検査員（第</w:t>
            </w:r>
            <w:r w:rsidRPr="00D85B48">
              <w:rPr>
                <w:rFonts w:ascii="ＭＳ 明朝" w:eastAsia="ＭＳ 明朝" w:hAnsi="ＭＳ 明朝" w:cs="ＭＳ 明朝"/>
                <w:kern w:val="0"/>
                <w:sz w:val="20"/>
                <w:szCs w:val="20"/>
              </w:rPr>
              <w:t>11</w:t>
            </w:r>
            <w:r w:rsidRPr="00D85B48">
              <w:rPr>
                <w:rFonts w:ascii="ＭＳ 明朝" w:eastAsia="ＭＳ 明朝" w:hAnsi="ＭＳ 明朝" w:cs="ＭＳ 明朝" w:hint="eastAsia"/>
                <w:kern w:val="0"/>
                <w:sz w:val="20"/>
                <w:szCs w:val="20"/>
              </w:rPr>
              <w:t>条第１項第６号において「農産物検査員」という。）は、自ら指示するところにより試料の採取を補助者に行わせることができる。</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採取した試料については、１キログラムに合成縮分し、そのうち</w:t>
            </w:r>
            <w:r w:rsidRPr="00D85B48">
              <w:rPr>
                <w:rFonts w:ascii="ＭＳ 明朝" w:eastAsia="ＭＳ 明朝" w:hAnsi="ＭＳ 明朝" w:cs="ＭＳ 明朝"/>
                <w:kern w:val="0"/>
                <w:sz w:val="20"/>
                <w:szCs w:val="20"/>
              </w:rPr>
              <w:t>500</w:t>
            </w:r>
            <w:r w:rsidRPr="00D85B48">
              <w:rPr>
                <w:rFonts w:ascii="ＭＳ 明朝" w:eastAsia="ＭＳ 明朝" w:hAnsi="ＭＳ 明朝" w:cs="ＭＳ 明朝" w:hint="eastAsia"/>
                <w:kern w:val="0"/>
                <w:sz w:val="20"/>
                <w:szCs w:val="20"/>
              </w:rPr>
              <w:t>グラムを別紙様式による試料採取調書を添付の上、本会の指定する検査場所（測定所）に送付するものとする。</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lastRenderedPageBreak/>
              <w:t>３　試料の採取に際しては、受検ロットに、水濡れ、汚損等の事故品が含まれていないことを確認するとともに、受検ロットと検査請求書の記載内容が異なる場合又は確認できない場合は、必要に応じ円滑な試料の採取ができるよう措置を講ずるものとする。</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４　受託者は、本会に送付した残りの試料については品質の劣化防止に留意の上、当該試料に係る検査証明書の発行後○日間は保管するものとし、その後は廃棄するものとする。</w:t>
            </w:r>
          </w:p>
        </w:tc>
        <w:tc>
          <w:tcPr>
            <w:tcW w:w="4938" w:type="dxa"/>
            <w:tcBorders>
              <w:top w:val="nil"/>
              <w:left w:val="single" w:sz="4" w:space="0" w:color="auto"/>
              <w:bottom w:val="nil"/>
              <w:right w:val="single" w:sz="4" w:space="0" w:color="auto"/>
            </w:tcBorders>
          </w:tcPr>
          <w:p w:rsidR="00A57AA1" w:rsidRPr="00D85B48" w:rsidRDefault="00A57AA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（検査試料の採取・送付等）</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１　農産物検査員が標準抽出法に従って行うことを規定していること。</w:t>
            </w:r>
          </w:p>
          <w:p w:rsidR="00EB6849" w:rsidRPr="00D85B48" w:rsidRDefault="00EB6849"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補助者が行う業務の範囲を明確にしていること。</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３　試料の取扱を明確にしていること。</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lastRenderedPageBreak/>
              <w:t>４　試料採取における留意事項を明確にしていること。</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85B48" w:rsidRPr="00D85B48" w:rsidTr="00EB6849">
        <w:tc>
          <w:tcPr>
            <w:tcW w:w="5025" w:type="dxa"/>
            <w:gridSpan w:val="5"/>
            <w:tcBorders>
              <w:top w:val="nil"/>
              <w:left w:val="single" w:sz="4" w:space="0" w:color="000000"/>
              <w:bottom w:val="nil"/>
              <w:right w:val="single" w:sz="4" w:space="0" w:color="auto"/>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（検査証明書の交付）</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10</w:t>
            </w:r>
            <w:r w:rsidRPr="00D85B48">
              <w:rPr>
                <w:rFonts w:ascii="ＭＳ 明朝" w:eastAsia="ＭＳ 明朝" w:hAnsi="ＭＳ 明朝" w:cs="ＭＳ 明朝" w:hint="eastAsia"/>
                <w:kern w:val="0"/>
                <w:sz w:val="20"/>
                <w:szCs w:val="20"/>
              </w:rPr>
              <w:t>条　受託者は、成分の測定に係る検査証明書が本会から送付された場合は、検査請求者に対し検査証明書を交付するとともに、次条の帳簿に交付年月日等を記入しておくものとする。</w:t>
            </w:r>
          </w:p>
        </w:tc>
        <w:tc>
          <w:tcPr>
            <w:tcW w:w="4938" w:type="dxa"/>
            <w:tcBorders>
              <w:top w:val="nil"/>
              <w:left w:val="single" w:sz="4" w:space="0" w:color="auto"/>
              <w:bottom w:val="nil"/>
              <w:right w:val="single" w:sz="4" w:space="0" w:color="auto"/>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（検査証明書の交付）</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 xml:space="preserve">　検査証明書の交付状況等について明確に記録しておくこと。</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85B48" w:rsidRPr="00D85B48" w:rsidTr="0014189E">
        <w:tc>
          <w:tcPr>
            <w:tcW w:w="5025" w:type="dxa"/>
            <w:gridSpan w:val="5"/>
            <w:tcBorders>
              <w:top w:val="nil"/>
              <w:left w:val="single" w:sz="4" w:space="0" w:color="000000"/>
              <w:bottom w:val="nil"/>
              <w:right w:val="single" w:sz="4" w:space="0" w:color="auto"/>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（委託に係る帳簿の整備）</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第</w:t>
            </w:r>
            <w:r w:rsidRPr="00D85B48">
              <w:rPr>
                <w:rFonts w:ascii="ＭＳ 明朝" w:eastAsia="ＭＳ 明朝" w:hAnsi="ＭＳ 明朝" w:cs="ＭＳ 明朝"/>
                <w:kern w:val="0"/>
                <w:sz w:val="20"/>
                <w:szCs w:val="20"/>
              </w:rPr>
              <w:t>11</w:t>
            </w:r>
            <w:r w:rsidRPr="00D85B48">
              <w:rPr>
                <w:rFonts w:ascii="ＭＳ 明朝" w:eastAsia="ＭＳ 明朝" w:hAnsi="ＭＳ 明朝" w:cs="ＭＳ 明朝" w:hint="eastAsia"/>
                <w:kern w:val="0"/>
                <w:sz w:val="20"/>
                <w:szCs w:val="20"/>
              </w:rPr>
              <w:t>条　受託者は、委託に係る業務について次に掲げる事項を記載した帳簿を備え、他の業務との区別を明確にしておくものとする。</w:t>
            </w:r>
          </w:p>
          <w:p w:rsidR="00717ADE" w:rsidRPr="00D85B48"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一　証明番号</w:t>
            </w:r>
          </w:p>
          <w:p w:rsidR="00717ADE" w:rsidRPr="00D85B48"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二　検査請求者名</w:t>
            </w:r>
          </w:p>
          <w:p w:rsidR="00717ADE" w:rsidRPr="00D85B48"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三　検査受付年月日</w:t>
            </w:r>
          </w:p>
          <w:p w:rsidR="00717ADE" w:rsidRPr="00D85B48"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四　試料採取年月日及び試料採取者名</w:t>
            </w:r>
          </w:p>
          <w:p w:rsidR="00717ADE" w:rsidRPr="00D85B48"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五　種類、生産年度、銘柄、包装、量目及び検査数量</w:t>
            </w:r>
          </w:p>
          <w:p w:rsidR="00717ADE" w:rsidRPr="00D85B48"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六　成分項目別測定結果</w:t>
            </w:r>
          </w:p>
          <w:p w:rsidR="00717ADE" w:rsidRPr="00D85B48"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七　検査証明年月日及び交付年月日</w:t>
            </w:r>
          </w:p>
          <w:p w:rsidR="00717ADE" w:rsidRPr="00D85B48"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八　検査手数料の単価及び手数料の額、委託手数料の額及び控除後の検査手数料の額</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帳簿については、業務完了後５年間保存しておくものとする。</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３　帳簿については、電子記録媒体に記録した電磁的記録として、保存することも差し支えないものとする。</w:t>
            </w:r>
          </w:p>
        </w:tc>
        <w:tc>
          <w:tcPr>
            <w:tcW w:w="4938" w:type="dxa"/>
            <w:tcBorders>
              <w:top w:val="nil"/>
              <w:left w:val="single" w:sz="4" w:space="0" w:color="auto"/>
              <w:bottom w:val="nil"/>
              <w:right w:val="single" w:sz="4" w:space="0" w:color="auto"/>
            </w:tcBorders>
          </w:tcPr>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（委託に係る帳簿の整備）</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１　業務内容が明確に整理されるよう規定すること。</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２　帳簿が必要な期間適正に保存されるよう規定すること。</w:t>
            </w: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３　帳簿が必要な期間適正に保存されるよう規定すること。</w:t>
            </w: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D85B48"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D85B48" w:rsidRPr="00D85B48" w:rsidTr="0014189E">
        <w:tc>
          <w:tcPr>
            <w:tcW w:w="5025" w:type="dxa"/>
            <w:gridSpan w:val="5"/>
            <w:tcBorders>
              <w:top w:val="nil"/>
              <w:left w:val="single" w:sz="4" w:space="0" w:color="000000"/>
              <w:bottom w:val="single" w:sz="4" w:space="0" w:color="auto"/>
              <w:right w:val="single" w:sz="4" w:space="0" w:color="auto"/>
            </w:tcBorders>
          </w:tcPr>
          <w:p w:rsidR="00EB6849" w:rsidRPr="00D85B48" w:rsidRDefault="00EB6849" w:rsidP="00EB6849">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EB6849" w:rsidRPr="00D85B48" w:rsidRDefault="00EB6849" w:rsidP="00EB6849">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85B48">
              <w:rPr>
                <w:rFonts w:ascii="ＭＳ 明朝" w:eastAsia="ＭＳ 明朝" w:hAnsi="ＭＳ 明朝" w:cs="ＭＳ 明朝" w:hint="eastAsia"/>
                <w:kern w:val="0"/>
                <w:sz w:val="20"/>
                <w:szCs w:val="20"/>
              </w:rPr>
              <w:t>制　　定　○○○○年○月○日</w:t>
            </w:r>
          </w:p>
          <w:p w:rsidR="00EB6849" w:rsidRPr="00D85B48" w:rsidRDefault="00EB684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D85B48">
              <w:rPr>
                <w:rFonts w:ascii="ＭＳ 明朝" w:eastAsia="ＭＳ 明朝" w:hAnsi="ＭＳ 明朝" w:cs="ＭＳ 明朝" w:hint="eastAsia"/>
                <w:kern w:val="0"/>
                <w:sz w:val="20"/>
                <w:szCs w:val="20"/>
              </w:rPr>
              <w:t>一部改正　○○○○年○月○日</w:t>
            </w:r>
          </w:p>
          <w:p w:rsidR="0014189E" w:rsidRPr="00D85B48" w:rsidRDefault="0014189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tc>
        <w:tc>
          <w:tcPr>
            <w:tcW w:w="4938" w:type="dxa"/>
            <w:tcBorders>
              <w:top w:val="nil"/>
              <w:left w:val="single" w:sz="4" w:space="0" w:color="auto"/>
              <w:bottom w:val="single" w:sz="4" w:space="0" w:color="auto"/>
              <w:right w:val="single" w:sz="4" w:space="0" w:color="auto"/>
            </w:tcBorders>
          </w:tcPr>
          <w:p w:rsidR="00EB6849" w:rsidRPr="00D85B48" w:rsidRDefault="00EB684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bl>
    <w:p w:rsidR="0014189E" w:rsidRDefault="0014189E">
      <w:r>
        <w:br w:type="page"/>
      </w:r>
    </w:p>
    <w:tbl>
      <w:tblPr>
        <w:tblW w:w="996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497"/>
        <w:gridCol w:w="396"/>
        <w:gridCol w:w="108"/>
        <w:gridCol w:w="504"/>
        <w:gridCol w:w="403"/>
        <w:gridCol w:w="303"/>
        <w:gridCol w:w="302"/>
        <w:gridCol w:w="403"/>
        <w:gridCol w:w="504"/>
        <w:gridCol w:w="12"/>
        <w:gridCol w:w="694"/>
        <w:gridCol w:w="403"/>
        <w:gridCol w:w="124"/>
        <w:gridCol w:w="124"/>
        <w:gridCol w:w="4938"/>
      </w:tblGrid>
      <w:tr w:rsidR="005A682B" w:rsidRPr="00717ADE" w:rsidTr="00A57AA1">
        <w:trPr>
          <w:trHeight w:val="395"/>
        </w:trPr>
        <w:tc>
          <w:tcPr>
            <w:tcW w:w="5025" w:type="dxa"/>
            <w:gridSpan w:val="16"/>
            <w:tcBorders>
              <w:top w:val="single" w:sz="4" w:space="0" w:color="auto"/>
              <w:left w:val="single" w:sz="4" w:space="0" w:color="auto"/>
              <w:bottom w:val="nil"/>
              <w:right w:val="single" w:sz="4" w:space="0" w:color="auto"/>
            </w:tcBorders>
          </w:tcPr>
          <w:p w:rsidR="005A682B" w:rsidRPr="00717ADE" w:rsidRDefault="005A682B" w:rsidP="000841E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別記様式</w:t>
            </w:r>
          </w:p>
          <w:p w:rsidR="005A682B" w:rsidRPr="00392733" w:rsidRDefault="005A682B" w:rsidP="000841E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w:t>
            </w:r>
          </w:p>
        </w:tc>
        <w:tc>
          <w:tcPr>
            <w:tcW w:w="4938" w:type="dxa"/>
            <w:tcBorders>
              <w:top w:val="single" w:sz="4" w:space="0" w:color="auto"/>
              <w:left w:val="single" w:sz="4" w:space="0" w:color="auto"/>
              <w:bottom w:val="nil"/>
              <w:right w:val="single" w:sz="4" w:space="0" w:color="auto"/>
            </w:tcBorders>
          </w:tcPr>
          <w:p w:rsidR="005A682B" w:rsidRPr="00717ADE" w:rsidRDefault="005A682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5A682B" w:rsidRPr="00717ADE" w:rsidTr="00A57AA1">
        <w:trPr>
          <w:trHeight w:val="1474"/>
        </w:trPr>
        <w:tc>
          <w:tcPr>
            <w:tcW w:w="124" w:type="dxa"/>
            <w:vMerge w:val="restart"/>
            <w:tcBorders>
              <w:top w:val="nil"/>
              <w:left w:val="single" w:sz="4" w:space="0" w:color="auto"/>
              <w:right w:val="single" w:sz="4" w:space="0" w:color="auto"/>
            </w:tcBorders>
          </w:tcPr>
          <w:p w:rsidR="005A682B" w:rsidRPr="00717ADE" w:rsidRDefault="005A682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5A682B" w:rsidRPr="00717ADE" w:rsidRDefault="005A682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777" w:type="dxa"/>
            <w:gridSpan w:val="14"/>
            <w:tcBorders>
              <w:top w:val="single" w:sz="4" w:space="0" w:color="000000"/>
              <w:left w:val="single" w:sz="4" w:space="0" w:color="auto"/>
              <w:bottom w:val="nil"/>
              <w:right w:val="single" w:sz="4" w:space="0" w:color="auto"/>
            </w:tcBorders>
          </w:tcPr>
          <w:p w:rsidR="005A682B" w:rsidRPr="00717ADE" w:rsidRDefault="005A682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5A682B" w:rsidRPr="00717ADE" w:rsidRDefault="005A682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5A682B" w:rsidRPr="00717ADE" w:rsidRDefault="005A682B"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成分検査請求書</w:t>
            </w:r>
          </w:p>
          <w:p w:rsidR="005A682B" w:rsidRPr="00717ADE" w:rsidRDefault="005A682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5A682B" w:rsidRPr="00717ADE" w:rsidRDefault="005A682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成分検査を受けようとする農産物</w:t>
            </w:r>
          </w:p>
        </w:tc>
        <w:tc>
          <w:tcPr>
            <w:tcW w:w="124" w:type="dxa"/>
            <w:tcBorders>
              <w:top w:val="nil"/>
              <w:left w:val="single" w:sz="4" w:space="0" w:color="auto"/>
              <w:bottom w:val="nil"/>
              <w:right w:val="single" w:sz="4" w:space="0" w:color="auto"/>
            </w:tcBorders>
          </w:tcPr>
          <w:p w:rsidR="005A682B" w:rsidRPr="00717ADE" w:rsidRDefault="005A682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5A682B" w:rsidRPr="00717ADE" w:rsidRDefault="005A682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5A682B" w:rsidRPr="00717ADE" w:rsidRDefault="005A682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5A682B" w:rsidRPr="00717ADE" w:rsidRDefault="005A682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tcBorders>
              <w:top w:val="nil"/>
              <w:left w:val="single" w:sz="4" w:space="0" w:color="auto"/>
              <w:bottom w:val="nil"/>
              <w:right w:val="single" w:sz="4" w:space="0" w:color="auto"/>
            </w:tcBorders>
          </w:tcPr>
          <w:p w:rsidR="005A682B" w:rsidRPr="00717ADE" w:rsidRDefault="005A682B"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A57AA1">
        <w:tc>
          <w:tcPr>
            <w:tcW w:w="124" w:type="dxa"/>
            <w:vMerge/>
            <w:tcBorders>
              <w:left w:val="single" w:sz="4" w:space="0" w:color="auto"/>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auto"/>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504"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605"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504"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706"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auto"/>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val="restart"/>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val="restart"/>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A57AA1">
        <w:tc>
          <w:tcPr>
            <w:tcW w:w="124" w:type="dxa"/>
            <w:vMerge/>
            <w:tcBorders>
              <w:left w:val="single" w:sz="4" w:space="0" w:color="auto"/>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A57AA1">
        <w:tc>
          <w:tcPr>
            <w:tcW w:w="124" w:type="dxa"/>
            <w:vMerge/>
            <w:tcBorders>
              <w:left w:val="single" w:sz="4" w:space="0" w:color="auto"/>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A57AA1">
        <w:tc>
          <w:tcPr>
            <w:tcW w:w="124" w:type="dxa"/>
            <w:vMerge/>
            <w:tcBorders>
              <w:left w:val="single" w:sz="4" w:space="0" w:color="auto"/>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12"/>
            <w:tcBorders>
              <w:top w:val="single" w:sz="4" w:space="0" w:color="000000"/>
              <w:left w:val="single" w:sz="4" w:space="0" w:color="000000"/>
              <w:bottom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5E70B7" w:rsidRPr="00717ADE" w:rsidTr="00A57AA1">
        <w:tc>
          <w:tcPr>
            <w:tcW w:w="124" w:type="dxa"/>
            <w:vMerge/>
            <w:tcBorders>
              <w:left w:val="single" w:sz="4" w:space="0" w:color="auto"/>
              <w:bottom w:val="nil"/>
              <w:right w:val="single" w:sz="4" w:space="0" w:color="auto"/>
            </w:tcBorders>
          </w:tcPr>
          <w:p w:rsidR="005E70B7" w:rsidRPr="00717ADE" w:rsidRDefault="005E70B7"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14"/>
            <w:tcBorders>
              <w:top w:val="nil"/>
              <w:left w:val="single" w:sz="4" w:space="0" w:color="auto"/>
              <w:bottom w:val="single" w:sz="4" w:space="0" w:color="auto"/>
              <w:right w:val="single" w:sz="4" w:space="0" w:color="auto"/>
            </w:tcBorders>
          </w:tcPr>
          <w:p w:rsidR="005E70B7" w:rsidRPr="00717ADE" w:rsidRDefault="005E70B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希望試料採取場所</w:t>
            </w:r>
          </w:p>
          <w:p w:rsidR="005E70B7" w:rsidRPr="00717ADE" w:rsidRDefault="005E70B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rsidR="005E70B7" w:rsidRPr="00717ADE" w:rsidRDefault="005E70B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5E70B7" w:rsidRPr="00717ADE" w:rsidRDefault="005E70B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上記により、農産物検査法（昭和</w:t>
            </w:r>
            <w:r w:rsidRPr="00717ADE">
              <w:rPr>
                <w:rFonts w:ascii="ＭＳ 明朝" w:eastAsia="ＭＳ 明朝" w:hAnsi="ＭＳ 明朝" w:cs="ＭＳ 明朝"/>
                <w:color w:val="000000"/>
                <w:kern w:val="0"/>
                <w:sz w:val="10"/>
                <w:szCs w:val="10"/>
              </w:rPr>
              <w:t>26</w:t>
            </w:r>
            <w:r w:rsidRPr="00717ADE">
              <w:rPr>
                <w:rFonts w:ascii="ＭＳ 明朝" w:eastAsia="ＭＳ 明朝" w:hAnsi="ＭＳ 明朝" w:cs="ＭＳ 明朝" w:hint="eastAsia"/>
                <w:color w:val="000000"/>
                <w:kern w:val="0"/>
                <w:sz w:val="10"/>
                <w:szCs w:val="10"/>
              </w:rPr>
              <w:t>年法律第</w:t>
            </w:r>
            <w:r w:rsidRPr="00717ADE">
              <w:rPr>
                <w:rFonts w:ascii="ＭＳ 明朝" w:eastAsia="ＭＳ 明朝" w:hAnsi="ＭＳ 明朝" w:cs="ＭＳ 明朝"/>
                <w:color w:val="000000"/>
                <w:kern w:val="0"/>
                <w:sz w:val="10"/>
                <w:szCs w:val="10"/>
              </w:rPr>
              <w:t>144</w:t>
            </w:r>
            <w:r w:rsidRPr="00717ADE">
              <w:rPr>
                <w:rFonts w:ascii="ＭＳ 明朝" w:eastAsia="ＭＳ 明朝" w:hAnsi="ＭＳ 明朝" w:cs="ＭＳ 明朝" w:hint="eastAsia"/>
                <w:color w:val="000000"/>
                <w:kern w:val="0"/>
                <w:sz w:val="10"/>
                <w:szCs w:val="10"/>
              </w:rPr>
              <w:t>号）第</w:t>
            </w:r>
            <w:r w:rsidRPr="00717ADE">
              <w:rPr>
                <w:rFonts w:ascii="ＭＳ 明朝" w:eastAsia="ＭＳ 明朝" w:hAnsi="ＭＳ 明朝" w:cs="ＭＳ 明朝"/>
                <w:color w:val="000000"/>
                <w:kern w:val="0"/>
                <w:sz w:val="10"/>
                <w:szCs w:val="10"/>
              </w:rPr>
              <w:t>10</w:t>
            </w:r>
            <w:r w:rsidRPr="00717ADE">
              <w:rPr>
                <w:rFonts w:ascii="ＭＳ 明朝" w:eastAsia="ＭＳ 明朝" w:hAnsi="ＭＳ 明朝" w:cs="ＭＳ 明朝" w:hint="eastAsia"/>
                <w:color w:val="000000"/>
                <w:kern w:val="0"/>
                <w:sz w:val="10"/>
                <w:szCs w:val="10"/>
              </w:rPr>
              <w:t>条の成分検査を受けたいので、請求します。</w:t>
            </w:r>
          </w:p>
          <w:p w:rsidR="005E70B7" w:rsidRPr="00717ADE" w:rsidRDefault="005E70B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5E70B7" w:rsidRPr="00717ADE" w:rsidRDefault="005E70B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年　　月　　日</w:t>
            </w:r>
          </w:p>
          <w:p w:rsidR="005E70B7" w:rsidRPr="00717ADE" w:rsidRDefault="005E70B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検査請求者</w:t>
            </w:r>
          </w:p>
          <w:p w:rsidR="005E70B7" w:rsidRPr="00717ADE" w:rsidRDefault="005E70B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住　　　　所</w:t>
            </w:r>
          </w:p>
          <w:p w:rsidR="005E70B7" w:rsidRPr="00717ADE" w:rsidRDefault="005E70B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氏名又は名称　　　　　　　　　　</w:t>
            </w:r>
            <w:r w:rsidRPr="001F20B7">
              <w:rPr>
                <w:rFonts w:ascii="ＭＳ 明朝" w:eastAsia="ＭＳ 明朝" w:hAnsi="ＭＳ 明朝" w:cs="ＭＳ 明朝" w:hint="eastAsia"/>
                <w:kern w:val="0"/>
                <w:sz w:val="10"/>
                <w:szCs w:val="10"/>
              </w:rPr>
              <w:t>印</w:t>
            </w:r>
          </w:p>
          <w:p w:rsidR="005E70B7" w:rsidRPr="00717ADE" w:rsidRDefault="005E70B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r w:rsidRPr="00717ADE">
              <w:rPr>
                <w:rFonts w:ascii="ＭＳ 明朝" w:eastAsia="ＭＳ 明朝" w:hAnsi="ＭＳ 明朝" w:cs="ＭＳ 明朝"/>
                <w:color w:val="000000"/>
                <w:kern w:val="0"/>
                <w:sz w:val="10"/>
                <w:szCs w:val="10"/>
              </w:rPr>
              <w:t xml:space="preserve"> </w:t>
            </w:r>
          </w:p>
          <w:p w:rsidR="005E70B7" w:rsidRPr="00717ADE" w:rsidRDefault="005E70B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rsidR="005E70B7" w:rsidRPr="00717ADE" w:rsidRDefault="005E70B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tcBorders>
              <w:top w:val="nil"/>
              <w:left w:val="single" w:sz="4" w:space="0" w:color="auto"/>
              <w:bottom w:val="nil"/>
              <w:right w:val="single" w:sz="4" w:space="0" w:color="auto"/>
            </w:tcBorders>
          </w:tcPr>
          <w:p w:rsidR="005E70B7" w:rsidRPr="00717ADE" w:rsidRDefault="005E70B7"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tcBorders>
              <w:top w:val="nil"/>
              <w:left w:val="single" w:sz="4" w:space="0" w:color="auto"/>
              <w:bottom w:val="nil"/>
              <w:right w:val="single" w:sz="4" w:space="0" w:color="auto"/>
            </w:tcBorders>
          </w:tcPr>
          <w:p w:rsidR="005E70B7" w:rsidRPr="00717ADE" w:rsidRDefault="005E70B7" w:rsidP="00717ADE">
            <w:pPr>
              <w:autoSpaceDE w:val="0"/>
              <w:autoSpaceDN w:val="0"/>
              <w:adjustRightInd w:val="0"/>
              <w:jc w:val="left"/>
              <w:rPr>
                <w:rFonts w:ascii="ＭＳ 明朝" w:eastAsia="ＭＳ 明朝" w:hAnsi="Times New Roman" w:cs="Times New Roman"/>
                <w:color w:val="000000"/>
                <w:kern w:val="0"/>
                <w:sz w:val="20"/>
                <w:szCs w:val="20"/>
              </w:rPr>
            </w:pPr>
          </w:p>
        </w:tc>
      </w:tr>
      <w:tr w:rsidR="005E70B7" w:rsidRPr="00717ADE" w:rsidTr="00A57AA1">
        <w:trPr>
          <w:trHeight w:val="308"/>
        </w:trPr>
        <w:tc>
          <w:tcPr>
            <w:tcW w:w="5025" w:type="dxa"/>
            <w:gridSpan w:val="16"/>
            <w:tcBorders>
              <w:top w:val="nil"/>
              <w:left w:val="single" w:sz="4" w:space="0" w:color="auto"/>
              <w:bottom w:val="nil"/>
              <w:right w:val="single" w:sz="4" w:space="0" w:color="auto"/>
            </w:tcBorders>
          </w:tcPr>
          <w:p w:rsidR="00FF00AB" w:rsidRDefault="00FF00A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A57AA1" w:rsidRDefault="00A57AA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A57AA1" w:rsidRPr="00A57AA1" w:rsidRDefault="00A57AA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0841EE" w:rsidRPr="00A57AA1" w:rsidRDefault="000841E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u w:val="single"/>
              </w:rPr>
            </w:pPr>
            <w:r w:rsidRPr="00A57AA1">
              <w:rPr>
                <w:rFonts w:ascii="ＭＳ 明朝" w:eastAsia="ＭＳ 明朝" w:hAnsi="Times New Roman" w:cs="Times New Roman" w:hint="eastAsia"/>
                <w:kern w:val="0"/>
                <w:sz w:val="20"/>
                <w:szCs w:val="20"/>
              </w:rPr>
              <w:t>（環境点検実施状況確認簿）</w:t>
            </w:r>
          </w:p>
        </w:tc>
        <w:tc>
          <w:tcPr>
            <w:tcW w:w="4938" w:type="dxa"/>
            <w:tcBorders>
              <w:top w:val="nil"/>
              <w:left w:val="single" w:sz="4" w:space="0" w:color="auto"/>
              <w:bottom w:val="nil"/>
              <w:right w:val="single" w:sz="4" w:space="0" w:color="auto"/>
            </w:tcBorders>
          </w:tcPr>
          <w:p w:rsidR="005E70B7" w:rsidRPr="00A57AA1" w:rsidRDefault="005E70B7" w:rsidP="00717ADE">
            <w:pPr>
              <w:autoSpaceDE w:val="0"/>
              <w:autoSpaceDN w:val="0"/>
              <w:adjustRightInd w:val="0"/>
              <w:jc w:val="left"/>
              <w:rPr>
                <w:rFonts w:ascii="ＭＳ 明朝" w:eastAsia="ＭＳ 明朝" w:hAnsi="Times New Roman" w:cs="Times New Roman"/>
                <w:kern w:val="0"/>
                <w:sz w:val="20"/>
                <w:szCs w:val="20"/>
              </w:rPr>
            </w:pPr>
          </w:p>
        </w:tc>
      </w:tr>
      <w:tr w:rsidR="00036026" w:rsidRPr="00717ADE" w:rsidTr="00A57AA1">
        <w:trPr>
          <w:trHeight w:val="260"/>
        </w:trPr>
        <w:tc>
          <w:tcPr>
            <w:tcW w:w="124" w:type="dxa"/>
            <w:vMerge w:val="restart"/>
            <w:tcBorders>
              <w:top w:val="nil"/>
              <w:left w:val="single" w:sz="4" w:space="0" w:color="auto"/>
              <w:bottom w:val="nil"/>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4777" w:type="dxa"/>
            <w:gridSpan w:val="14"/>
            <w:tcBorders>
              <w:top w:val="single" w:sz="4" w:space="0" w:color="auto"/>
              <w:left w:val="single" w:sz="4" w:space="0" w:color="auto"/>
              <w:bottom w:val="single" w:sz="4" w:space="0" w:color="auto"/>
              <w:right w:val="single" w:sz="4" w:space="0" w:color="auto"/>
            </w:tcBorders>
          </w:tcPr>
          <w:p w:rsidR="00036026" w:rsidRPr="00A57AA1" w:rsidRDefault="00036026" w:rsidP="00143E8C">
            <w:pPr>
              <w:suppressAutoHyphens/>
              <w:kinsoku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16"/>
                <w:szCs w:val="16"/>
              </w:rPr>
            </w:pPr>
            <w:r w:rsidRPr="00A57AA1">
              <w:rPr>
                <w:rFonts w:ascii="ＭＳ 明朝" w:eastAsia="ＭＳ 明朝" w:hAnsi="Times New Roman" w:cs="Times New Roman" w:hint="eastAsia"/>
                <w:kern w:val="0"/>
                <w:sz w:val="16"/>
                <w:szCs w:val="16"/>
              </w:rPr>
              <w:t>環境点検実施状況確認簿</w:t>
            </w:r>
          </w:p>
        </w:tc>
        <w:tc>
          <w:tcPr>
            <w:tcW w:w="124" w:type="dxa"/>
            <w:vMerge w:val="restart"/>
            <w:tcBorders>
              <w:top w:val="nil"/>
              <w:left w:val="single" w:sz="4" w:space="0" w:color="auto"/>
              <w:bottom w:val="nil"/>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4938" w:type="dxa"/>
            <w:vMerge w:val="restart"/>
            <w:tcBorders>
              <w:top w:val="nil"/>
              <w:left w:val="single" w:sz="4" w:space="0" w:color="auto"/>
              <w:bottom w:val="nil"/>
              <w:right w:val="single" w:sz="4" w:space="0" w:color="auto"/>
            </w:tcBorders>
          </w:tcPr>
          <w:p w:rsidR="00036026" w:rsidRPr="00A57AA1" w:rsidRDefault="00036026" w:rsidP="00AB5F96">
            <w:pPr>
              <w:autoSpaceDE w:val="0"/>
              <w:autoSpaceDN w:val="0"/>
              <w:adjustRightInd w:val="0"/>
              <w:jc w:val="left"/>
              <w:rPr>
                <w:rFonts w:ascii="ＭＳ 明朝" w:eastAsia="ＭＳ 明朝" w:hAnsi="Times New Roman" w:cs="Times New Roman"/>
                <w:kern w:val="0"/>
                <w:sz w:val="20"/>
                <w:szCs w:val="20"/>
              </w:rPr>
            </w:pPr>
          </w:p>
        </w:tc>
      </w:tr>
      <w:tr w:rsidR="00036026" w:rsidRPr="00717ADE" w:rsidTr="00A57AA1">
        <w:trPr>
          <w:trHeight w:val="94"/>
        </w:trPr>
        <w:tc>
          <w:tcPr>
            <w:tcW w:w="124" w:type="dxa"/>
            <w:vMerge/>
            <w:tcBorders>
              <w:top w:val="nil"/>
              <w:left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2335" w:type="dxa"/>
            <w:gridSpan w:val="7"/>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12"/>
                <w:szCs w:val="16"/>
              </w:rPr>
            </w:pPr>
            <w:r w:rsidRPr="00A57AA1">
              <w:rPr>
                <w:rFonts w:ascii="ＭＳ 明朝" w:eastAsia="ＭＳ 明朝" w:hAnsi="Times New Roman" w:cs="Times New Roman" w:hint="eastAsia"/>
                <w:kern w:val="0"/>
                <w:sz w:val="12"/>
                <w:szCs w:val="16"/>
              </w:rPr>
              <w:t>検査場所：</w:t>
            </w:r>
          </w:p>
        </w:tc>
        <w:tc>
          <w:tcPr>
            <w:tcW w:w="2442" w:type="dxa"/>
            <w:gridSpan w:val="7"/>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textAlignment w:val="baseline"/>
              <w:rPr>
                <w:rFonts w:ascii="ＭＳ 明朝" w:eastAsia="ＭＳ 明朝" w:hAnsi="Times New Roman" w:cs="Times New Roman"/>
                <w:kern w:val="0"/>
                <w:sz w:val="12"/>
                <w:szCs w:val="16"/>
              </w:rPr>
            </w:pPr>
            <w:r w:rsidRPr="00A57AA1">
              <w:rPr>
                <w:rFonts w:ascii="ＭＳ 明朝" w:eastAsia="ＭＳ 明朝" w:hAnsi="Times New Roman" w:cs="Times New Roman" w:hint="eastAsia"/>
                <w:kern w:val="0"/>
                <w:sz w:val="12"/>
                <w:szCs w:val="16"/>
              </w:rPr>
              <w:t>検査場所：</w:t>
            </w:r>
          </w:p>
        </w:tc>
        <w:tc>
          <w:tcPr>
            <w:tcW w:w="124" w:type="dxa"/>
            <w:vMerge/>
            <w:tcBorders>
              <w:top w:val="nil"/>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036026" w:rsidRPr="00A57AA1" w:rsidRDefault="00036026" w:rsidP="00AB5F96">
            <w:pPr>
              <w:autoSpaceDE w:val="0"/>
              <w:autoSpaceDN w:val="0"/>
              <w:adjustRightInd w:val="0"/>
              <w:jc w:val="left"/>
              <w:rPr>
                <w:rFonts w:ascii="ＭＳ 明朝" w:eastAsia="ＭＳ 明朝" w:hAnsi="Times New Roman" w:cs="Times New Roman"/>
                <w:kern w:val="0"/>
                <w:sz w:val="20"/>
                <w:szCs w:val="20"/>
              </w:rPr>
            </w:pPr>
          </w:p>
        </w:tc>
      </w:tr>
      <w:tr w:rsidR="00143E8C" w:rsidRPr="00717ADE" w:rsidTr="00A57AA1">
        <w:tc>
          <w:tcPr>
            <w:tcW w:w="124" w:type="dxa"/>
            <w:vMerge/>
            <w:tcBorders>
              <w:left w:val="single" w:sz="4" w:space="0" w:color="auto"/>
              <w:right w:val="single" w:sz="4" w:space="0" w:color="auto"/>
            </w:tcBorders>
          </w:tcPr>
          <w:p w:rsidR="00143E8C" w:rsidRPr="00A57AA1" w:rsidRDefault="00143E8C" w:rsidP="00782E15">
            <w:pPr>
              <w:autoSpaceDE w:val="0"/>
              <w:autoSpaceDN w:val="0"/>
              <w:adjustRightInd w:val="0"/>
              <w:jc w:val="left"/>
              <w:rPr>
                <w:rFonts w:ascii="ＭＳ 明朝" w:eastAsia="ＭＳ 明朝" w:hAnsi="Times New Roman" w:cs="Times New Roman"/>
                <w:kern w:val="0"/>
                <w:sz w:val="20"/>
                <w:szCs w:val="20"/>
              </w:rPr>
            </w:pPr>
          </w:p>
        </w:tc>
        <w:tc>
          <w:tcPr>
            <w:tcW w:w="1017" w:type="dxa"/>
            <w:gridSpan w:val="3"/>
            <w:tcBorders>
              <w:top w:val="single" w:sz="4" w:space="0" w:color="auto"/>
              <w:left w:val="single" w:sz="4" w:space="0" w:color="auto"/>
              <w:bottom w:val="single" w:sz="4" w:space="0" w:color="auto"/>
              <w:right w:val="single" w:sz="4" w:space="0" w:color="auto"/>
            </w:tcBorders>
          </w:tcPr>
          <w:p w:rsidR="00143E8C" w:rsidRPr="00A57AA1" w:rsidRDefault="00143E8C" w:rsidP="00143E8C">
            <w:pPr>
              <w:suppressAutoHyphens/>
              <w:kinsoku w:val="0"/>
              <w:wordWrap w:val="0"/>
              <w:overflowPunct w:val="0"/>
              <w:autoSpaceDE w:val="0"/>
              <w:autoSpaceDN w:val="0"/>
              <w:adjustRightInd w:val="0"/>
              <w:spacing w:line="294" w:lineRule="atLeast"/>
              <w:ind w:firstLineChars="100" w:firstLine="103"/>
              <w:jc w:val="left"/>
              <w:textAlignment w:val="baseline"/>
              <w:rPr>
                <w:rFonts w:ascii="ＭＳ 明朝" w:eastAsia="ＭＳ 明朝" w:hAnsi="Times New Roman" w:cs="Times New Roman"/>
                <w:kern w:val="0"/>
                <w:sz w:val="12"/>
                <w:szCs w:val="16"/>
              </w:rPr>
            </w:pPr>
            <w:r w:rsidRPr="00A57AA1">
              <w:rPr>
                <w:rFonts w:ascii="ＭＳ 明朝" w:eastAsia="ＭＳ 明朝" w:hAnsi="Times New Roman" w:cs="Times New Roman" w:hint="eastAsia"/>
                <w:kern w:val="0"/>
                <w:sz w:val="12"/>
                <w:szCs w:val="16"/>
              </w:rPr>
              <w:t>確　認　日</w:t>
            </w:r>
          </w:p>
        </w:tc>
        <w:tc>
          <w:tcPr>
            <w:tcW w:w="1318" w:type="dxa"/>
            <w:gridSpan w:val="4"/>
            <w:tcBorders>
              <w:top w:val="single" w:sz="4" w:space="0" w:color="auto"/>
              <w:left w:val="single" w:sz="4" w:space="0" w:color="auto"/>
              <w:bottom w:val="single" w:sz="4" w:space="0" w:color="auto"/>
              <w:right w:val="single" w:sz="4" w:space="0" w:color="auto"/>
            </w:tcBorders>
          </w:tcPr>
          <w:p w:rsidR="00143E8C" w:rsidRPr="00A57AA1" w:rsidRDefault="00143E8C" w:rsidP="00143E8C">
            <w:pPr>
              <w:suppressAutoHyphens/>
              <w:kinsoku w:val="0"/>
              <w:wordWrap w:val="0"/>
              <w:overflowPunct w:val="0"/>
              <w:autoSpaceDE w:val="0"/>
              <w:autoSpaceDN w:val="0"/>
              <w:adjustRightInd w:val="0"/>
              <w:spacing w:line="294" w:lineRule="atLeast"/>
              <w:ind w:firstLineChars="100" w:firstLine="103"/>
              <w:jc w:val="left"/>
              <w:textAlignment w:val="baseline"/>
              <w:rPr>
                <w:rFonts w:ascii="ＭＳ 明朝" w:eastAsia="ＭＳ 明朝" w:hAnsi="Times New Roman" w:cs="Times New Roman"/>
                <w:kern w:val="0"/>
                <w:sz w:val="12"/>
                <w:szCs w:val="16"/>
              </w:rPr>
            </w:pPr>
            <w:r w:rsidRPr="00A57AA1">
              <w:rPr>
                <w:rFonts w:ascii="ＭＳ 明朝" w:eastAsia="ＭＳ 明朝" w:hAnsi="Times New Roman" w:cs="Times New Roman" w:hint="eastAsia"/>
                <w:kern w:val="0"/>
                <w:sz w:val="12"/>
                <w:szCs w:val="16"/>
              </w:rPr>
              <w:t>確　認　者</w:t>
            </w:r>
          </w:p>
        </w:tc>
        <w:tc>
          <w:tcPr>
            <w:tcW w:w="1221" w:type="dxa"/>
            <w:gridSpan w:val="4"/>
            <w:tcBorders>
              <w:top w:val="single" w:sz="4" w:space="0" w:color="auto"/>
              <w:left w:val="single" w:sz="4" w:space="0" w:color="auto"/>
              <w:bottom w:val="single" w:sz="4" w:space="0" w:color="auto"/>
              <w:right w:val="single" w:sz="4" w:space="0" w:color="auto"/>
            </w:tcBorders>
          </w:tcPr>
          <w:p w:rsidR="00143E8C" w:rsidRPr="00A57AA1" w:rsidRDefault="00143E8C" w:rsidP="00143E8C">
            <w:pPr>
              <w:ind w:firstLineChars="100" w:firstLine="103"/>
            </w:pPr>
            <w:r w:rsidRPr="00A57AA1">
              <w:rPr>
                <w:rFonts w:ascii="ＭＳ 明朝" w:eastAsia="ＭＳ 明朝" w:hAnsi="Times New Roman" w:cs="Times New Roman" w:hint="eastAsia"/>
                <w:kern w:val="0"/>
                <w:sz w:val="12"/>
                <w:szCs w:val="16"/>
              </w:rPr>
              <w:t>確　認　日</w:t>
            </w:r>
          </w:p>
        </w:tc>
        <w:tc>
          <w:tcPr>
            <w:tcW w:w="1221" w:type="dxa"/>
            <w:gridSpan w:val="3"/>
            <w:tcBorders>
              <w:top w:val="single" w:sz="4" w:space="0" w:color="auto"/>
              <w:left w:val="single" w:sz="4" w:space="0" w:color="auto"/>
              <w:bottom w:val="single" w:sz="4" w:space="0" w:color="auto"/>
              <w:right w:val="single" w:sz="4" w:space="0" w:color="auto"/>
            </w:tcBorders>
          </w:tcPr>
          <w:p w:rsidR="00143E8C" w:rsidRPr="00A57AA1" w:rsidRDefault="00143E8C" w:rsidP="00143E8C">
            <w:pPr>
              <w:ind w:firstLineChars="100" w:firstLine="103"/>
            </w:pPr>
            <w:r w:rsidRPr="00A57AA1">
              <w:rPr>
                <w:rFonts w:ascii="ＭＳ 明朝" w:eastAsia="ＭＳ 明朝" w:hAnsi="Times New Roman" w:cs="Times New Roman" w:hint="eastAsia"/>
                <w:kern w:val="0"/>
                <w:sz w:val="12"/>
                <w:szCs w:val="16"/>
              </w:rPr>
              <w:t>確　認　者</w:t>
            </w:r>
          </w:p>
        </w:tc>
        <w:tc>
          <w:tcPr>
            <w:tcW w:w="124" w:type="dxa"/>
            <w:vMerge/>
            <w:tcBorders>
              <w:top w:val="single" w:sz="4" w:space="0" w:color="auto"/>
              <w:left w:val="single" w:sz="4" w:space="0" w:color="auto"/>
              <w:bottom w:val="single" w:sz="4" w:space="0" w:color="auto"/>
              <w:right w:val="single" w:sz="4" w:space="0" w:color="auto"/>
            </w:tcBorders>
          </w:tcPr>
          <w:p w:rsidR="00143E8C" w:rsidRPr="00A57AA1" w:rsidRDefault="00143E8C" w:rsidP="00782E15">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143E8C" w:rsidRPr="00A57AA1" w:rsidRDefault="00143E8C" w:rsidP="00AB5F96">
            <w:pPr>
              <w:autoSpaceDE w:val="0"/>
              <w:autoSpaceDN w:val="0"/>
              <w:adjustRightInd w:val="0"/>
              <w:jc w:val="left"/>
              <w:rPr>
                <w:rFonts w:ascii="ＭＳ 明朝" w:eastAsia="ＭＳ 明朝" w:hAnsi="Times New Roman" w:cs="Times New Roman"/>
                <w:kern w:val="0"/>
                <w:sz w:val="20"/>
                <w:szCs w:val="20"/>
              </w:rPr>
            </w:pPr>
          </w:p>
        </w:tc>
      </w:tr>
      <w:tr w:rsidR="00036026" w:rsidRPr="00717ADE" w:rsidTr="00A57AA1">
        <w:tc>
          <w:tcPr>
            <w:tcW w:w="124" w:type="dxa"/>
            <w:vMerge/>
            <w:tcBorders>
              <w:left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1017"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318"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4" w:type="dxa"/>
            <w:vMerge/>
            <w:tcBorders>
              <w:top w:val="single" w:sz="4" w:space="0" w:color="auto"/>
              <w:left w:val="single" w:sz="4" w:space="0" w:color="auto"/>
              <w:bottom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036026" w:rsidRPr="00A57AA1" w:rsidRDefault="00036026" w:rsidP="00AB5F96">
            <w:pPr>
              <w:autoSpaceDE w:val="0"/>
              <w:autoSpaceDN w:val="0"/>
              <w:adjustRightInd w:val="0"/>
              <w:jc w:val="left"/>
              <w:rPr>
                <w:rFonts w:ascii="ＭＳ 明朝" w:eastAsia="ＭＳ 明朝" w:hAnsi="Times New Roman" w:cs="Times New Roman"/>
                <w:kern w:val="0"/>
                <w:sz w:val="20"/>
                <w:szCs w:val="20"/>
              </w:rPr>
            </w:pPr>
          </w:p>
        </w:tc>
      </w:tr>
      <w:tr w:rsidR="00036026" w:rsidRPr="00717ADE" w:rsidTr="00A57AA1">
        <w:tc>
          <w:tcPr>
            <w:tcW w:w="124" w:type="dxa"/>
            <w:vMerge/>
            <w:tcBorders>
              <w:left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1017"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318"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4" w:type="dxa"/>
            <w:vMerge/>
            <w:tcBorders>
              <w:top w:val="single" w:sz="4" w:space="0" w:color="auto"/>
              <w:left w:val="single" w:sz="4" w:space="0" w:color="auto"/>
              <w:bottom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036026" w:rsidRPr="00A57AA1" w:rsidRDefault="00036026" w:rsidP="00AB5F96">
            <w:pPr>
              <w:autoSpaceDE w:val="0"/>
              <w:autoSpaceDN w:val="0"/>
              <w:adjustRightInd w:val="0"/>
              <w:jc w:val="left"/>
              <w:rPr>
                <w:rFonts w:ascii="ＭＳ 明朝" w:eastAsia="ＭＳ 明朝" w:hAnsi="Times New Roman" w:cs="Times New Roman"/>
                <w:kern w:val="0"/>
                <w:sz w:val="20"/>
                <w:szCs w:val="20"/>
              </w:rPr>
            </w:pPr>
          </w:p>
        </w:tc>
      </w:tr>
      <w:tr w:rsidR="00036026" w:rsidRPr="00717ADE" w:rsidTr="00A57AA1">
        <w:tc>
          <w:tcPr>
            <w:tcW w:w="124" w:type="dxa"/>
            <w:vMerge/>
            <w:tcBorders>
              <w:left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1017"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318"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4" w:type="dxa"/>
            <w:vMerge/>
            <w:tcBorders>
              <w:top w:val="single" w:sz="4" w:space="0" w:color="auto"/>
              <w:left w:val="single" w:sz="4" w:space="0" w:color="auto"/>
              <w:bottom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036026" w:rsidRPr="00A57AA1" w:rsidRDefault="00036026" w:rsidP="00AB5F96">
            <w:pPr>
              <w:autoSpaceDE w:val="0"/>
              <w:autoSpaceDN w:val="0"/>
              <w:adjustRightInd w:val="0"/>
              <w:jc w:val="left"/>
              <w:rPr>
                <w:rFonts w:ascii="ＭＳ 明朝" w:eastAsia="ＭＳ 明朝" w:hAnsi="Times New Roman" w:cs="Times New Roman"/>
                <w:kern w:val="0"/>
                <w:sz w:val="20"/>
                <w:szCs w:val="20"/>
              </w:rPr>
            </w:pPr>
          </w:p>
        </w:tc>
      </w:tr>
      <w:tr w:rsidR="00036026" w:rsidRPr="00717ADE" w:rsidTr="00A57AA1">
        <w:tc>
          <w:tcPr>
            <w:tcW w:w="124" w:type="dxa"/>
            <w:vMerge/>
            <w:tcBorders>
              <w:left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1017"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318"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4" w:type="dxa"/>
            <w:vMerge/>
            <w:tcBorders>
              <w:top w:val="single" w:sz="4" w:space="0" w:color="auto"/>
              <w:left w:val="single" w:sz="4" w:space="0" w:color="auto"/>
              <w:bottom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036026" w:rsidRPr="00A57AA1" w:rsidRDefault="00036026" w:rsidP="00AB5F96">
            <w:pPr>
              <w:autoSpaceDE w:val="0"/>
              <w:autoSpaceDN w:val="0"/>
              <w:adjustRightInd w:val="0"/>
              <w:jc w:val="left"/>
              <w:rPr>
                <w:rFonts w:ascii="ＭＳ 明朝" w:eastAsia="ＭＳ 明朝" w:hAnsi="Times New Roman" w:cs="Times New Roman"/>
                <w:kern w:val="0"/>
                <w:sz w:val="20"/>
                <w:szCs w:val="20"/>
              </w:rPr>
            </w:pPr>
          </w:p>
        </w:tc>
      </w:tr>
      <w:tr w:rsidR="00036026" w:rsidRPr="00717ADE" w:rsidTr="00A57AA1">
        <w:tc>
          <w:tcPr>
            <w:tcW w:w="124" w:type="dxa"/>
            <w:vMerge/>
            <w:tcBorders>
              <w:left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1017"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318"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4" w:type="dxa"/>
            <w:vMerge/>
            <w:tcBorders>
              <w:top w:val="single" w:sz="4" w:space="0" w:color="auto"/>
              <w:left w:val="single" w:sz="4" w:space="0" w:color="auto"/>
              <w:bottom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036026" w:rsidRPr="00A57AA1" w:rsidRDefault="00036026" w:rsidP="00AB5F96">
            <w:pPr>
              <w:autoSpaceDE w:val="0"/>
              <w:autoSpaceDN w:val="0"/>
              <w:adjustRightInd w:val="0"/>
              <w:jc w:val="left"/>
              <w:rPr>
                <w:rFonts w:ascii="ＭＳ 明朝" w:eastAsia="ＭＳ 明朝" w:hAnsi="Times New Roman" w:cs="Times New Roman"/>
                <w:kern w:val="0"/>
                <w:sz w:val="20"/>
                <w:szCs w:val="20"/>
              </w:rPr>
            </w:pPr>
          </w:p>
        </w:tc>
      </w:tr>
      <w:tr w:rsidR="00036026" w:rsidRPr="00717ADE" w:rsidTr="00A57AA1">
        <w:tc>
          <w:tcPr>
            <w:tcW w:w="124" w:type="dxa"/>
            <w:vMerge/>
            <w:tcBorders>
              <w:left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1017"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318"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4" w:type="dxa"/>
            <w:vMerge/>
            <w:tcBorders>
              <w:top w:val="single" w:sz="4" w:space="0" w:color="auto"/>
              <w:left w:val="single" w:sz="4" w:space="0" w:color="auto"/>
              <w:bottom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036026" w:rsidRPr="00A57AA1" w:rsidRDefault="00036026" w:rsidP="00AB5F96">
            <w:pPr>
              <w:autoSpaceDE w:val="0"/>
              <w:autoSpaceDN w:val="0"/>
              <w:adjustRightInd w:val="0"/>
              <w:jc w:val="left"/>
              <w:rPr>
                <w:rFonts w:ascii="ＭＳ 明朝" w:eastAsia="ＭＳ 明朝" w:hAnsi="Times New Roman" w:cs="Times New Roman"/>
                <w:kern w:val="0"/>
                <w:sz w:val="20"/>
                <w:szCs w:val="20"/>
              </w:rPr>
            </w:pPr>
          </w:p>
        </w:tc>
      </w:tr>
      <w:tr w:rsidR="00036026" w:rsidRPr="00717ADE" w:rsidTr="00A57AA1">
        <w:tc>
          <w:tcPr>
            <w:tcW w:w="124" w:type="dxa"/>
            <w:vMerge/>
            <w:tcBorders>
              <w:left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1017"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318"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4" w:type="dxa"/>
            <w:vMerge/>
            <w:tcBorders>
              <w:top w:val="single" w:sz="4" w:space="0" w:color="auto"/>
              <w:left w:val="single" w:sz="4" w:space="0" w:color="auto"/>
              <w:bottom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036026" w:rsidRPr="00A57AA1" w:rsidRDefault="00036026" w:rsidP="00AB5F96">
            <w:pPr>
              <w:autoSpaceDE w:val="0"/>
              <w:autoSpaceDN w:val="0"/>
              <w:adjustRightInd w:val="0"/>
              <w:jc w:val="left"/>
              <w:rPr>
                <w:rFonts w:ascii="ＭＳ 明朝" w:eastAsia="ＭＳ 明朝" w:hAnsi="Times New Roman" w:cs="Times New Roman"/>
                <w:kern w:val="0"/>
                <w:sz w:val="20"/>
                <w:szCs w:val="20"/>
              </w:rPr>
            </w:pPr>
          </w:p>
        </w:tc>
      </w:tr>
      <w:tr w:rsidR="00036026" w:rsidRPr="00717ADE" w:rsidTr="00A57AA1">
        <w:tc>
          <w:tcPr>
            <w:tcW w:w="124" w:type="dxa"/>
            <w:vMerge/>
            <w:tcBorders>
              <w:left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1017"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318"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4" w:type="dxa"/>
            <w:vMerge/>
            <w:tcBorders>
              <w:top w:val="single" w:sz="4" w:space="0" w:color="auto"/>
              <w:left w:val="single" w:sz="4" w:space="0" w:color="auto"/>
              <w:bottom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036026" w:rsidRPr="00A57AA1" w:rsidRDefault="00036026" w:rsidP="00AB5F96">
            <w:pPr>
              <w:autoSpaceDE w:val="0"/>
              <w:autoSpaceDN w:val="0"/>
              <w:adjustRightInd w:val="0"/>
              <w:jc w:val="left"/>
              <w:rPr>
                <w:rFonts w:ascii="ＭＳ 明朝" w:eastAsia="ＭＳ 明朝" w:hAnsi="Times New Roman" w:cs="Times New Roman"/>
                <w:kern w:val="0"/>
                <w:sz w:val="20"/>
                <w:szCs w:val="20"/>
              </w:rPr>
            </w:pPr>
          </w:p>
        </w:tc>
      </w:tr>
      <w:tr w:rsidR="00036026" w:rsidRPr="00717ADE" w:rsidTr="00A57AA1">
        <w:tc>
          <w:tcPr>
            <w:tcW w:w="124" w:type="dxa"/>
            <w:vMerge/>
            <w:tcBorders>
              <w:left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1017"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318"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4" w:type="dxa"/>
            <w:vMerge/>
            <w:tcBorders>
              <w:top w:val="single" w:sz="4" w:space="0" w:color="auto"/>
              <w:left w:val="single" w:sz="4" w:space="0" w:color="auto"/>
              <w:bottom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036026" w:rsidRPr="00A57AA1" w:rsidRDefault="00036026" w:rsidP="00AB5F96">
            <w:pPr>
              <w:autoSpaceDE w:val="0"/>
              <w:autoSpaceDN w:val="0"/>
              <w:adjustRightInd w:val="0"/>
              <w:jc w:val="left"/>
              <w:rPr>
                <w:rFonts w:ascii="ＭＳ 明朝" w:eastAsia="ＭＳ 明朝" w:hAnsi="Times New Roman" w:cs="Times New Roman"/>
                <w:kern w:val="0"/>
                <w:sz w:val="20"/>
                <w:szCs w:val="20"/>
              </w:rPr>
            </w:pPr>
          </w:p>
        </w:tc>
      </w:tr>
      <w:tr w:rsidR="00036026" w:rsidRPr="00717ADE" w:rsidTr="00A57AA1">
        <w:tc>
          <w:tcPr>
            <w:tcW w:w="124" w:type="dxa"/>
            <w:vMerge/>
            <w:tcBorders>
              <w:left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1017"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318"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4" w:type="dxa"/>
            <w:vMerge/>
            <w:tcBorders>
              <w:top w:val="single" w:sz="4" w:space="0" w:color="auto"/>
              <w:left w:val="single" w:sz="4" w:space="0" w:color="auto"/>
              <w:bottom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036026" w:rsidRPr="00A57AA1" w:rsidRDefault="00036026" w:rsidP="00AB5F96">
            <w:pPr>
              <w:autoSpaceDE w:val="0"/>
              <w:autoSpaceDN w:val="0"/>
              <w:adjustRightInd w:val="0"/>
              <w:jc w:val="left"/>
              <w:rPr>
                <w:rFonts w:ascii="ＭＳ 明朝" w:eastAsia="ＭＳ 明朝" w:hAnsi="Times New Roman" w:cs="Times New Roman"/>
                <w:kern w:val="0"/>
                <w:sz w:val="20"/>
                <w:szCs w:val="20"/>
              </w:rPr>
            </w:pPr>
          </w:p>
        </w:tc>
      </w:tr>
      <w:tr w:rsidR="00036026" w:rsidRPr="00717ADE" w:rsidTr="00A57AA1">
        <w:tc>
          <w:tcPr>
            <w:tcW w:w="124" w:type="dxa"/>
            <w:vMerge/>
            <w:tcBorders>
              <w:left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1017"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318"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4" w:type="dxa"/>
            <w:vMerge/>
            <w:tcBorders>
              <w:top w:val="single" w:sz="4" w:space="0" w:color="auto"/>
              <w:left w:val="single" w:sz="4" w:space="0" w:color="auto"/>
              <w:bottom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036026" w:rsidRPr="00A57AA1" w:rsidRDefault="00036026" w:rsidP="00AB5F96">
            <w:pPr>
              <w:autoSpaceDE w:val="0"/>
              <w:autoSpaceDN w:val="0"/>
              <w:adjustRightInd w:val="0"/>
              <w:jc w:val="left"/>
              <w:rPr>
                <w:rFonts w:ascii="ＭＳ 明朝" w:eastAsia="ＭＳ 明朝" w:hAnsi="Times New Roman" w:cs="Times New Roman"/>
                <w:kern w:val="0"/>
                <w:sz w:val="20"/>
                <w:szCs w:val="20"/>
              </w:rPr>
            </w:pPr>
          </w:p>
        </w:tc>
      </w:tr>
      <w:tr w:rsidR="00036026" w:rsidRPr="00717ADE" w:rsidTr="00A57AA1">
        <w:tc>
          <w:tcPr>
            <w:tcW w:w="124" w:type="dxa"/>
            <w:vMerge/>
            <w:tcBorders>
              <w:left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1017"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318"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4" w:type="dxa"/>
            <w:vMerge/>
            <w:tcBorders>
              <w:top w:val="single" w:sz="4" w:space="0" w:color="auto"/>
              <w:left w:val="single" w:sz="4" w:space="0" w:color="auto"/>
              <w:bottom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036026" w:rsidRPr="00A57AA1" w:rsidRDefault="00036026" w:rsidP="00AB5F96">
            <w:pPr>
              <w:autoSpaceDE w:val="0"/>
              <w:autoSpaceDN w:val="0"/>
              <w:adjustRightInd w:val="0"/>
              <w:jc w:val="left"/>
              <w:rPr>
                <w:rFonts w:ascii="ＭＳ 明朝" w:eastAsia="ＭＳ 明朝" w:hAnsi="Times New Roman" w:cs="Times New Roman"/>
                <w:kern w:val="0"/>
                <w:sz w:val="20"/>
                <w:szCs w:val="20"/>
              </w:rPr>
            </w:pPr>
          </w:p>
        </w:tc>
      </w:tr>
      <w:tr w:rsidR="00036026" w:rsidRPr="00717ADE" w:rsidTr="00A57AA1">
        <w:tc>
          <w:tcPr>
            <w:tcW w:w="124" w:type="dxa"/>
            <w:vMerge/>
            <w:tcBorders>
              <w:left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1017"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318"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4" w:type="dxa"/>
            <w:vMerge/>
            <w:tcBorders>
              <w:top w:val="single" w:sz="4" w:space="0" w:color="auto"/>
              <w:left w:val="single" w:sz="4" w:space="0" w:color="auto"/>
              <w:bottom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036026" w:rsidRPr="00A57AA1" w:rsidRDefault="00036026" w:rsidP="00AB5F96">
            <w:pPr>
              <w:autoSpaceDE w:val="0"/>
              <w:autoSpaceDN w:val="0"/>
              <w:adjustRightInd w:val="0"/>
              <w:jc w:val="left"/>
              <w:rPr>
                <w:rFonts w:ascii="ＭＳ 明朝" w:eastAsia="ＭＳ 明朝" w:hAnsi="Times New Roman" w:cs="Times New Roman"/>
                <w:kern w:val="0"/>
                <w:sz w:val="20"/>
                <w:szCs w:val="20"/>
              </w:rPr>
            </w:pPr>
          </w:p>
        </w:tc>
      </w:tr>
      <w:tr w:rsidR="00036026" w:rsidRPr="00717ADE" w:rsidTr="00A57AA1">
        <w:tc>
          <w:tcPr>
            <w:tcW w:w="124" w:type="dxa"/>
            <w:vMerge/>
            <w:tcBorders>
              <w:left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1017"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318"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4" w:type="dxa"/>
            <w:vMerge/>
            <w:tcBorders>
              <w:top w:val="single" w:sz="4" w:space="0" w:color="auto"/>
              <w:left w:val="single" w:sz="4" w:space="0" w:color="auto"/>
              <w:bottom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036026" w:rsidRPr="00A57AA1" w:rsidRDefault="00036026" w:rsidP="00AB5F96">
            <w:pPr>
              <w:autoSpaceDE w:val="0"/>
              <w:autoSpaceDN w:val="0"/>
              <w:adjustRightInd w:val="0"/>
              <w:jc w:val="left"/>
              <w:rPr>
                <w:rFonts w:ascii="ＭＳ 明朝" w:eastAsia="ＭＳ 明朝" w:hAnsi="Times New Roman" w:cs="Times New Roman"/>
                <w:kern w:val="0"/>
                <w:sz w:val="20"/>
                <w:szCs w:val="20"/>
              </w:rPr>
            </w:pPr>
          </w:p>
        </w:tc>
      </w:tr>
      <w:tr w:rsidR="00036026" w:rsidRPr="00717ADE" w:rsidTr="00A57AA1">
        <w:tc>
          <w:tcPr>
            <w:tcW w:w="124" w:type="dxa"/>
            <w:vMerge/>
            <w:tcBorders>
              <w:left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1017"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318"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4" w:type="dxa"/>
            <w:vMerge/>
            <w:tcBorders>
              <w:top w:val="single" w:sz="4" w:space="0" w:color="auto"/>
              <w:left w:val="single" w:sz="4" w:space="0" w:color="auto"/>
              <w:bottom w:val="single" w:sz="4" w:space="0" w:color="auto"/>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036026" w:rsidRPr="00A57AA1" w:rsidRDefault="00036026" w:rsidP="00AB5F96">
            <w:pPr>
              <w:autoSpaceDE w:val="0"/>
              <w:autoSpaceDN w:val="0"/>
              <w:adjustRightInd w:val="0"/>
              <w:jc w:val="left"/>
              <w:rPr>
                <w:rFonts w:ascii="ＭＳ 明朝" w:eastAsia="ＭＳ 明朝" w:hAnsi="Times New Roman" w:cs="Times New Roman"/>
                <w:kern w:val="0"/>
                <w:sz w:val="20"/>
                <w:szCs w:val="20"/>
              </w:rPr>
            </w:pPr>
          </w:p>
        </w:tc>
      </w:tr>
      <w:tr w:rsidR="00036026" w:rsidRPr="00717ADE" w:rsidTr="00A57AA1">
        <w:tc>
          <w:tcPr>
            <w:tcW w:w="124" w:type="dxa"/>
            <w:vMerge/>
            <w:tcBorders>
              <w:left w:val="single" w:sz="4" w:space="0" w:color="auto"/>
              <w:bottom w:val="nil"/>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1017"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318"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4"/>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21" w:type="dxa"/>
            <w:gridSpan w:val="3"/>
            <w:tcBorders>
              <w:top w:val="single" w:sz="4" w:space="0" w:color="auto"/>
              <w:left w:val="single" w:sz="4" w:space="0" w:color="auto"/>
              <w:bottom w:val="single" w:sz="4" w:space="0" w:color="auto"/>
              <w:right w:val="single" w:sz="4" w:space="0" w:color="auto"/>
            </w:tcBorders>
          </w:tcPr>
          <w:p w:rsidR="00036026" w:rsidRPr="00A57AA1" w:rsidRDefault="00036026"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12"/>
                <w:szCs w:val="16"/>
              </w:rPr>
            </w:pPr>
          </w:p>
        </w:tc>
        <w:tc>
          <w:tcPr>
            <w:tcW w:w="124" w:type="dxa"/>
            <w:vMerge/>
            <w:tcBorders>
              <w:top w:val="single" w:sz="4" w:space="0" w:color="auto"/>
              <w:left w:val="single" w:sz="4" w:space="0" w:color="auto"/>
              <w:bottom w:val="nil"/>
              <w:right w:val="single" w:sz="4" w:space="0" w:color="auto"/>
            </w:tcBorders>
          </w:tcPr>
          <w:p w:rsidR="00036026" w:rsidRPr="00A57AA1" w:rsidRDefault="00036026" w:rsidP="00782E15">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rsidR="00036026" w:rsidRPr="00A57AA1" w:rsidRDefault="00036026" w:rsidP="00AB5F96">
            <w:pPr>
              <w:autoSpaceDE w:val="0"/>
              <w:autoSpaceDN w:val="0"/>
              <w:adjustRightInd w:val="0"/>
              <w:jc w:val="left"/>
              <w:rPr>
                <w:rFonts w:ascii="ＭＳ 明朝" w:eastAsia="ＭＳ 明朝" w:hAnsi="Times New Roman" w:cs="Times New Roman"/>
                <w:kern w:val="0"/>
                <w:sz w:val="20"/>
                <w:szCs w:val="20"/>
              </w:rPr>
            </w:pPr>
          </w:p>
        </w:tc>
      </w:tr>
      <w:tr w:rsidR="00036026" w:rsidRPr="00717ADE" w:rsidTr="002116BC">
        <w:trPr>
          <w:trHeight w:val="619"/>
        </w:trPr>
        <w:tc>
          <w:tcPr>
            <w:tcW w:w="5025" w:type="dxa"/>
            <w:gridSpan w:val="16"/>
            <w:tcBorders>
              <w:top w:val="nil"/>
              <w:left w:val="single" w:sz="4" w:space="0" w:color="auto"/>
              <w:bottom w:val="single" w:sz="4" w:space="0" w:color="auto"/>
              <w:right w:val="single" w:sz="4" w:space="0" w:color="auto"/>
            </w:tcBorders>
          </w:tcPr>
          <w:p w:rsidR="00143E8C" w:rsidRPr="00A57AA1" w:rsidRDefault="00143E8C" w:rsidP="00782E1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4938" w:type="dxa"/>
            <w:tcBorders>
              <w:top w:val="nil"/>
              <w:left w:val="single" w:sz="4" w:space="0" w:color="auto"/>
              <w:bottom w:val="single" w:sz="4" w:space="0" w:color="auto"/>
              <w:right w:val="single" w:sz="4" w:space="0" w:color="auto"/>
            </w:tcBorders>
          </w:tcPr>
          <w:p w:rsidR="00036026" w:rsidRPr="00A57AA1" w:rsidRDefault="00036026" w:rsidP="00AB5F96">
            <w:pPr>
              <w:autoSpaceDE w:val="0"/>
              <w:autoSpaceDN w:val="0"/>
              <w:adjustRightInd w:val="0"/>
              <w:jc w:val="left"/>
              <w:rPr>
                <w:rFonts w:ascii="ＭＳ 明朝" w:eastAsia="ＭＳ 明朝" w:hAnsi="Times New Roman" w:cs="Times New Roman"/>
                <w:kern w:val="0"/>
                <w:sz w:val="20"/>
                <w:szCs w:val="20"/>
              </w:rPr>
            </w:pPr>
          </w:p>
        </w:tc>
      </w:tr>
    </w:tbl>
    <w:p w:rsidR="00F32FB5" w:rsidRDefault="00F32FB5" w:rsidP="002116BC">
      <w:pPr>
        <w:ind w:right="480"/>
        <w:jc w:val="left"/>
        <w:textAlignment w:val="baseline"/>
        <w:rPr>
          <w:rFonts w:ascii="ＭＳ 明朝" w:eastAsia="ＭＳ ゴシック" w:hAnsi="Times New Roman" w:cs="ＭＳ ゴシック"/>
          <w:color w:val="000000"/>
          <w:kern w:val="0"/>
          <w:sz w:val="24"/>
          <w:szCs w:val="24"/>
        </w:rPr>
      </w:pPr>
    </w:p>
    <w:sectPr w:rsidR="00F32FB5" w:rsidSect="00715B6E">
      <w:pgSz w:w="11906" w:h="16838" w:code="9"/>
      <w:pgMar w:top="1134" w:right="1134" w:bottom="1134" w:left="1134" w:header="851" w:footer="992" w:gutter="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984" w:rsidRDefault="00F82984" w:rsidP="00FE6AC4">
      <w:r>
        <w:separator/>
      </w:r>
    </w:p>
  </w:endnote>
  <w:endnote w:type="continuationSeparator" w:id="0">
    <w:p w:rsidR="00F82984" w:rsidRDefault="00F82984"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984" w:rsidRDefault="00F82984" w:rsidP="00FE6AC4">
      <w:r>
        <w:separator/>
      </w:r>
    </w:p>
  </w:footnote>
  <w:footnote w:type="continuationSeparator" w:id="0">
    <w:p w:rsidR="00F82984" w:rsidRDefault="00F82984"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2097"/>
    <w:multiLevelType w:val="hybridMultilevel"/>
    <w:tmpl w:val="54F6BD6E"/>
    <w:lvl w:ilvl="0" w:tplc="6D526BA6">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7F82FAB"/>
    <w:multiLevelType w:val="hybridMultilevel"/>
    <w:tmpl w:val="EC52B55A"/>
    <w:lvl w:ilvl="0" w:tplc="04090011">
      <w:start w:val="1"/>
      <w:numFmt w:val="decimalEnclosedCircle"/>
      <w:lvlText w:val="%1"/>
      <w:lvlJc w:val="left"/>
      <w:pPr>
        <w:ind w:left="611" w:hanging="420"/>
      </w:p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25CE7703"/>
    <w:multiLevelType w:val="hybridMultilevel"/>
    <w:tmpl w:val="2F24D14A"/>
    <w:lvl w:ilvl="0" w:tplc="2AAC7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9716D2E"/>
    <w:multiLevelType w:val="hybridMultilevel"/>
    <w:tmpl w:val="0AF0EE5E"/>
    <w:lvl w:ilvl="0" w:tplc="A3AEEFC6">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7"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96F6C60"/>
    <w:multiLevelType w:val="hybridMultilevel"/>
    <w:tmpl w:val="1258134C"/>
    <w:lvl w:ilvl="0" w:tplc="43B27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4"/>
  </w:num>
  <w:num w:numId="4">
    <w:abstractNumId w:val="7"/>
  </w:num>
  <w:num w:numId="5">
    <w:abstractNumId w:val="2"/>
  </w:num>
  <w:num w:numId="6">
    <w:abstractNumId w:val="3"/>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24978"/>
    <w:rsid w:val="00033097"/>
    <w:rsid w:val="00036026"/>
    <w:rsid w:val="00042D55"/>
    <w:rsid w:val="000841EE"/>
    <w:rsid w:val="000B3B5C"/>
    <w:rsid w:val="000D362D"/>
    <w:rsid w:val="000F2AAF"/>
    <w:rsid w:val="000F3097"/>
    <w:rsid w:val="00100CF5"/>
    <w:rsid w:val="00117B70"/>
    <w:rsid w:val="0014189E"/>
    <w:rsid w:val="00143E8C"/>
    <w:rsid w:val="001860D1"/>
    <w:rsid w:val="00192C66"/>
    <w:rsid w:val="001C5890"/>
    <w:rsid w:val="001F20B7"/>
    <w:rsid w:val="002116BC"/>
    <w:rsid w:val="002542F6"/>
    <w:rsid w:val="00255DCE"/>
    <w:rsid w:val="00273573"/>
    <w:rsid w:val="00280A14"/>
    <w:rsid w:val="002A5A04"/>
    <w:rsid w:val="002F035C"/>
    <w:rsid w:val="00350669"/>
    <w:rsid w:val="00353EE7"/>
    <w:rsid w:val="00381C2D"/>
    <w:rsid w:val="00385486"/>
    <w:rsid w:val="00392733"/>
    <w:rsid w:val="003A40FC"/>
    <w:rsid w:val="00414AE0"/>
    <w:rsid w:val="00446728"/>
    <w:rsid w:val="004A54C4"/>
    <w:rsid w:val="004E4786"/>
    <w:rsid w:val="004E6F59"/>
    <w:rsid w:val="00513989"/>
    <w:rsid w:val="00520C93"/>
    <w:rsid w:val="00532103"/>
    <w:rsid w:val="005656E3"/>
    <w:rsid w:val="005A682B"/>
    <w:rsid w:val="005C491B"/>
    <w:rsid w:val="005E70B7"/>
    <w:rsid w:val="005F3E27"/>
    <w:rsid w:val="00600C92"/>
    <w:rsid w:val="00611573"/>
    <w:rsid w:val="006D3CD5"/>
    <w:rsid w:val="006D5587"/>
    <w:rsid w:val="006E2D11"/>
    <w:rsid w:val="00715B6E"/>
    <w:rsid w:val="00717ADE"/>
    <w:rsid w:val="00751571"/>
    <w:rsid w:val="00781666"/>
    <w:rsid w:val="00782E15"/>
    <w:rsid w:val="007A57C5"/>
    <w:rsid w:val="007E0116"/>
    <w:rsid w:val="007F1113"/>
    <w:rsid w:val="00820A55"/>
    <w:rsid w:val="00824283"/>
    <w:rsid w:val="008336DA"/>
    <w:rsid w:val="008360E4"/>
    <w:rsid w:val="008542AE"/>
    <w:rsid w:val="00857DEC"/>
    <w:rsid w:val="008764DD"/>
    <w:rsid w:val="008C1780"/>
    <w:rsid w:val="008D114D"/>
    <w:rsid w:val="008F2BEC"/>
    <w:rsid w:val="009E383B"/>
    <w:rsid w:val="009E6823"/>
    <w:rsid w:val="00A16722"/>
    <w:rsid w:val="00A24999"/>
    <w:rsid w:val="00A431A1"/>
    <w:rsid w:val="00A44447"/>
    <w:rsid w:val="00A50A42"/>
    <w:rsid w:val="00A57AA1"/>
    <w:rsid w:val="00A85865"/>
    <w:rsid w:val="00A94926"/>
    <w:rsid w:val="00AB19FE"/>
    <w:rsid w:val="00AB5F96"/>
    <w:rsid w:val="00AC3934"/>
    <w:rsid w:val="00AC6ECA"/>
    <w:rsid w:val="00AD0693"/>
    <w:rsid w:val="00B06D3C"/>
    <w:rsid w:val="00B404D1"/>
    <w:rsid w:val="00B67734"/>
    <w:rsid w:val="00B91104"/>
    <w:rsid w:val="00BB3459"/>
    <w:rsid w:val="00BC48D0"/>
    <w:rsid w:val="00BD088E"/>
    <w:rsid w:val="00BE3670"/>
    <w:rsid w:val="00BF3AE8"/>
    <w:rsid w:val="00C11BA4"/>
    <w:rsid w:val="00C37BD1"/>
    <w:rsid w:val="00C50D3F"/>
    <w:rsid w:val="00C521A2"/>
    <w:rsid w:val="00C54347"/>
    <w:rsid w:val="00C6629D"/>
    <w:rsid w:val="00CA6454"/>
    <w:rsid w:val="00CD164F"/>
    <w:rsid w:val="00CE1C61"/>
    <w:rsid w:val="00CF6298"/>
    <w:rsid w:val="00CF650D"/>
    <w:rsid w:val="00D24C49"/>
    <w:rsid w:val="00D33330"/>
    <w:rsid w:val="00D343AC"/>
    <w:rsid w:val="00D647D2"/>
    <w:rsid w:val="00D6669B"/>
    <w:rsid w:val="00D702C4"/>
    <w:rsid w:val="00D721B6"/>
    <w:rsid w:val="00D73436"/>
    <w:rsid w:val="00D85B48"/>
    <w:rsid w:val="00DD165A"/>
    <w:rsid w:val="00E55B79"/>
    <w:rsid w:val="00EA2722"/>
    <w:rsid w:val="00EB2AA3"/>
    <w:rsid w:val="00EB4598"/>
    <w:rsid w:val="00EB6849"/>
    <w:rsid w:val="00ED338B"/>
    <w:rsid w:val="00F15180"/>
    <w:rsid w:val="00F1559D"/>
    <w:rsid w:val="00F32FB5"/>
    <w:rsid w:val="00F82984"/>
    <w:rsid w:val="00FE6AC4"/>
    <w:rsid w:val="00FE72A4"/>
    <w:rsid w:val="00FF0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473F248-97D4-47F7-94C6-67FF4568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numbering" w:customStyle="1" w:styleId="11">
    <w:name w:val="リストなし1"/>
    <w:next w:val="a2"/>
    <w:uiPriority w:val="99"/>
    <w:semiHidden/>
    <w:unhideWhenUsed/>
    <w:rsid w:val="00717ADE"/>
  </w:style>
  <w:style w:type="paragraph" w:styleId="a8">
    <w:name w:val="Balloon Text"/>
    <w:basedOn w:val="a"/>
    <w:link w:val="a9"/>
    <w:uiPriority w:val="99"/>
    <w:semiHidden/>
    <w:unhideWhenUsed/>
    <w:rsid w:val="008764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64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3A264-A46C-48C5-8095-1981005F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16</Pages>
  <Words>2795</Words>
  <Characters>15937</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Gifu</cp:lastModifiedBy>
  <cp:revision>21</cp:revision>
  <cp:lastPrinted>2019-08-30T04:00:00Z</cp:lastPrinted>
  <dcterms:created xsi:type="dcterms:W3CDTF">2021-06-21T11:06:00Z</dcterms:created>
  <dcterms:modified xsi:type="dcterms:W3CDTF">2022-11-04T01:20:00Z</dcterms:modified>
</cp:coreProperties>
</file>