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5F46F" w14:textId="7CC2E5CA" w:rsidR="00552134" w:rsidRDefault="00552134" w:rsidP="003F085B">
      <w:pPr>
        <w:ind w:right="-1"/>
        <w:rPr>
          <w:rFonts w:ascii="ＭＳ 明朝" w:eastAsia="ＭＳ 明朝" w:hAnsi="ＭＳ 明朝"/>
          <w:b/>
          <w:kern w:val="0"/>
          <w:sz w:val="24"/>
          <w:szCs w:val="24"/>
        </w:rPr>
      </w:pPr>
      <w:r>
        <w:rPr>
          <w:rFonts w:ascii="ＭＳ 明朝" w:eastAsia="ＭＳ 明朝" w:hAnsi="ＭＳ 明朝" w:hint="eastAsia"/>
          <w:b/>
          <w:kern w:val="0"/>
          <w:sz w:val="24"/>
          <w:szCs w:val="24"/>
        </w:rPr>
        <w:t>別紙</w:t>
      </w:r>
    </w:p>
    <w:p w14:paraId="5BF66F17" w14:textId="285251BA" w:rsidR="00552134" w:rsidRDefault="00552134" w:rsidP="003F085B">
      <w:pPr>
        <w:ind w:right="-1"/>
        <w:rPr>
          <w:rFonts w:ascii="ＭＳ 明朝" w:eastAsia="ＭＳ 明朝" w:hAnsi="ＭＳ 明朝"/>
          <w:b/>
          <w:kern w:val="0"/>
          <w:sz w:val="24"/>
          <w:szCs w:val="24"/>
        </w:rPr>
      </w:pPr>
    </w:p>
    <w:p w14:paraId="791625BB" w14:textId="3E98EA16" w:rsidR="00552134" w:rsidRDefault="00552134" w:rsidP="00552134">
      <w:pPr>
        <w:ind w:right="-1"/>
        <w:jc w:val="center"/>
        <w:rPr>
          <w:rFonts w:ascii="ＭＳ 明朝" w:eastAsia="ＭＳ 明朝" w:hAnsi="ＭＳ 明朝"/>
          <w:b/>
          <w:kern w:val="0"/>
          <w:sz w:val="24"/>
          <w:szCs w:val="24"/>
        </w:rPr>
      </w:pPr>
      <w:r>
        <w:rPr>
          <w:rFonts w:ascii="ＭＳ 明朝" w:eastAsia="ＭＳ 明朝" w:hAnsi="ＭＳ 明朝" w:hint="eastAsia"/>
          <w:b/>
          <w:kern w:val="0"/>
          <w:sz w:val="24"/>
          <w:szCs w:val="24"/>
        </w:rPr>
        <w:t>精神保健指定医の新規申請等に係る事務取扱要領</w:t>
      </w:r>
    </w:p>
    <w:p w14:paraId="02C6EA18" w14:textId="77777777" w:rsidR="00552134" w:rsidRDefault="00552134" w:rsidP="003F085B">
      <w:pPr>
        <w:ind w:right="-1"/>
        <w:rPr>
          <w:rFonts w:ascii="ＭＳ 明朝" w:eastAsia="ＭＳ 明朝" w:hAnsi="ＭＳ 明朝"/>
          <w:b/>
          <w:kern w:val="0"/>
          <w:sz w:val="24"/>
          <w:szCs w:val="24"/>
        </w:rPr>
      </w:pPr>
    </w:p>
    <w:p w14:paraId="0E918337" w14:textId="71E17C2E" w:rsidR="003F085B" w:rsidRPr="004358E8" w:rsidRDefault="003F085B" w:rsidP="003F085B">
      <w:pPr>
        <w:ind w:right="-1"/>
        <w:rPr>
          <w:rFonts w:ascii="ＭＳ 明朝" w:eastAsia="ＭＳ 明朝" w:hAnsi="ＭＳ 明朝"/>
          <w:b/>
          <w:kern w:val="0"/>
          <w:sz w:val="24"/>
          <w:szCs w:val="24"/>
        </w:rPr>
      </w:pPr>
      <w:r w:rsidRPr="004358E8">
        <w:rPr>
          <w:rFonts w:ascii="ＭＳ 明朝" w:eastAsia="ＭＳ 明朝" w:hAnsi="ＭＳ 明朝" w:hint="eastAsia"/>
          <w:b/>
          <w:kern w:val="0"/>
          <w:sz w:val="24"/>
          <w:szCs w:val="24"/>
        </w:rPr>
        <w:t>１　精神科実務経験及び医療実務経験について</w:t>
      </w:r>
    </w:p>
    <w:p w14:paraId="7F639E8E" w14:textId="77777777" w:rsidR="003F085B" w:rsidRPr="003F085B" w:rsidRDefault="003F085B" w:rsidP="004358E8">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（１）精神保健及び精神障害者福祉に関する法律（昭和</w:t>
      </w:r>
      <w:r w:rsidRPr="003F085B">
        <w:rPr>
          <w:rFonts w:ascii="ＭＳ 明朝" w:eastAsia="ＭＳ 明朝" w:hAnsi="ＭＳ 明朝"/>
          <w:kern w:val="0"/>
          <w:sz w:val="24"/>
          <w:szCs w:val="24"/>
        </w:rPr>
        <w:t>25年法律第123号。以下「法」という。）第18条第１項第２号に規定する「精神障害の診断又は治療に従事した経験」（以下「精神科実務経験」という。）については、精神保健指定医制度の趣旨にかんがみ、自ら精神障害者の診断又は治療に当たるなかで、患者の人権や個人としての尊厳に配慮した精神医学的経験を有することを精神保健指定医（以下「指定医」という。）の指定要件とすることとしたものであり、その期間については３年以上とされている。</w:t>
      </w:r>
    </w:p>
    <w:p w14:paraId="2BC6BC07" w14:textId="77777777" w:rsidR="003F085B" w:rsidRPr="003F085B" w:rsidRDefault="003F085B" w:rsidP="004358E8">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（２）精神科実務経験は、精神科を標榜している医療機関（平成</w:t>
      </w:r>
      <w:r w:rsidRPr="003F085B">
        <w:rPr>
          <w:rFonts w:ascii="ＭＳ 明朝" w:eastAsia="ＭＳ 明朝" w:hAnsi="ＭＳ 明朝"/>
          <w:kern w:val="0"/>
          <w:sz w:val="24"/>
          <w:szCs w:val="24"/>
        </w:rPr>
        <w:t>20年３月31日現在神経科を標榜している医療機関を含む。）において行った精神障害者の診断又は治療が主に考えられる。</w:t>
      </w:r>
    </w:p>
    <w:p w14:paraId="02281790" w14:textId="77777777" w:rsidR="003F085B" w:rsidRPr="003F085B" w:rsidRDefault="003F085B" w:rsidP="004358E8">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ただし、当分の間、精神科の診療に相当の経験を有する医師の配置が法律等により定められている施設において常勤の医師として行った診断又は治療についても、これに含まれるものとする。なお、この施設について問合わせ等があった場合には、本職と十分調整されたい。</w:t>
      </w:r>
    </w:p>
    <w:p w14:paraId="7F3C60F6" w14:textId="682E25D6" w:rsidR="003F085B" w:rsidRPr="003F085B" w:rsidRDefault="003F085B" w:rsidP="004358E8">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（３）精神科実務経験の期間については、以下に示した算定方法により算定するものとする。</w:t>
      </w:r>
    </w:p>
    <w:p w14:paraId="7B3028F9" w14:textId="44B05644" w:rsidR="003F085B" w:rsidRPr="004358E8" w:rsidRDefault="003F085B" w:rsidP="004358E8">
      <w:pPr>
        <w:ind w:left="720" w:right="-1" w:hangingChars="300" w:hanging="72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4358E8">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ア　精神科実務経験の期間については、１週間に４日以上精神障害者の診断又は治療に当たっている期間を算定対象とすること。</w:t>
      </w:r>
    </w:p>
    <w:p w14:paraId="01A0DD89" w14:textId="4EF441E6" w:rsidR="003F085B" w:rsidRPr="003F085B" w:rsidRDefault="003F085B" w:rsidP="004358E8">
      <w:pPr>
        <w:ind w:left="720" w:right="-1" w:hangingChars="300" w:hanging="72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4358E8">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イ　アにいう「４日以上」の算定は、外来又は病棟において、精神障害者の診断又は治療に１日おおむね８時間以上当たった日について行う。</w:t>
      </w:r>
    </w:p>
    <w:p w14:paraId="135F74AA" w14:textId="21D44B05" w:rsidR="003F085B" w:rsidRPr="003F085B" w:rsidRDefault="003F085B" w:rsidP="004358E8">
      <w:pPr>
        <w:ind w:left="720" w:right="-1" w:hangingChars="300" w:hanging="72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4358E8">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なお、診断又は治療に関して通常行われる症例検討会、抄読会等への参加は、これに算入できる。</w:t>
      </w:r>
    </w:p>
    <w:p w14:paraId="500B5175" w14:textId="77777777" w:rsidR="003F085B" w:rsidRPr="003F085B" w:rsidRDefault="003F085B" w:rsidP="004358E8">
      <w:pPr>
        <w:ind w:leftChars="100" w:left="69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ウ　デイ・ケア、ナイト・ケア、デイ・ナイト・ケア又はショート・ケアに従事した時間及び期間については、精神科実務経験の期間に算入できる。また、精神保健福祉センター、保健所において嘱託医として精神障害者に対する相談業務に従事した時間についても、これに算入できる。</w:t>
      </w:r>
    </w:p>
    <w:p w14:paraId="1E011AD8" w14:textId="25AEF7FE" w:rsidR="003F085B" w:rsidRPr="003F085B" w:rsidRDefault="003F085B" w:rsidP="004358E8">
      <w:pPr>
        <w:ind w:left="720" w:right="-1" w:hangingChars="300" w:hanging="72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4358E8">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エ　当直のみをする時間及び期間については、精神科実務経験の期間に算入できない。</w:t>
      </w:r>
    </w:p>
    <w:p w14:paraId="720896DB" w14:textId="335A609D" w:rsidR="003F085B" w:rsidRPr="003F085B" w:rsidRDefault="003F085B" w:rsidP="004358E8">
      <w:pPr>
        <w:ind w:left="720" w:right="-1" w:hangingChars="300" w:hanging="72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4358E8">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オ　動物実験等に携わる時間及び期間は、精神科実務経験の期間に算入できない。</w:t>
      </w:r>
    </w:p>
    <w:p w14:paraId="10FA8178" w14:textId="43AE9B8F" w:rsidR="003F085B" w:rsidRPr="003F085B" w:rsidRDefault="003F085B" w:rsidP="004358E8">
      <w:pPr>
        <w:ind w:left="720" w:right="-1" w:hangingChars="300" w:hanging="72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4358E8">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カ　精神医学を専攻する大学院生にあっては、副科目及び選択科目の履修や研究のために、精神障害者の診断又は治療を行わない時間及び期間が</w:t>
      </w:r>
      <w:r w:rsidRPr="003F085B">
        <w:rPr>
          <w:rFonts w:ascii="ＭＳ 明朝" w:eastAsia="ＭＳ 明朝" w:hAnsi="ＭＳ 明朝" w:hint="eastAsia"/>
          <w:kern w:val="0"/>
          <w:sz w:val="24"/>
          <w:szCs w:val="24"/>
        </w:rPr>
        <w:lastRenderedPageBreak/>
        <w:t>生じるが、この時間及び期間は、精神科実務経験の期間に算入できない。</w:t>
      </w:r>
    </w:p>
    <w:p w14:paraId="75459B21" w14:textId="0A1C9AA4" w:rsidR="003F085B" w:rsidRPr="003F085B" w:rsidRDefault="003F085B" w:rsidP="004358E8">
      <w:pPr>
        <w:ind w:left="720" w:right="-1" w:hangingChars="300" w:hanging="72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4358E8">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キ　外国留学等外国において精神障害者の診断又は治療に当たった場合においては、この時間及び期間は、精神科実務経験の期間に算入できる。</w:t>
      </w:r>
    </w:p>
    <w:p w14:paraId="0A5D2638" w14:textId="77777777" w:rsidR="003F085B" w:rsidRPr="003F085B" w:rsidRDefault="003F085B" w:rsidP="004358E8">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（４）法第</w:t>
      </w:r>
      <w:r w:rsidRPr="003F085B">
        <w:rPr>
          <w:rFonts w:ascii="ＭＳ 明朝" w:eastAsia="ＭＳ 明朝" w:hAnsi="ＭＳ 明朝"/>
          <w:kern w:val="0"/>
          <w:sz w:val="24"/>
          <w:szCs w:val="24"/>
        </w:rPr>
        <w:t>18条第１項第１号に規定する「診断又は治療に従事した経験」（以下「医療実務経験」という。）の期間の算定については、(3)の精神科実務経験の期間の算定方法に準じることとする。</w:t>
      </w:r>
    </w:p>
    <w:p w14:paraId="328FF51B" w14:textId="77777777" w:rsidR="003F085B" w:rsidRPr="003F085B" w:rsidRDefault="003F085B" w:rsidP="004358E8">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また、医師法（昭和</w:t>
      </w:r>
      <w:r w:rsidRPr="003F085B">
        <w:rPr>
          <w:rFonts w:ascii="ＭＳ 明朝" w:eastAsia="ＭＳ 明朝" w:hAnsi="ＭＳ 明朝"/>
          <w:kern w:val="0"/>
          <w:sz w:val="24"/>
          <w:szCs w:val="24"/>
        </w:rPr>
        <w:t>23年法律第201号）第16条の２第１項に規定する臨床研修において、保健所等で業務に従事した場合に、この時間及び期間は医療実務経験の期間に算入できる。</w:t>
      </w:r>
    </w:p>
    <w:p w14:paraId="57BAE094" w14:textId="77777777" w:rsidR="003F085B" w:rsidRPr="003F085B" w:rsidRDefault="003F085B" w:rsidP="003F085B">
      <w:pPr>
        <w:ind w:right="-1"/>
        <w:rPr>
          <w:rFonts w:ascii="ＭＳ 明朝" w:eastAsia="ＭＳ 明朝" w:hAnsi="ＭＳ 明朝"/>
          <w:kern w:val="0"/>
          <w:sz w:val="24"/>
          <w:szCs w:val="24"/>
        </w:rPr>
      </w:pPr>
    </w:p>
    <w:p w14:paraId="37466A74" w14:textId="77777777" w:rsidR="003F085B" w:rsidRPr="004358E8" w:rsidRDefault="003F085B" w:rsidP="003F085B">
      <w:pPr>
        <w:ind w:right="-1"/>
        <w:rPr>
          <w:rFonts w:ascii="ＭＳ 明朝" w:eastAsia="ＭＳ 明朝" w:hAnsi="ＭＳ 明朝"/>
          <w:b/>
          <w:kern w:val="0"/>
          <w:sz w:val="24"/>
          <w:szCs w:val="24"/>
        </w:rPr>
      </w:pPr>
      <w:r w:rsidRPr="004358E8">
        <w:rPr>
          <w:rFonts w:ascii="ＭＳ 明朝" w:eastAsia="ＭＳ 明朝" w:hAnsi="ＭＳ 明朝" w:hint="eastAsia"/>
          <w:b/>
          <w:kern w:val="0"/>
          <w:sz w:val="24"/>
          <w:szCs w:val="24"/>
        </w:rPr>
        <w:t>２　指定医の指定申請時に提出するケースレポートについて</w:t>
      </w:r>
    </w:p>
    <w:p w14:paraId="236EB211" w14:textId="4106D676" w:rsidR="003F085B" w:rsidRPr="003F085B" w:rsidRDefault="003F085B" w:rsidP="004358E8">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（１）法第</w:t>
      </w:r>
      <w:r w:rsidRPr="003F085B">
        <w:rPr>
          <w:rFonts w:ascii="ＭＳ 明朝" w:eastAsia="ＭＳ 明朝" w:hAnsi="ＭＳ 明朝"/>
          <w:kern w:val="0"/>
          <w:sz w:val="24"/>
          <w:szCs w:val="24"/>
        </w:rPr>
        <w:t>18条第１項第３号及び同号に基づく厚生省告示(昭和63年４月厚生省告示第124号。以下「精神科実務経験告示」という。) に規定する「診断又は治療に従事した経験」については、</w:t>
      </w:r>
      <w:r w:rsidR="00460990">
        <w:rPr>
          <w:rFonts w:ascii="ＭＳ 明朝" w:eastAsia="ＭＳ 明朝" w:hAnsi="ＭＳ 明朝" w:hint="eastAsia"/>
          <w:kern w:val="0"/>
          <w:sz w:val="24"/>
          <w:szCs w:val="24"/>
        </w:rPr>
        <w:t>原則として、</w:t>
      </w:r>
      <w:r w:rsidRPr="003F085B">
        <w:rPr>
          <w:rFonts w:ascii="ＭＳ 明朝" w:eastAsia="ＭＳ 明朝" w:hAnsi="ＭＳ 明朝"/>
          <w:kern w:val="0"/>
          <w:sz w:val="24"/>
          <w:szCs w:val="24"/>
        </w:rPr>
        <w:t>指定医の指定申請時に提出する上記経験を有することを証する書面（以下「ケースレポート」という。）及び口頭試問により、指定医として必要とされる法的、医学的知識及び技能を有しているかについて確認するものとする。ケースレポートについては、(2)に定める事項に従い記載し、申請書に添付して、申請するものとする。</w:t>
      </w:r>
    </w:p>
    <w:p w14:paraId="627C9C40" w14:textId="6A4D24CA" w:rsidR="003F085B" w:rsidRPr="003F085B" w:rsidRDefault="003F085B" w:rsidP="004358E8">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また、精神科実務経験告示は、指定医としての指定要件として必要最小限の症例数を定めたものであり、指定医の指定を受けようとする者（以下「申請者」という。）は、３年間の精神科実務経験の中においては任意入院者を含めてこれ以上の症例を積極的に取り扱うことが望ましい。</w:t>
      </w:r>
    </w:p>
    <w:p w14:paraId="61832D32" w14:textId="77777777" w:rsidR="003F085B" w:rsidRPr="003F085B" w:rsidRDefault="003F085B" w:rsidP="003F085B">
      <w:pPr>
        <w:ind w:right="-1"/>
        <w:rPr>
          <w:rFonts w:ascii="ＭＳ 明朝" w:eastAsia="ＭＳ 明朝" w:hAnsi="ＭＳ 明朝"/>
          <w:kern w:val="0"/>
          <w:sz w:val="24"/>
          <w:szCs w:val="24"/>
        </w:rPr>
      </w:pPr>
      <w:r w:rsidRPr="003F085B">
        <w:rPr>
          <w:rFonts w:ascii="ＭＳ 明朝" w:eastAsia="ＭＳ 明朝" w:hAnsi="ＭＳ 明朝" w:hint="eastAsia"/>
          <w:kern w:val="0"/>
          <w:sz w:val="24"/>
          <w:szCs w:val="24"/>
        </w:rPr>
        <w:t>（２）ケースレポートの対象となる症例については、以下によるものとする。</w:t>
      </w:r>
    </w:p>
    <w:p w14:paraId="0069D13A" w14:textId="3721E188" w:rsidR="003F085B" w:rsidRPr="003F085B" w:rsidRDefault="003F085B" w:rsidP="004358E8">
      <w:pPr>
        <w:ind w:left="720" w:right="-1" w:hangingChars="300" w:hanging="72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4358E8">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ア　精神科実務経験告示に定める５例以上の症例については、精神病床を有する医療機関において常時勤務（１</w:t>
      </w:r>
      <w:r w:rsidRPr="003F085B">
        <w:rPr>
          <w:rFonts w:ascii="ＭＳ 明朝" w:eastAsia="ＭＳ 明朝" w:hAnsi="ＭＳ 明朝"/>
          <w:kern w:val="0"/>
          <w:sz w:val="24"/>
          <w:szCs w:val="24"/>
        </w:rPr>
        <w:t>(3)ア及びイに該当するものをいう。）し、３の指導医の指導のもとに自ら担当として診断又は治療等に十分な関わりを持った症例について報告するものであり、</w:t>
      </w:r>
      <w:r w:rsidR="007F15C5">
        <w:rPr>
          <w:rFonts w:ascii="ＭＳ 明朝" w:eastAsia="ＭＳ 明朝" w:hAnsi="ＭＳ 明朝" w:hint="eastAsia"/>
          <w:kern w:val="0"/>
          <w:sz w:val="24"/>
          <w:szCs w:val="24"/>
        </w:rPr>
        <w:t>入院中においては、</w:t>
      </w:r>
      <w:r w:rsidRPr="003F085B">
        <w:rPr>
          <w:rFonts w:ascii="ＭＳ 明朝" w:eastAsia="ＭＳ 明朝" w:hAnsi="ＭＳ 明朝"/>
          <w:kern w:val="0"/>
          <w:sz w:val="24"/>
          <w:szCs w:val="24"/>
        </w:rPr>
        <w:t>少なくとも１週間に４日以上、当該患者について診療に従事したものでなければならない。</w:t>
      </w:r>
    </w:p>
    <w:p w14:paraId="768C4D6C" w14:textId="640C477C" w:rsidR="003F085B" w:rsidRPr="003F085B" w:rsidRDefault="003F085B" w:rsidP="004358E8">
      <w:pPr>
        <w:ind w:left="960" w:right="-1" w:hangingChars="400" w:hanging="96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4358E8">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注　ケースレポートは法第</w:t>
      </w:r>
      <w:r w:rsidRPr="003F085B">
        <w:rPr>
          <w:rFonts w:ascii="ＭＳ 明朝" w:eastAsia="ＭＳ 明朝" w:hAnsi="ＭＳ 明朝"/>
          <w:kern w:val="0"/>
          <w:sz w:val="24"/>
          <w:szCs w:val="24"/>
        </w:rPr>
        <w:t>18条第１項第３号に定める「診断又は治療に従事した経験」を確認するものであることから、「診断又は治療」自体に該当しない、「診断又は治療」に付随する行為（カンファレンスへの参加、他医師の診療への単なる同席等）を行っていただけでは、「自ら担当として診断又は治療等に十分な関わりを持った症例」とは認められない。</w:t>
      </w:r>
    </w:p>
    <w:p w14:paraId="7F8320A4" w14:textId="202913F3" w:rsidR="003F085B" w:rsidRPr="003F085B" w:rsidRDefault="003F085B" w:rsidP="004358E8">
      <w:pPr>
        <w:ind w:left="720" w:right="-1" w:hangingChars="300" w:hanging="72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4358E8">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イ　原則として、当該患者の入院から退院までの期間、継続して診療に従事</w:t>
      </w:r>
      <w:r w:rsidRPr="003F085B">
        <w:rPr>
          <w:rFonts w:ascii="ＭＳ 明朝" w:eastAsia="ＭＳ 明朝" w:hAnsi="ＭＳ 明朝" w:hint="eastAsia"/>
          <w:kern w:val="0"/>
          <w:sz w:val="24"/>
          <w:szCs w:val="24"/>
        </w:rPr>
        <w:lastRenderedPageBreak/>
        <w:t>した症例をケースレポートの対象とする。</w:t>
      </w:r>
    </w:p>
    <w:p w14:paraId="64883E45" w14:textId="466B5CB7" w:rsidR="003F085B" w:rsidRPr="003F085B" w:rsidRDefault="003F085B" w:rsidP="004358E8">
      <w:pPr>
        <w:ind w:left="1200" w:right="-1" w:hangingChars="500" w:hanging="120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4358E8">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注１　入院形態の変更は、変更前の入院形態については退院と、変更後の入院形態については入院とみなすものとする。</w:t>
      </w:r>
    </w:p>
    <w:p w14:paraId="2E7EE819" w14:textId="77777777" w:rsidR="00AA4B77" w:rsidRDefault="003F085B" w:rsidP="00AA4B77">
      <w:pPr>
        <w:ind w:left="1200" w:right="-1" w:hangingChars="500" w:hanging="120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4358E8">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注２　同一の入院形態のままの転院は転院以前の医療機関では退院とみなさないものとする。（「症状性を含む器質性精神障害（老年期認知症を除く。）」及び「精神作用物質使用による精神及び行動の障害（依存症に係るものに限る。）」については、キを参照すること。）なお、転院先においては入院とみなすものとする。</w:t>
      </w:r>
    </w:p>
    <w:p w14:paraId="69C96DD3" w14:textId="00789F2B" w:rsidR="003F085B" w:rsidRPr="003F085B" w:rsidRDefault="003F085B" w:rsidP="00AA4B77">
      <w:pPr>
        <w:ind w:leftChars="269" w:left="848" w:right="-1" w:hangingChars="118" w:hanging="283"/>
        <w:rPr>
          <w:rFonts w:ascii="ＭＳ 明朝" w:eastAsia="ＭＳ 明朝" w:hAnsi="ＭＳ 明朝"/>
          <w:kern w:val="0"/>
          <w:sz w:val="24"/>
          <w:szCs w:val="24"/>
        </w:rPr>
      </w:pPr>
      <w:r w:rsidRPr="003F085B">
        <w:rPr>
          <w:rFonts w:ascii="ＭＳ 明朝" w:eastAsia="ＭＳ 明朝" w:hAnsi="ＭＳ 明朝" w:hint="eastAsia"/>
          <w:kern w:val="0"/>
          <w:sz w:val="24"/>
          <w:szCs w:val="24"/>
        </w:rPr>
        <w:t>ウ　入院が長期にわたる場合は、入院から３ヶ月以上継続して当該診療に</w:t>
      </w:r>
      <w:r w:rsidR="004358E8">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従事した症例、既に入院している患者については新たに担当として診療に従事して退院まで引き続き当該診療に従事し、その期間が３ヶ月以上である場合において、それぞれケースレポートの対象とすることができるものとする。</w:t>
      </w:r>
    </w:p>
    <w:p w14:paraId="6F8715AF" w14:textId="6593435E" w:rsidR="003F085B" w:rsidRPr="003F085B" w:rsidRDefault="003F085B" w:rsidP="004358E8">
      <w:pPr>
        <w:ind w:leftChars="250" w:left="849" w:hangingChars="135" w:hanging="324"/>
        <w:rPr>
          <w:rFonts w:ascii="ＭＳ 明朝" w:eastAsia="ＭＳ 明朝" w:hAnsi="ＭＳ 明朝"/>
          <w:kern w:val="0"/>
          <w:sz w:val="24"/>
          <w:szCs w:val="24"/>
        </w:rPr>
      </w:pPr>
      <w:r w:rsidRPr="003F085B">
        <w:rPr>
          <w:rFonts w:ascii="ＭＳ 明朝" w:eastAsia="ＭＳ 明朝" w:hAnsi="ＭＳ 明朝" w:hint="eastAsia"/>
          <w:kern w:val="0"/>
          <w:sz w:val="24"/>
          <w:szCs w:val="24"/>
        </w:rPr>
        <w:t>エ　ケースレポートの対象となる症例は、措置入院者に係るもの又は医療</w:t>
      </w:r>
      <w:r w:rsidR="004358E8">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保護入院者に係るものに限る。また、措置入院者に係る症例及び医療保護入院者に係る症例を必ず各１例以上含まなければならない。ただし、措置入院者に係る症例を必須とするのは</w:t>
      </w:r>
      <w:r w:rsidR="005E3378">
        <w:rPr>
          <w:rFonts w:ascii="ＭＳ 明朝" w:eastAsia="ＭＳ 明朝" w:hAnsi="ＭＳ 明朝" w:hint="eastAsia"/>
          <w:kern w:val="0"/>
          <w:sz w:val="24"/>
          <w:szCs w:val="24"/>
        </w:rPr>
        <w:t>令和４</w:t>
      </w:r>
      <w:r w:rsidRPr="003F085B">
        <w:rPr>
          <w:rFonts w:ascii="ＭＳ 明朝" w:eastAsia="ＭＳ 明朝" w:hAnsi="ＭＳ 明朝"/>
          <w:kern w:val="0"/>
          <w:sz w:val="24"/>
          <w:szCs w:val="24"/>
        </w:rPr>
        <w:t>年</w:t>
      </w:r>
      <w:bookmarkStart w:id="0" w:name="_GoBack"/>
      <w:bookmarkEnd w:id="0"/>
      <w:r w:rsidRPr="003F085B">
        <w:rPr>
          <w:rFonts w:ascii="ＭＳ 明朝" w:eastAsia="ＭＳ 明朝" w:hAnsi="ＭＳ 明朝"/>
          <w:kern w:val="0"/>
          <w:sz w:val="24"/>
          <w:szCs w:val="24"/>
        </w:rPr>
        <w:t>７月１日申請分以降とし、同年６月30日以前の申請については当該症例を含むことが望ましいものとする。</w:t>
      </w:r>
    </w:p>
    <w:p w14:paraId="22A0B1F5" w14:textId="14DCBFC3" w:rsidR="00AA4B77" w:rsidRDefault="003F085B" w:rsidP="00AA4B77">
      <w:pPr>
        <w:ind w:leftChars="250" w:left="707" w:hangingChars="76" w:hanging="182"/>
        <w:rPr>
          <w:rFonts w:ascii="ＭＳ 明朝" w:eastAsia="ＭＳ 明朝" w:hAnsi="ＭＳ 明朝"/>
          <w:kern w:val="0"/>
          <w:sz w:val="24"/>
          <w:szCs w:val="24"/>
        </w:rPr>
      </w:pPr>
      <w:r w:rsidRPr="003F085B">
        <w:rPr>
          <w:rFonts w:ascii="ＭＳ 明朝" w:eastAsia="ＭＳ 明朝" w:hAnsi="ＭＳ 明朝" w:hint="eastAsia"/>
          <w:kern w:val="0"/>
          <w:sz w:val="24"/>
          <w:szCs w:val="24"/>
        </w:rPr>
        <w:t>オ　医療保護入院者</w:t>
      </w:r>
      <w:r w:rsidRPr="009D1081">
        <w:rPr>
          <w:rFonts w:ascii="ＭＳ 明朝" w:eastAsia="ＭＳ 明朝" w:hAnsi="ＭＳ 明朝" w:hint="eastAsia"/>
          <w:kern w:val="0"/>
          <w:sz w:val="24"/>
          <w:szCs w:val="24"/>
        </w:rPr>
        <w:t>に係る症例については、入院時から担当し</w:t>
      </w:r>
      <w:r w:rsidR="009E096E" w:rsidRPr="009D1081">
        <w:rPr>
          <w:rFonts w:ascii="ＭＳ 明朝" w:eastAsia="ＭＳ 明朝" w:hAnsi="ＭＳ 明朝" w:hint="eastAsia"/>
          <w:kern w:val="0"/>
          <w:sz w:val="24"/>
          <w:szCs w:val="24"/>
        </w:rPr>
        <w:t>、かつ入院時の指定医診察に立ち会った</w:t>
      </w:r>
      <w:r w:rsidRPr="009D1081">
        <w:rPr>
          <w:rFonts w:ascii="ＭＳ 明朝" w:eastAsia="ＭＳ 明朝" w:hAnsi="ＭＳ 明朝" w:hint="eastAsia"/>
          <w:kern w:val="0"/>
          <w:sz w:val="24"/>
          <w:szCs w:val="24"/>
        </w:rPr>
        <w:t>症例を</w:t>
      </w:r>
      <w:r w:rsidR="002B13BB" w:rsidRPr="009D1081">
        <w:rPr>
          <w:rFonts w:ascii="ＭＳ 明朝" w:eastAsia="ＭＳ 明朝" w:hAnsi="ＭＳ 明朝" w:hint="eastAsia"/>
          <w:kern w:val="0"/>
          <w:sz w:val="24"/>
          <w:szCs w:val="24"/>
        </w:rPr>
        <w:t>必ず</w:t>
      </w:r>
      <w:r w:rsidRPr="009D1081">
        <w:rPr>
          <w:rFonts w:ascii="ＭＳ 明朝" w:eastAsia="ＭＳ 明朝" w:hAnsi="ＭＳ 明朝" w:hint="eastAsia"/>
          <w:kern w:val="0"/>
          <w:sz w:val="24"/>
          <w:szCs w:val="24"/>
        </w:rPr>
        <w:t>１例以上</w:t>
      </w:r>
      <w:r w:rsidR="009E096E" w:rsidRPr="009D1081">
        <w:rPr>
          <w:rFonts w:ascii="ＭＳ 明朝" w:eastAsia="ＭＳ 明朝" w:hAnsi="ＭＳ 明朝" w:hint="eastAsia"/>
          <w:kern w:val="0"/>
          <w:sz w:val="24"/>
          <w:szCs w:val="24"/>
        </w:rPr>
        <w:t>含まなければならない。</w:t>
      </w:r>
      <w:r w:rsidRPr="003F085B">
        <w:rPr>
          <w:rFonts w:ascii="ＭＳ 明朝" w:eastAsia="ＭＳ 明朝" w:hAnsi="ＭＳ 明朝" w:hint="eastAsia"/>
          <w:kern w:val="0"/>
          <w:sz w:val="24"/>
          <w:szCs w:val="24"/>
        </w:rPr>
        <w:t>ただし、当該症例を必須とするのは</w:t>
      </w:r>
      <w:r w:rsidR="005E3378">
        <w:rPr>
          <w:rFonts w:ascii="ＭＳ 明朝" w:eastAsia="ＭＳ 明朝" w:hAnsi="ＭＳ 明朝" w:hint="eastAsia"/>
          <w:kern w:val="0"/>
          <w:sz w:val="24"/>
          <w:szCs w:val="24"/>
        </w:rPr>
        <w:t>令和４</w:t>
      </w:r>
      <w:r w:rsidRPr="003F085B">
        <w:rPr>
          <w:rFonts w:ascii="ＭＳ 明朝" w:eastAsia="ＭＳ 明朝" w:hAnsi="ＭＳ 明朝"/>
          <w:kern w:val="0"/>
          <w:sz w:val="24"/>
          <w:szCs w:val="24"/>
        </w:rPr>
        <w:t>年７月１日申請分以降とし、同年６月30日以前の申請については当該症例を含むことが望ましいものとする。</w:t>
      </w:r>
    </w:p>
    <w:p w14:paraId="413478D5" w14:textId="523A5376" w:rsidR="003F085B" w:rsidRPr="003F085B" w:rsidRDefault="003F085B" w:rsidP="00AA4B77">
      <w:pPr>
        <w:ind w:leftChars="250" w:left="707" w:hangingChars="76" w:hanging="182"/>
        <w:rPr>
          <w:rFonts w:ascii="ＭＳ 明朝" w:eastAsia="ＭＳ 明朝" w:hAnsi="ＭＳ 明朝"/>
          <w:kern w:val="0"/>
          <w:sz w:val="24"/>
          <w:szCs w:val="24"/>
        </w:rPr>
      </w:pPr>
      <w:r w:rsidRPr="003F085B">
        <w:rPr>
          <w:rFonts w:ascii="ＭＳ 明朝" w:eastAsia="ＭＳ 明朝" w:hAnsi="ＭＳ 明朝" w:hint="eastAsia"/>
          <w:kern w:val="0"/>
          <w:sz w:val="24"/>
          <w:szCs w:val="24"/>
        </w:rPr>
        <w:t>カ　医療保護入院又は措置入院（以下「医療保護入院等」という。）の途中から担当し、任意入院に入院形態が変更された後も退院まで引き続き診療に従事した症例については、当該医療保護入院等の担当開始から入院形態の変更までの期間が１ヶ月を経過し、さらに任意入院の期間を足して３ヶ月以上になる場合において、ケースレポートの対象とすることができるものとする。</w:t>
      </w:r>
    </w:p>
    <w:p w14:paraId="70E84AF9" w14:textId="77777777" w:rsidR="00AA4B77" w:rsidRDefault="003F085B" w:rsidP="00AA4B77">
      <w:pPr>
        <w:ind w:left="720" w:right="-1" w:hangingChars="300" w:hanging="72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AA4B77">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 xml:space="preserve">　また、措置入院の途中から担当し、医療保護入院に入院形態が変更された後も退院まで引き続き診療に従事した症例についても、当該措置入院の担当開始から入院形態の変更までの期間が１ヶ月を経過し、さらに医療保護入院の期間を足して３ヶ月以上になる場合において、措置入院の症例としてケースレポートの対象とすることができるものとする。</w:t>
      </w:r>
    </w:p>
    <w:p w14:paraId="65A24A9A" w14:textId="77777777" w:rsidR="00AA4B77" w:rsidRDefault="003F085B" w:rsidP="00AA4B77">
      <w:pPr>
        <w:ind w:leftChars="200" w:left="660" w:right="-1" w:hangingChars="100" w:hanging="240"/>
        <w:rPr>
          <w:rFonts w:ascii="ＭＳ 明朝" w:eastAsia="ＭＳ 明朝" w:hAnsi="ＭＳ 明朝"/>
          <w:kern w:val="0"/>
          <w:sz w:val="24"/>
          <w:szCs w:val="24"/>
        </w:rPr>
      </w:pPr>
      <w:r w:rsidRPr="003F085B">
        <w:rPr>
          <w:rFonts w:ascii="ＭＳ 明朝" w:eastAsia="ＭＳ 明朝" w:hAnsi="ＭＳ 明朝" w:hint="eastAsia"/>
          <w:kern w:val="0"/>
          <w:sz w:val="24"/>
          <w:szCs w:val="24"/>
        </w:rPr>
        <w:t>キ　「症状性を含む器質性精神障害（老年期認知症を除く。）」及び「精神作用物質使用による精神及び行動の障害（依存症に係るものに限る。）」については、イの注２の規定に関わらず、入院から３ヶ月以内に同一の入院形態のまま転院が行われた症例であっても、ケースレポートの対象とすることができるものとする。</w:t>
      </w:r>
    </w:p>
    <w:p w14:paraId="5996D56C" w14:textId="77777777" w:rsidR="00AA4B77" w:rsidRDefault="003F085B" w:rsidP="00AA4B77">
      <w:pPr>
        <w:ind w:leftChars="200" w:left="660" w:right="-1" w:hangingChars="100" w:hanging="240"/>
        <w:rPr>
          <w:rFonts w:ascii="ＭＳ 明朝" w:eastAsia="ＭＳ 明朝" w:hAnsi="ＭＳ 明朝"/>
          <w:kern w:val="0"/>
          <w:sz w:val="24"/>
          <w:szCs w:val="24"/>
        </w:rPr>
      </w:pPr>
      <w:r w:rsidRPr="003F085B">
        <w:rPr>
          <w:rFonts w:ascii="ＭＳ 明朝" w:eastAsia="ＭＳ 明朝" w:hAnsi="ＭＳ 明朝" w:hint="eastAsia"/>
          <w:kern w:val="0"/>
          <w:sz w:val="24"/>
          <w:szCs w:val="24"/>
        </w:rPr>
        <w:t>ク　イ、ウ、カ及びキについては、別紙１「ケースレポートの対象となる診療期間の条件」を参照すること。</w:t>
      </w:r>
    </w:p>
    <w:p w14:paraId="7597B1CF" w14:textId="77777777" w:rsidR="00AA4B77" w:rsidRDefault="003F085B" w:rsidP="00AA4B77">
      <w:pPr>
        <w:ind w:leftChars="200" w:left="660" w:right="-1" w:hangingChars="100" w:hanging="240"/>
        <w:rPr>
          <w:rFonts w:ascii="ＭＳ 明朝" w:eastAsia="ＭＳ 明朝" w:hAnsi="ＭＳ 明朝"/>
          <w:kern w:val="0"/>
          <w:sz w:val="24"/>
          <w:szCs w:val="24"/>
        </w:rPr>
      </w:pPr>
      <w:r w:rsidRPr="003F085B">
        <w:rPr>
          <w:rFonts w:ascii="ＭＳ 明朝" w:eastAsia="ＭＳ 明朝" w:hAnsi="ＭＳ 明朝" w:hint="eastAsia"/>
          <w:kern w:val="0"/>
          <w:sz w:val="24"/>
          <w:szCs w:val="24"/>
        </w:rPr>
        <w:t>ケ　指定医の申請時から７年より前に診療に従事した症例についてケースレポートを作成することは認められない。ただし申請時から７年より前に診療を開始した症例であっても、申請前７年以内においても引き続き当該診療に従事した症例については、ケースレポートの対象とすることができる。</w:t>
      </w:r>
    </w:p>
    <w:p w14:paraId="202151DC" w14:textId="195478AD" w:rsidR="00AA4B77" w:rsidRDefault="003F085B" w:rsidP="00AA4B77">
      <w:pPr>
        <w:ind w:leftChars="200" w:left="660" w:right="-1" w:hangingChars="100" w:hanging="240"/>
        <w:rPr>
          <w:rFonts w:ascii="ＭＳ 明朝" w:eastAsia="ＭＳ 明朝" w:hAnsi="ＭＳ 明朝"/>
          <w:kern w:val="0"/>
          <w:sz w:val="24"/>
          <w:szCs w:val="24"/>
        </w:rPr>
      </w:pPr>
      <w:r w:rsidRPr="003F085B">
        <w:rPr>
          <w:rFonts w:ascii="ＭＳ 明朝" w:eastAsia="ＭＳ 明朝" w:hAnsi="ＭＳ 明朝" w:hint="eastAsia"/>
          <w:kern w:val="0"/>
          <w:sz w:val="24"/>
          <w:szCs w:val="24"/>
        </w:rPr>
        <w:t>コ　提出するケースレポートのうち１例以上は、申請前１年以内に診療を開始した症例とする。ただし、当該症例を必須とするのは</w:t>
      </w:r>
      <w:r w:rsidR="005E3378">
        <w:rPr>
          <w:rFonts w:ascii="ＭＳ 明朝" w:eastAsia="ＭＳ 明朝" w:hAnsi="ＭＳ 明朝" w:hint="eastAsia"/>
          <w:kern w:val="0"/>
          <w:sz w:val="24"/>
          <w:szCs w:val="24"/>
        </w:rPr>
        <w:t>令和４</w:t>
      </w:r>
      <w:r w:rsidRPr="003F085B">
        <w:rPr>
          <w:rFonts w:ascii="ＭＳ 明朝" w:eastAsia="ＭＳ 明朝" w:hAnsi="ＭＳ 明朝"/>
          <w:kern w:val="0"/>
          <w:sz w:val="24"/>
          <w:szCs w:val="24"/>
        </w:rPr>
        <w:t>年７月１日申請分以降とし、同年６月30日以前の申請については当該症例を含むことが望ましいものとする。</w:t>
      </w:r>
    </w:p>
    <w:p w14:paraId="16D54085" w14:textId="6FFB8B71" w:rsidR="003F085B" w:rsidRPr="003F085B" w:rsidRDefault="003F085B" w:rsidP="00AA4B77">
      <w:pPr>
        <w:ind w:leftChars="338" w:left="1135" w:right="-1" w:hangingChars="177" w:hanging="425"/>
        <w:rPr>
          <w:rFonts w:ascii="ＭＳ 明朝" w:eastAsia="ＭＳ 明朝" w:hAnsi="ＭＳ 明朝"/>
          <w:kern w:val="0"/>
          <w:sz w:val="24"/>
          <w:szCs w:val="24"/>
        </w:rPr>
      </w:pPr>
      <w:r w:rsidRPr="003F085B">
        <w:rPr>
          <w:rFonts w:ascii="ＭＳ 明朝" w:eastAsia="ＭＳ 明朝" w:hAnsi="ＭＳ 明朝" w:hint="eastAsia"/>
          <w:kern w:val="0"/>
          <w:sz w:val="24"/>
          <w:szCs w:val="24"/>
        </w:rPr>
        <w:t>注１　当該症例を取り扱った後、やむを得ない理由により診断又は治療に従事できない期間があると認められる場合には、申請前１年を計算する際に当該期間を除くものとする。</w:t>
      </w:r>
    </w:p>
    <w:p w14:paraId="0E18D941" w14:textId="3ED458FF" w:rsidR="003F085B" w:rsidRPr="003F085B" w:rsidRDefault="003F085B" w:rsidP="00AA4B77">
      <w:pPr>
        <w:ind w:left="1200" w:right="-1" w:hangingChars="500" w:hanging="120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AA4B77">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注２　やむを得ない理由については、育児休業、介護休業等育児又は家族介護を行う労働者の福祉に関する法律（平成３年法律第</w:t>
      </w:r>
      <w:r w:rsidRPr="003F085B">
        <w:rPr>
          <w:rFonts w:ascii="ＭＳ 明朝" w:eastAsia="ＭＳ 明朝" w:hAnsi="ＭＳ 明朝"/>
          <w:kern w:val="0"/>
          <w:sz w:val="24"/>
          <w:szCs w:val="24"/>
        </w:rPr>
        <w:t>76号）に規定する育児休業若しくは介護休業、産前産後休業又は長期の病気療養等とし、診断又は治療に従事できない期間として除くことができる期間は１ヶ月以上２年以内を基本とする。</w:t>
      </w:r>
    </w:p>
    <w:p w14:paraId="6A534929" w14:textId="7F736B9F" w:rsidR="003F085B" w:rsidRPr="003F085B" w:rsidRDefault="003F085B" w:rsidP="00AA4B77">
      <w:pPr>
        <w:ind w:leftChars="200" w:left="660" w:right="-1" w:hangingChars="100" w:hanging="240"/>
        <w:rPr>
          <w:rFonts w:ascii="ＭＳ 明朝" w:eastAsia="ＭＳ 明朝" w:hAnsi="ＭＳ 明朝"/>
          <w:kern w:val="0"/>
          <w:sz w:val="24"/>
          <w:szCs w:val="24"/>
        </w:rPr>
      </w:pPr>
      <w:r w:rsidRPr="003F085B">
        <w:rPr>
          <w:rFonts w:ascii="ＭＳ 明朝" w:eastAsia="ＭＳ 明朝" w:hAnsi="ＭＳ 明朝" w:hint="eastAsia"/>
          <w:kern w:val="0"/>
          <w:sz w:val="24"/>
          <w:szCs w:val="24"/>
        </w:rPr>
        <w:t>サ　提出するケースレポートのうち２例以上は、申請日の１年前の日より</w:t>
      </w:r>
      <w:r w:rsidR="00AA4B77">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前に診療を開始した症例とする。ただし、当該症例を必須とするのは</w:t>
      </w:r>
      <w:r w:rsidR="005E3378">
        <w:rPr>
          <w:rFonts w:ascii="ＭＳ 明朝" w:eastAsia="ＭＳ 明朝" w:hAnsi="ＭＳ 明朝" w:hint="eastAsia"/>
          <w:kern w:val="0"/>
          <w:sz w:val="24"/>
          <w:szCs w:val="24"/>
        </w:rPr>
        <w:t>令和４</w:t>
      </w:r>
      <w:r w:rsidRPr="003F085B">
        <w:rPr>
          <w:rFonts w:ascii="ＭＳ 明朝" w:eastAsia="ＭＳ 明朝" w:hAnsi="ＭＳ 明朝"/>
          <w:kern w:val="0"/>
          <w:sz w:val="24"/>
          <w:szCs w:val="24"/>
        </w:rPr>
        <w:t>年７月１日申請分以降とし、同年６月30日以前の申請については当該症例を２例以上含むことが望ましいものとする。</w:t>
      </w:r>
    </w:p>
    <w:p w14:paraId="182A8CBA" w14:textId="53BA836C" w:rsidR="003F085B" w:rsidRPr="003F085B" w:rsidRDefault="003F085B" w:rsidP="00AA4B77">
      <w:pPr>
        <w:ind w:leftChars="200" w:left="660" w:right="-1" w:hangingChars="100" w:hanging="240"/>
        <w:rPr>
          <w:rFonts w:ascii="ＭＳ 明朝" w:eastAsia="ＭＳ 明朝" w:hAnsi="ＭＳ 明朝"/>
          <w:kern w:val="0"/>
          <w:sz w:val="24"/>
          <w:szCs w:val="24"/>
        </w:rPr>
      </w:pPr>
      <w:r w:rsidRPr="003F085B">
        <w:rPr>
          <w:rFonts w:ascii="ＭＳ 明朝" w:eastAsia="ＭＳ 明朝" w:hAnsi="ＭＳ 明朝" w:hint="eastAsia"/>
          <w:kern w:val="0"/>
          <w:sz w:val="24"/>
          <w:szCs w:val="24"/>
        </w:rPr>
        <w:t>シ　提出するケースレポートのうち１例以上は、医療保護入院等から任意</w:t>
      </w:r>
      <w:r w:rsidR="00AA4B77">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入院に入院形態を変更後、申請者が、当該患者に対して任意入院による治療を行ったものが望ましい。なお、この場合において、任意入院の期間は問わない（カの場合を除く。）。</w:t>
      </w:r>
    </w:p>
    <w:p w14:paraId="33658573" w14:textId="77777777" w:rsidR="003F085B" w:rsidRPr="003F085B" w:rsidRDefault="003F085B" w:rsidP="00AA4B77">
      <w:pPr>
        <w:ind w:leftChars="200" w:left="660" w:right="-1" w:hangingChars="100" w:hanging="240"/>
        <w:rPr>
          <w:rFonts w:ascii="ＭＳ 明朝" w:eastAsia="ＭＳ 明朝" w:hAnsi="ＭＳ 明朝"/>
          <w:kern w:val="0"/>
          <w:sz w:val="24"/>
          <w:szCs w:val="24"/>
        </w:rPr>
      </w:pPr>
      <w:r w:rsidRPr="003F085B">
        <w:rPr>
          <w:rFonts w:ascii="ＭＳ 明朝" w:eastAsia="ＭＳ 明朝" w:hAnsi="ＭＳ 明朝" w:hint="eastAsia"/>
          <w:kern w:val="0"/>
          <w:sz w:val="24"/>
          <w:szCs w:val="24"/>
        </w:rPr>
        <w:t>ス　提出するケースレポートのうち１例以上は、申請者が、措置入院者又は医療保護入院者の退院後に、当該患者に対して通院治療を行ったものであることが望ましい。なお、この場合において、通院治療の期間がおおむね１ヶ月以上であることが望ましい。</w:t>
      </w:r>
    </w:p>
    <w:p w14:paraId="47D09960" w14:textId="77777777" w:rsidR="00AA4B77" w:rsidRDefault="003F085B" w:rsidP="00AA4B77">
      <w:pPr>
        <w:ind w:leftChars="200" w:left="660" w:right="-1" w:hangingChars="100" w:hanging="240"/>
        <w:rPr>
          <w:rFonts w:ascii="ＭＳ 明朝" w:eastAsia="ＭＳ 明朝" w:hAnsi="ＭＳ 明朝"/>
          <w:kern w:val="0"/>
          <w:sz w:val="24"/>
          <w:szCs w:val="24"/>
        </w:rPr>
      </w:pPr>
      <w:r w:rsidRPr="003F085B">
        <w:rPr>
          <w:rFonts w:ascii="ＭＳ 明朝" w:eastAsia="ＭＳ 明朝" w:hAnsi="ＭＳ 明朝" w:hint="eastAsia"/>
          <w:kern w:val="0"/>
          <w:sz w:val="24"/>
          <w:szCs w:val="24"/>
        </w:rPr>
        <w:t>セ　医療保護入院等から任意入院に入院形態が変更された後、退院後の通</w:t>
      </w:r>
      <w:r w:rsidR="00AA4B77">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院治療をおおむね１ヶ月以上行った症例については、任意入院に移行した症例かつ退院後の通院治療を行った症例としてケースレポートの対象とすることができる。</w:t>
      </w:r>
    </w:p>
    <w:p w14:paraId="75A6469A" w14:textId="1E6946DF" w:rsidR="003F085B" w:rsidRPr="003F085B" w:rsidRDefault="003F085B" w:rsidP="00AA4B77">
      <w:pPr>
        <w:ind w:leftChars="200" w:left="660" w:right="-1" w:hangingChars="100" w:hanging="240"/>
        <w:rPr>
          <w:rFonts w:ascii="ＭＳ 明朝" w:eastAsia="ＭＳ 明朝" w:hAnsi="ＭＳ 明朝"/>
          <w:kern w:val="0"/>
          <w:sz w:val="24"/>
          <w:szCs w:val="24"/>
        </w:rPr>
      </w:pPr>
      <w:r w:rsidRPr="003F085B">
        <w:rPr>
          <w:rFonts w:ascii="ＭＳ 明朝" w:eastAsia="ＭＳ 明朝" w:hAnsi="ＭＳ 明朝" w:hint="eastAsia"/>
          <w:kern w:val="0"/>
          <w:sz w:val="24"/>
          <w:szCs w:val="24"/>
        </w:rPr>
        <w:t>ソ　同一症例について、入院期間のうちの同一の期間に関して複数の医師がケースレポートを作成すること（申請時期が異なる場合も含む。）は認められない。</w:t>
      </w:r>
    </w:p>
    <w:p w14:paraId="06EF7377" w14:textId="77777777" w:rsidR="003F085B" w:rsidRPr="003F085B" w:rsidRDefault="003F085B" w:rsidP="003F085B">
      <w:pPr>
        <w:ind w:right="-1"/>
        <w:rPr>
          <w:rFonts w:ascii="ＭＳ 明朝" w:eastAsia="ＭＳ 明朝" w:hAnsi="ＭＳ 明朝"/>
          <w:kern w:val="0"/>
          <w:sz w:val="24"/>
          <w:szCs w:val="24"/>
        </w:rPr>
      </w:pPr>
    </w:p>
    <w:p w14:paraId="2B2D56E7" w14:textId="77777777" w:rsidR="003F085B" w:rsidRPr="00AA4B77" w:rsidRDefault="003F085B" w:rsidP="003F085B">
      <w:pPr>
        <w:ind w:right="-1"/>
        <w:rPr>
          <w:rFonts w:ascii="ＭＳ 明朝" w:eastAsia="ＭＳ 明朝" w:hAnsi="ＭＳ 明朝"/>
          <w:b/>
          <w:kern w:val="0"/>
          <w:sz w:val="24"/>
          <w:szCs w:val="24"/>
        </w:rPr>
      </w:pPr>
      <w:r w:rsidRPr="00AA4B77">
        <w:rPr>
          <w:rFonts w:ascii="ＭＳ 明朝" w:eastAsia="ＭＳ 明朝" w:hAnsi="ＭＳ 明朝" w:hint="eastAsia"/>
          <w:b/>
          <w:kern w:val="0"/>
          <w:sz w:val="24"/>
          <w:szCs w:val="24"/>
        </w:rPr>
        <w:t>３　指導医について</w:t>
      </w:r>
    </w:p>
    <w:p w14:paraId="056B9804" w14:textId="7941CEC0" w:rsidR="003F085B" w:rsidRPr="003F085B" w:rsidRDefault="003F085B" w:rsidP="00AA4B77">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（１）指導医は次のア及びイの要件を満たす指定医とする。ただし、アについては、申請者が</w:t>
      </w:r>
      <w:r w:rsidR="005E3378">
        <w:rPr>
          <w:rFonts w:ascii="ＭＳ 明朝" w:eastAsia="ＭＳ 明朝" w:hAnsi="ＭＳ 明朝" w:hint="eastAsia"/>
          <w:kern w:val="0"/>
          <w:sz w:val="24"/>
          <w:szCs w:val="24"/>
        </w:rPr>
        <w:t>令和７</w:t>
      </w:r>
      <w:r w:rsidRPr="003F085B">
        <w:rPr>
          <w:rFonts w:ascii="ＭＳ 明朝" w:eastAsia="ＭＳ 明朝" w:hAnsi="ＭＳ 明朝"/>
          <w:kern w:val="0"/>
          <w:sz w:val="24"/>
          <w:szCs w:val="24"/>
        </w:rPr>
        <w:t>年７月以降</w:t>
      </w:r>
      <w:r w:rsidR="00DC10F1">
        <w:rPr>
          <w:rFonts w:ascii="ＭＳ 明朝" w:eastAsia="ＭＳ 明朝" w:hAnsi="ＭＳ 明朝" w:hint="eastAsia"/>
          <w:kern w:val="0"/>
          <w:sz w:val="24"/>
          <w:szCs w:val="24"/>
        </w:rPr>
        <w:t>に</w:t>
      </w:r>
      <w:r w:rsidRPr="003F085B">
        <w:rPr>
          <w:rFonts w:ascii="ＭＳ 明朝" w:eastAsia="ＭＳ 明朝" w:hAnsi="ＭＳ 明朝"/>
          <w:kern w:val="0"/>
          <w:sz w:val="24"/>
          <w:szCs w:val="24"/>
        </w:rPr>
        <w:t>担当を開始した症例の指導医に限るものとする。</w:t>
      </w:r>
    </w:p>
    <w:p w14:paraId="0BB3787F" w14:textId="77777777" w:rsidR="003F085B" w:rsidRPr="003F085B" w:rsidRDefault="003F085B" w:rsidP="00AA4B77">
      <w:pPr>
        <w:ind w:leftChars="200" w:left="660" w:right="-1" w:hangingChars="100" w:hanging="240"/>
        <w:rPr>
          <w:rFonts w:ascii="ＭＳ 明朝" w:eastAsia="ＭＳ 明朝" w:hAnsi="ＭＳ 明朝"/>
          <w:kern w:val="0"/>
          <w:sz w:val="24"/>
          <w:szCs w:val="24"/>
        </w:rPr>
      </w:pPr>
      <w:r w:rsidRPr="003F085B">
        <w:rPr>
          <w:rFonts w:ascii="ＭＳ 明朝" w:eastAsia="ＭＳ 明朝" w:hAnsi="ＭＳ 明朝" w:hint="eastAsia"/>
          <w:kern w:val="0"/>
          <w:sz w:val="24"/>
          <w:szCs w:val="24"/>
        </w:rPr>
        <w:t>ア　法第</w:t>
      </w:r>
      <w:r w:rsidRPr="003F085B">
        <w:rPr>
          <w:rFonts w:ascii="ＭＳ 明朝" w:eastAsia="ＭＳ 明朝" w:hAnsi="ＭＳ 明朝"/>
          <w:kern w:val="0"/>
          <w:sz w:val="24"/>
          <w:szCs w:val="24"/>
        </w:rPr>
        <w:t>19条第１項に規定する研修を受けていること（指定後最初の同研修を受けるまでに指定医の職務を停止されていた期間がある場合は指定後二度目の同研修を受けていることとする。）。</w:t>
      </w:r>
    </w:p>
    <w:p w14:paraId="7F224599" w14:textId="77777777" w:rsidR="003F085B" w:rsidRPr="003F085B" w:rsidRDefault="003F085B" w:rsidP="00AA4B77">
      <w:pPr>
        <w:ind w:leftChars="200" w:left="660" w:right="-1" w:hangingChars="100" w:hanging="240"/>
        <w:rPr>
          <w:rFonts w:ascii="ＭＳ 明朝" w:eastAsia="ＭＳ 明朝" w:hAnsi="ＭＳ 明朝"/>
          <w:kern w:val="0"/>
          <w:sz w:val="24"/>
          <w:szCs w:val="24"/>
        </w:rPr>
      </w:pPr>
      <w:r w:rsidRPr="003F085B">
        <w:rPr>
          <w:rFonts w:ascii="ＭＳ 明朝" w:eastAsia="ＭＳ 明朝" w:hAnsi="ＭＳ 明朝" w:hint="eastAsia"/>
          <w:kern w:val="0"/>
          <w:sz w:val="24"/>
          <w:szCs w:val="24"/>
        </w:rPr>
        <w:t>イ　ケースレポートに係る症例の診断又は治療について申請者を指導した期間において、当該申請者が勤務する医療機関において法第</w:t>
      </w:r>
      <w:r w:rsidRPr="003F085B">
        <w:rPr>
          <w:rFonts w:ascii="ＭＳ 明朝" w:eastAsia="ＭＳ 明朝" w:hAnsi="ＭＳ 明朝"/>
          <w:kern w:val="0"/>
          <w:sz w:val="24"/>
          <w:szCs w:val="24"/>
        </w:rPr>
        <w:t>19条の５に規定する常時勤務する指定医であること。</w:t>
      </w:r>
    </w:p>
    <w:p w14:paraId="1E26DF46" w14:textId="77777777" w:rsidR="00AA4B77" w:rsidRDefault="003F085B" w:rsidP="003F085B">
      <w:pPr>
        <w:ind w:right="-1"/>
        <w:rPr>
          <w:rFonts w:ascii="ＭＳ 明朝" w:eastAsia="ＭＳ 明朝" w:hAnsi="ＭＳ 明朝"/>
          <w:kern w:val="0"/>
          <w:sz w:val="24"/>
          <w:szCs w:val="24"/>
        </w:rPr>
      </w:pPr>
      <w:r w:rsidRPr="003F085B">
        <w:rPr>
          <w:rFonts w:ascii="ＭＳ 明朝" w:eastAsia="ＭＳ 明朝" w:hAnsi="ＭＳ 明朝" w:hint="eastAsia"/>
          <w:kern w:val="0"/>
          <w:sz w:val="24"/>
          <w:szCs w:val="24"/>
        </w:rPr>
        <w:t>（２）指導医は以下の役割を担うものとする。</w:t>
      </w:r>
    </w:p>
    <w:p w14:paraId="78C9EFA8" w14:textId="77777777" w:rsidR="00AA4B77" w:rsidRDefault="003F085B" w:rsidP="00AA4B77">
      <w:pPr>
        <w:ind w:leftChars="202" w:left="609" w:right="-1" w:hangingChars="77" w:hanging="185"/>
        <w:rPr>
          <w:rFonts w:ascii="ＭＳ 明朝" w:eastAsia="ＭＳ 明朝" w:hAnsi="ＭＳ 明朝"/>
          <w:kern w:val="0"/>
          <w:sz w:val="24"/>
          <w:szCs w:val="24"/>
        </w:rPr>
      </w:pPr>
      <w:r w:rsidRPr="003F085B">
        <w:rPr>
          <w:rFonts w:ascii="ＭＳ 明朝" w:eastAsia="ＭＳ 明朝" w:hAnsi="ＭＳ 明朝" w:hint="eastAsia"/>
          <w:kern w:val="0"/>
          <w:sz w:val="24"/>
          <w:szCs w:val="24"/>
        </w:rPr>
        <w:t>ア　ケースレポートに係る症例の診断又は治療について申請者を指導すること。</w:t>
      </w:r>
    </w:p>
    <w:p w14:paraId="5BE7AD81" w14:textId="77777777" w:rsidR="00AA4B77" w:rsidRDefault="003F085B" w:rsidP="00AA4B77">
      <w:pPr>
        <w:ind w:leftChars="202" w:left="609" w:right="-1" w:hangingChars="77" w:hanging="185"/>
        <w:rPr>
          <w:rFonts w:ascii="ＭＳ 明朝" w:eastAsia="ＭＳ 明朝" w:hAnsi="ＭＳ 明朝"/>
          <w:kern w:val="0"/>
          <w:sz w:val="24"/>
          <w:szCs w:val="24"/>
        </w:rPr>
      </w:pPr>
      <w:r w:rsidRPr="003F085B">
        <w:rPr>
          <w:rFonts w:ascii="ＭＳ 明朝" w:eastAsia="ＭＳ 明朝" w:hAnsi="ＭＳ 明朝" w:hint="eastAsia"/>
          <w:kern w:val="0"/>
          <w:sz w:val="24"/>
          <w:szCs w:val="24"/>
        </w:rPr>
        <w:t>イ　ケースレポートの作成に当たり、申請者への適切な指導及びケースレポートの内容の確認を行うこと。</w:t>
      </w:r>
    </w:p>
    <w:p w14:paraId="4BE7D4C3" w14:textId="6D7C7D81" w:rsidR="003F085B" w:rsidRPr="003F085B" w:rsidRDefault="003F085B" w:rsidP="00AA4B77">
      <w:pPr>
        <w:ind w:leftChars="202" w:left="609" w:right="-1" w:hangingChars="77" w:hanging="185"/>
        <w:rPr>
          <w:rFonts w:ascii="ＭＳ 明朝" w:eastAsia="ＭＳ 明朝" w:hAnsi="ＭＳ 明朝"/>
          <w:kern w:val="0"/>
          <w:sz w:val="24"/>
          <w:szCs w:val="24"/>
        </w:rPr>
      </w:pPr>
      <w:r w:rsidRPr="003F085B">
        <w:rPr>
          <w:rFonts w:ascii="ＭＳ 明朝" w:eastAsia="ＭＳ 明朝" w:hAnsi="ＭＳ 明朝" w:hint="eastAsia"/>
          <w:kern w:val="0"/>
          <w:sz w:val="24"/>
          <w:szCs w:val="24"/>
        </w:rPr>
        <w:t>ウ　ア及びイの指導及び確認を行ったことの証明をすること。</w:t>
      </w:r>
    </w:p>
    <w:p w14:paraId="17DA1A0E" w14:textId="77777777" w:rsidR="003F085B" w:rsidRPr="003F085B" w:rsidRDefault="003F085B" w:rsidP="00AA4B77">
      <w:pPr>
        <w:ind w:right="-1" w:firstLineChars="400" w:firstLine="960"/>
        <w:rPr>
          <w:rFonts w:ascii="ＭＳ 明朝" w:eastAsia="ＭＳ 明朝" w:hAnsi="ＭＳ 明朝"/>
          <w:kern w:val="0"/>
          <w:sz w:val="24"/>
          <w:szCs w:val="24"/>
        </w:rPr>
      </w:pPr>
      <w:r w:rsidRPr="003F085B">
        <w:rPr>
          <w:rFonts w:ascii="ＭＳ 明朝" w:eastAsia="ＭＳ 明朝" w:hAnsi="ＭＳ 明朝" w:hint="eastAsia"/>
          <w:kern w:val="0"/>
          <w:sz w:val="24"/>
          <w:szCs w:val="24"/>
        </w:rPr>
        <w:t>なお、当該証明の対象には、ケースレポートの症例について、</w:t>
      </w:r>
    </w:p>
    <w:p w14:paraId="25264887" w14:textId="77412F2C" w:rsidR="003F085B" w:rsidRPr="003F085B" w:rsidRDefault="003F085B" w:rsidP="00AA4B77">
      <w:pPr>
        <w:ind w:leftChars="342" w:left="989" w:right="-1" w:hangingChars="113" w:hanging="271"/>
        <w:rPr>
          <w:rFonts w:ascii="ＭＳ 明朝" w:eastAsia="ＭＳ 明朝" w:hAnsi="ＭＳ 明朝"/>
          <w:kern w:val="0"/>
          <w:sz w:val="24"/>
          <w:szCs w:val="24"/>
        </w:rPr>
      </w:pPr>
      <w:r w:rsidRPr="003F085B">
        <w:rPr>
          <w:rFonts w:ascii="ＭＳ 明朝" w:eastAsia="ＭＳ 明朝" w:hAnsi="ＭＳ 明朝" w:hint="eastAsia"/>
          <w:kern w:val="0"/>
          <w:sz w:val="24"/>
          <w:szCs w:val="24"/>
        </w:rPr>
        <w:t>①　申請者が担当として診断又は治療等に十分な関わりを持っていること</w:t>
      </w:r>
    </w:p>
    <w:p w14:paraId="48B93AC9" w14:textId="5F178C26" w:rsidR="003F085B" w:rsidRPr="003F085B" w:rsidRDefault="003F085B" w:rsidP="00AA4B77">
      <w:pPr>
        <w:ind w:leftChars="337" w:left="991" w:right="-1" w:hangingChars="118" w:hanging="283"/>
        <w:rPr>
          <w:rFonts w:ascii="ＭＳ 明朝" w:eastAsia="ＭＳ 明朝" w:hAnsi="ＭＳ 明朝"/>
          <w:kern w:val="0"/>
          <w:sz w:val="24"/>
          <w:szCs w:val="24"/>
        </w:rPr>
      </w:pPr>
      <w:r w:rsidRPr="003F085B">
        <w:rPr>
          <w:rFonts w:ascii="ＭＳ 明朝" w:eastAsia="ＭＳ 明朝" w:hAnsi="ＭＳ 明朝" w:hint="eastAsia"/>
          <w:kern w:val="0"/>
          <w:sz w:val="24"/>
          <w:szCs w:val="24"/>
        </w:rPr>
        <w:t>②　当該症例を、医療保護入院の症例であって、入院時から担当し、かつ、入院時の指定医診察に立ち会った症例として申請する場合には、申請者が入院時の</w:t>
      </w:r>
      <w:r w:rsidR="002B0AD3">
        <w:rPr>
          <w:rFonts w:ascii="ＭＳ 明朝" w:eastAsia="ＭＳ 明朝" w:hAnsi="ＭＳ 明朝" w:hint="eastAsia"/>
          <w:kern w:val="0"/>
          <w:sz w:val="24"/>
          <w:szCs w:val="24"/>
        </w:rPr>
        <w:t>指定医</w:t>
      </w:r>
      <w:r w:rsidRPr="003F085B">
        <w:rPr>
          <w:rFonts w:ascii="ＭＳ 明朝" w:eastAsia="ＭＳ 明朝" w:hAnsi="ＭＳ 明朝" w:hint="eastAsia"/>
          <w:kern w:val="0"/>
          <w:sz w:val="24"/>
          <w:szCs w:val="24"/>
        </w:rPr>
        <w:t>診察に立ち会っているものであること</w:t>
      </w:r>
    </w:p>
    <w:p w14:paraId="0510FF66" w14:textId="77777777" w:rsidR="003F085B" w:rsidRPr="003F085B" w:rsidRDefault="003F085B" w:rsidP="00AA4B77">
      <w:pPr>
        <w:ind w:right="-1" w:firstLineChars="300" w:firstLine="720"/>
        <w:rPr>
          <w:rFonts w:ascii="ＭＳ 明朝" w:eastAsia="ＭＳ 明朝" w:hAnsi="ＭＳ 明朝"/>
          <w:kern w:val="0"/>
          <w:sz w:val="24"/>
          <w:szCs w:val="24"/>
        </w:rPr>
      </w:pPr>
      <w:r w:rsidRPr="003F085B">
        <w:rPr>
          <w:rFonts w:ascii="ＭＳ 明朝" w:eastAsia="ＭＳ 明朝" w:hAnsi="ＭＳ 明朝" w:hint="eastAsia"/>
          <w:kern w:val="0"/>
          <w:sz w:val="24"/>
          <w:szCs w:val="24"/>
        </w:rPr>
        <w:t>も含まれる。</w:t>
      </w:r>
    </w:p>
    <w:p w14:paraId="4DF68705" w14:textId="77777777" w:rsidR="00AA4B77" w:rsidRDefault="003F085B" w:rsidP="00AA4B77">
      <w:pPr>
        <w:ind w:right="-1"/>
        <w:rPr>
          <w:rFonts w:ascii="ＭＳ 明朝" w:eastAsia="ＭＳ 明朝" w:hAnsi="ＭＳ 明朝"/>
          <w:kern w:val="0"/>
          <w:sz w:val="24"/>
          <w:szCs w:val="24"/>
        </w:rPr>
      </w:pPr>
      <w:r w:rsidRPr="003F085B">
        <w:rPr>
          <w:rFonts w:ascii="ＭＳ 明朝" w:eastAsia="ＭＳ 明朝" w:hAnsi="ＭＳ 明朝" w:hint="eastAsia"/>
          <w:kern w:val="0"/>
          <w:sz w:val="24"/>
          <w:szCs w:val="24"/>
        </w:rPr>
        <w:t>（３）その他</w:t>
      </w:r>
    </w:p>
    <w:p w14:paraId="257F2A19" w14:textId="77777777" w:rsidR="00AA4B77" w:rsidRDefault="003F085B" w:rsidP="00AA4B77">
      <w:pPr>
        <w:ind w:leftChars="202" w:left="609" w:right="-1" w:hangingChars="77" w:hanging="185"/>
        <w:rPr>
          <w:rFonts w:ascii="ＭＳ 明朝" w:eastAsia="ＭＳ 明朝" w:hAnsi="ＭＳ 明朝"/>
          <w:kern w:val="0"/>
          <w:sz w:val="24"/>
          <w:szCs w:val="24"/>
        </w:rPr>
      </w:pPr>
      <w:r w:rsidRPr="003F085B">
        <w:rPr>
          <w:rFonts w:ascii="ＭＳ 明朝" w:eastAsia="ＭＳ 明朝" w:hAnsi="ＭＳ 明朝" w:hint="eastAsia"/>
          <w:kern w:val="0"/>
          <w:sz w:val="24"/>
          <w:szCs w:val="24"/>
        </w:rPr>
        <w:t>ア　診療期間の途中で指導医が交代した場合、当該ケースレポートに係る全ての指導医の氏名と指導期間をケースレポートの別添様式３－１中⑪に記載すること。</w:t>
      </w:r>
    </w:p>
    <w:p w14:paraId="540B104B" w14:textId="6ECBA8CA" w:rsidR="00AA4B77" w:rsidRDefault="003F085B" w:rsidP="00AA4B77">
      <w:pPr>
        <w:ind w:leftChars="202" w:left="609" w:right="-1" w:hangingChars="77" w:hanging="185"/>
        <w:rPr>
          <w:rFonts w:ascii="ＭＳ 明朝" w:eastAsia="ＭＳ 明朝" w:hAnsi="ＭＳ 明朝"/>
          <w:kern w:val="0"/>
          <w:sz w:val="24"/>
          <w:szCs w:val="24"/>
        </w:rPr>
      </w:pPr>
      <w:r w:rsidRPr="003F085B">
        <w:rPr>
          <w:rFonts w:ascii="ＭＳ 明朝" w:eastAsia="ＭＳ 明朝" w:hAnsi="ＭＳ 明朝" w:hint="eastAsia"/>
          <w:kern w:val="0"/>
          <w:sz w:val="24"/>
          <w:szCs w:val="24"/>
        </w:rPr>
        <w:t>イ　その場合、原則として、別添様式３－１中⑦のケースレポートの対象とする期間中の最後に指導した指導医が当該ケースレポートの内容について確認を行い、指導の証明を行うこと。</w:t>
      </w:r>
    </w:p>
    <w:p w14:paraId="16173DA1" w14:textId="5A777F5C" w:rsidR="002B13BB" w:rsidRDefault="002B13BB" w:rsidP="002B13BB">
      <w:pPr>
        <w:ind w:leftChars="290" w:left="609" w:right="-1" w:firstLineChars="100" w:firstLine="240"/>
        <w:rPr>
          <w:rFonts w:ascii="ＭＳ 明朝" w:eastAsia="ＭＳ 明朝" w:hAnsi="ＭＳ 明朝"/>
          <w:kern w:val="0"/>
          <w:sz w:val="24"/>
          <w:szCs w:val="24"/>
        </w:rPr>
      </w:pPr>
      <w:r w:rsidRPr="002B13BB">
        <w:rPr>
          <w:rFonts w:ascii="ＭＳ 明朝" w:eastAsia="ＭＳ 明朝" w:hAnsi="ＭＳ 明朝" w:hint="eastAsia"/>
          <w:kern w:val="0"/>
          <w:sz w:val="24"/>
          <w:szCs w:val="24"/>
        </w:rPr>
        <w:t>なお、証明を行う指導医は、申請者が、指導医の指導のもとに自ら担当として診断又は治療等に十分な関わりを持っているか、医療保護入院の入院時の指定医診察に立ち会っているかについて、他の指導医が指導した期間についても当該指導医に連絡する等により確認を行うこと。</w:t>
      </w:r>
    </w:p>
    <w:p w14:paraId="74FA61EF" w14:textId="6D52FF24" w:rsidR="00DC10F1" w:rsidRDefault="00DC10F1" w:rsidP="00AA4B77">
      <w:pPr>
        <w:ind w:leftChars="202" w:left="609" w:right="-1" w:hangingChars="77" w:hanging="185"/>
        <w:rPr>
          <w:rFonts w:ascii="ＭＳ 明朝" w:eastAsia="ＭＳ 明朝" w:hAnsi="ＭＳ 明朝"/>
          <w:kern w:val="0"/>
          <w:sz w:val="24"/>
          <w:szCs w:val="24"/>
        </w:rPr>
      </w:pPr>
      <w:r>
        <w:rPr>
          <w:rFonts w:ascii="ＭＳ 明朝" w:eastAsia="ＭＳ 明朝" w:hAnsi="ＭＳ 明朝" w:hint="eastAsia"/>
          <w:kern w:val="0"/>
          <w:sz w:val="24"/>
          <w:szCs w:val="24"/>
        </w:rPr>
        <w:t xml:space="preserve">ウ　</w:t>
      </w:r>
      <w:r w:rsidR="003A091E">
        <w:rPr>
          <w:rFonts w:ascii="ＭＳ 明朝" w:eastAsia="ＭＳ 明朝" w:hAnsi="ＭＳ 明朝" w:hint="eastAsia"/>
          <w:kern w:val="0"/>
          <w:sz w:val="24"/>
          <w:szCs w:val="24"/>
        </w:rPr>
        <w:t>２（２）スの</w:t>
      </w:r>
      <w:r>
        <w:rPr>
          <w:rFonts w:ascii="ＭＳ 明朝" w:eastAsia="ＭＳ 明朝" w:hAnsi="ＭＳ 明朝" w:hint="eastAsia"/>
          <w:kern w:val="0"/>
          <w:sz w:val="24"/>
          <w:szCs w:val="24"/>
        </w:rPr>
        <w:t>退院後の通院治療を行った症例に</w:t>
      </w:r>
      <w:r w:rsidR="007865C4">
        <w:rPr>
          <w:rFonts w:ascii="ＭＳ 明朝" w:eastAsia="ＭＳ 明朝" w:hAnsi="ＭＳ 明朝" w:hint="eastAsia"/>
          <w:kern w:val="0"/>
          <w:sz w:val="24"/>
          <w:szCs w:val="24"/>
        </w:rPr>
        <w:t>ついて、入院期間中の指導医と通院治療時の指導医が異なる場合には、入院期間中の最後に指導した指導医と通院治療時に指導した指導医がそれぞれ指導の証明を行うこと。</w:t>
      </w:r>
    </w:p>
    <w:p w14:paraId="0A8695FF" w14:textId="77777777" w:rsidR="003F085B" w:rsidRPr="003F085B" w:rsidRDefault="003F085B" w:rsidP="003F085B">
      <w:pPr>
        <w:ind w:right="-1"/>
        <w:rPr>
          <w:rFonts w:ascii="ＭＳ 明朝" w:eastAsia="ＭＳ 明朝" w:hAnsi="ＭＳ 明朝"/>
          <w:kern w:val="0"/>
          <w:sz w:val="24"/>
          <w:szCs w:val="24"/>
        </w:rPr>
      </w:pPr>
    </w:p>
    <w:p w14:paraId="4BFBBEB7" w14:textId="77777777" w:rsidR="00AA4B77" w:rsidRDefault="003F085B" w:rsidP="003F085B">
      <w:pPr>
        <w:ind w:right="-1"/>
        <w:rPr>
          <w:rFonts w:ascii="ＭＳ 明朝" w:eastAsia="ＭＳ 明朝" w:hAnsi="ＭＳ 明朝"/>
          <w:b/>
          <w:kern w:val="0"/>
          <w:sz w:val="24"/>
          <w:szCs w:val="24"/>
        </w:rPr>
      </w:pPr>
      <w:r w:rsidRPr="00AA4B77">
        <w:rPr>
          <w:rFonts w:ascii="ＭＳ 明朝" w:eastAsia="ＭＳ 明朝" w:hAnsi="ＭＳ 明朝" w:hint="eastAsia"/>
          <w:b/>
          <w:kern w:val="0"/>
          <w:sz w:val="24"/>
          <w:szCs w:val="24"/>
        </w:rPr>
        <w:t>４　口頭試問の実施について</w:t>
      </w:r>
    </w:p>
    <w:p w14:paraId="54519C38" w14:textId="7A1BDB8E" w:rsidR="003F085B" w:rsidRDefault="003F085B" w:rsidP="00AA4B77">
      <w:pPr>
        <w:ind w:right="-1" w:firstLineChars="100" w:firstLine="240"/>
        <w:rPr>
          <w:rFonts w:ascii="ＭＳ 明朝" w:eastAsia="ＭＳ 明朝" w:hAnsi="ＭＳ 明朝"/>
          <w:kern w:val="0"/>
          <w:sz w:val="24"/>
          <w:szCs w:val="24"/>
        </w:rPr>
      </w:pPr>
      <w:r w:rsidRPr="003F085B">
        <w:rPr>
          <w:rFonts w:ascii="ＭＳ 明朝" w:eastAsia="ＭＳ 明朝" w:hAnsi="ＭＳ 明朝" w:hint="eastAsia"/>
          <w:kern w:val="0"/>
          <w:sz w:val="24"/>
          <w:szCs w:val="24"/>
        </w:rPr>
        <w:t>ケースレポートの書面審査の後、</w:t>
      </w:r>
      <w:r w:rsidR="00026227">
        <w:rPr>
          <w:rFonts w:ascii="ＭＳ 明朝" w:eastAsia="ＭＳ 明朝" w:hAnsi="ＭＳ 明朝" w:hint="eastAsia"/>
          <w:kern w:val="0"/>
          <w:sz w:val="24"/>
          <w:szCs w:val="24"/>
        </w:rPr>
        <w:t>原則として、</w:t>
      </w:r>
      <w:r w:rsidRPr="003F085B">
        <w:rPr>
          <w:rFonts w:ascii="ＭＳ 明朝" w:eastAsia="ＭＳ 明朝" w:hAnsi="ＭＳ 明朝" w:hint="eastAsia"/>
          <w:kern w:val="0"/>
          <w:sz w:val="24"/>
          <w:szCs w:val="24"/>
        </w:rPr>
        <w:t>法第</w:t>
      </w:r>
      <w:r w:rsidRPr="003F085B">
        <w:rPr>
          <w:rFonts w:ascii="ＭＳ 明朝" w:eastAsia="ＭＳ 明朝" w:hAnsi="ＭＳ 明朝"/>
          <w:kern w:val="0"/>
          <w:sz w:val="24"/>
          <w:szCs w:val="24"/>
        </w:rPr>
        <w:t>18条第１項第３号及び精神科実務経験告示に規定する「診断又は治療に従事した経験」並びに法第19条の４に規定する職務を行うのに必要な知識及び技能を有しているかについて、口頭試問</w:t>
      </w:r>
      <w:r w:rsidR="00210D2F">
        <w:rPr>
          <w:rFonts w:ascii="ＭＳ 明朝" w:eastAsia="ＭＳ 明朝" w:hAnsi="ＭＳ 明朝" w:hint="eastAsia"/>
          <w:kern w:val="0"/>
          <w:sz w:val="24"/>
          <w:szCs w:val="24"/>
        </w:rPr>
        <w:t>で確認する</w:t>
      </w:r>
      <w:r w:rsidRPr="003F085B">
        <w:rPr>
          <w:rFonts w:ascii="ＭＳ 明朝" w:eastAsia="ＭＳ 明朝" w:hAnsi="ＭＳ 明朝"/>
          <w:kern w:val="0"/>
          <w:sz w:val="24"/>
          <w:szCs w:val="24"/>
        </w:rPr>
        <w:t>ものとする。</w:t>
      </w:r>
    </w:p>
    <w:p w14:paraId="5E468157" w14:textId="4113C288" w:rsidR="0027674D" w:rsidRPr="00AA4B77" w:rsidRDefault="0027674D" w:rsidP="00AA4B77">
      <w:pPr>
        <w:ind w:right="-1" w:firstLineChars="100" w:firstLine="240"/>
        <w:rPr>
          <w:rFonts w:ascii="ＭＳ 明朝" w:eastAsia="ＭＳ 明朝" w:hAnsi="ＭＳ 明朝"/>
          <w:b/>
          <w:kern w:val="0"/>
          <w:sz w:val="24"/>
          <w:szCs w:val="24"/>
        </w:rPr>
      </w:pPr>
      <w:r>
        <w:rPr>
          <w:rFonts w:ascii="ＭＳ 明朝" w:eastAsia="ＭＳ 明朝" w:hAnsi="ＭＳ 明朝" w:hint="eastAsia"/>
          <w:kern w:val="0"/>
          <w:sz w:val="24"/>
          <w:szCs w:val="24"/>
        </w:rPr>
        <w:t>なお、口頭試問の実施についての詳細は別途通知する。</w:t>
      </w:r>
    </w:p>
    <w:p w14:paraId="59E2E1B7" w14:textId="77777777" w:rsidR="003F085B" w:rsidRPr="003F085B" w:rsidRDefault="003F085B" w:rsidP="003F085B">
      <w:pPr>
        <w:ind w:right="-1"/>
        <w:rPr>
          <w:rFonts w:ascii="ＭＳ 明朝" w:eastAsia="ＭＳ 明朝" w:hAnsi="ＭＳ 明朝"/>
          <w:kern w:val="0"/>
          <w:sz w:val="24"/>
          <w:szCs w:val="24"/>
        </w:rPr>
      </w:pPr>
    </w:p>
    <w:p w14:paraId="6FFA0D5B" w14:textId="77777777" w:rsidR="003F085B" w:rsidRPr="00AA4B77" w:rsidRDefault="003F085B" w:rsidP="003F085B">
      <w:pPr>
        <w:ind w:right="-1"/>
        <w:rPr>
          <w:rFonts w:ascii="ＭＳ 明朝" w:eastAsia="ＭＳ 明朝" w:hAnsi="ＭＳ 明朝"/>
          <w:b/>
          <w:kern w:val="0"/>
          <w:sz w:val="24"/>
          <w:szCs w:val="24"/>
        </w:rPr>
      </w:pPr>
      <w:r w:rsidRPr="00AA4B77">
        <w:rPr>
          <w:rFonts w:ascii="ＭＳ 明朝" w:eastAsia="ＭＳ 明朝" w:hAnsi="ＭＳ 明朝" w:hint="eastAsia"/>
          <w:b/>
          <w:kern w:val="0"/>
          <w:sz w:val="24"/>
          <w:szCs w:val="24"/>
        </w:rPr>
        <w:t>５　ケースレポート及び口頭試問の評価基準について</w:t>
      </w:r>
    </w:p>
    <w:p w14:paraId="66DF6121" w14:textId="037F4A1C" w:rsidR="003F085B" w:rsidRPr="003F085B" w:rsidRDefault="003F085B" w:rsidP="00AA4B77">
      <w:pPr>
        <w:ind w:right="-1" w:firstLineChars="100" w:firstLine="240"/>
        <w:rPr>
          <w:rFonts w:ascii="ＭＳ 明朝" w:eastAsia="ＭＳ 明朝" w:hAnsi="ＭＳ 明朝"/>
          <w:kern w:val="0"/>
          <w:sz w:val="24"/>
          <w:szCs w:val="24"/>
        </w:rPr>
      </w:pPr>
      <w:r w:rsidRPr="003F085B">
        <w:rPr>
          <w:rFonts w:ascii="ＭＳ 明朝" w:eastAsia="ＭＳ 明朝" w:hAnsi="ＭＳ 明朝" w:hint="eastAsia"/>
          <w:kern w:val="0"/>
          <w:sz w:val="24"/>
          <w:szCs w:val="24"/>
        </w:rPr>
        <w:t>ケースレポートと口頭試問については、医道審議会医師分科会精神保健指定医資格審査部会において、別紙２のとおり「ケースレポート及び口頭試問の評価基準」がとりまとめられているので</w:t>
      </w:r>
      <w:r w:rsidR="002B0AD3">
        <w:rPr>
          <w:rFonts w:ascii="ＭＳ 明朝" w:eastAsia="ＭＳ 明朝" w:hAnsi="ＭＳ 明朝" w:hint="eastAsia"/>
          <w:kern w:val="0"/>
          <w:sz w:val="24"/>
          <w:szCs w:val="24"/>
        </w:rPr>
        <w:t>、申請の際に</w:t>
      </w:r>
      <w:r w:rsidRPr="003F085B">
        <w:rPr>
          <w:rFonts w:ascii="ＭＳ 明朝" w:eastAsia="ＭＳ 明朝" w:hAnsi="ＭＳ 明朝" w:hint="eastAsia"/>
          <w:kern w:val="0"/>
          <w:sz w:val="24"/>
          <w:szCs w:val="24"/>
        </w:rPr>
        <w:t>参考とすること。</w:t>
      </w:r>
    </w:p>
    <w:p w14:paraId="229E1F9C" w14:textId="77777777" w:rsidR="003F085B" w:rsidRPr="003F085B" w:rsidRDefault="003F085B" w:rsidP="00AA4B77">
      <w:pPr>
        <w:ind w:right="-1" w:firstLineChars="100" w:firstLine="240"/>
        <w:rPr>
          <w:rFonts w:ascii="ＭＳ 明朝" w:eastAsia="ＭＳ 明朝" w:hAnsi="ＭＳ 明朝"/>
          <w:kern w:val="0"/>
          <w:sz w:val="24"/>
          <w:szCs w:val="24"/>
        </w:rPr>
      </w:pPr>
      <w:r w:rsidRPr="003F085B">
        <w:rPr>
          <w:rFonts w:ascii="ＭＳ 明朝" w:eastAsia="ＭＳ 明朝" w:hAnsi="ＭＳ 明朝" w:hint="eastAsia"/>
          <w:kern w:val="0"/>
          <w:sz w:val="24"/>
          <w:szCs w:val="24"/>
        </w:rPr>
        <w:t>なお、当該評価基準においては、特に、</w:t>
      </w:r>
      <w:r w:rsidRPr="003F085B">
        <w:rPr>
          <w:rFonts w:ascii="ＭＳ 明朝" w:eastAsia="ＭＳ 明朝" w:hAnsi="ＭＳ 明朝"/>
          <w:kern w:val="0"/>
          <w:sz w:val="24"/>
          <w:szCs w:val="24"/>
        </w:rPr>
        <w:t>18歳未満の症例、任意入院に移行した症例又は退院後に通院による治療を行った症例の提出がない場合には、口頭試問において、これらを行うに当たっての一般的な留意点について確認を行う旨記載されていることに留意すること。</w:t>
      </w:r>
    </w:p>
    <w:p w14:paraId="272F5760" w14:textId="77777777" w:rsidR="003F085B" w:rsidRPr="003F085B" w:rsidRDefault="003F085B" w:rsidP="003F085B">
      <w:pPr>
        <w:ind w:right="-1"/>
        <w:rPr>
          <w:rFonts w:ascii="ＭＳ 明朝" w:eastAsia="ＭＳ 明朝" w:hAnsi="ＭＳ 明朝"/>
          <w:kern w:val="0"/>
          <w:sz w:val="24"/>
          <w:szCs w:val="24"/>
        </w:rPr>
      </w:pPr>
    </w:p>
    <w:p w14:paraId="5E37BE16" w14:textId="77777777" w:rsidR="003F085B" w:rsidRPr="00AA4B77" w:rsidRDefault="003F085B" w:rsidP="003F085B">
      <w:pPr>
        <w:ind w:right="-1"/>
        <w:rPr>
          <w:rFonts w:ascii="ＭＳ 明朝" w:eastAsia="ＭＳ 明朝" w:hAnsi="ＭＳ 明朝"/>
          <w:b/>
          <w:kern w:val="0"/>
          <w:sz w:val="24"/>
          <w:szCs w:val="24"/>
        </w:rPr>
      </w:pPr>
      <w:r w:rsidRPr="00AA4B77">
        <w:rPr>
          <w:rFonts w:ascii="ＭＳ 明朝" w:eastAsia="ＭＳ 明朝" w:hAnsi="ＭＳ 明朝" w:hint="eastAsia"/>
          <w:b/>
          <w:kern w:val="0"/>
          <w:sz w:val="24"/>
          <w:szCs w:val="24"/>
        </w:rPr>
        <w:t>６　指定医の指定に係るその他の事項について</w:t>
      </w:r>
    </w:p>
    <w:p w14:paraId="1B844562" w14:textId="77777777" w:rsidR="003F085B" w:rsidRPr="003F085B" w:rsidRDefault="003F085B" w:rsidP="00AA4B77">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（１）指定医の指定申請を行おうとする者は、別添様式１－１に定める精神保健指定医指定申請書に、以下の書類等を添付して、住所地の都道府県知事又は指定都市の長に提出するものとする。</w:t>
      </w:r>
    </w:p>
    <w:p w14:paraId="3C668FF3" w14:textId="3A4CC1E7" w:rsidR="003F085B" w:rsidRPr="003F085B" w:rsidRDefault="003F085B" w:rsidP="007977AF">
      <w:pPr>
        <w:ind w:left="720" w:right="-1" w:hangingChars="300" w:hanging="72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AA4B77">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①　履歴書</w:t>
      </w:r>
      <w:r w:rsidR="007977AF" w:rsidRPr="007977AF">
        <w:rPr>
          <w:rFonts w:ascii="ＭＳ 明朝" w:eastAsia="ＭＳ 明朝" w:hAnsi="ＭＳ 明朝" w:hint="eastAsia"/>
          <w:kern w:val="0"/>
          <w:sz w:val="24"/>
          <w:szCs w:val="24"/>
        </w:rPr>
        <w:t>（申請前６ヶ月以内に上半身脱帽で撮影された</w:t>
      </w:r>
      <w:r w:rsidR="00365803">
        <w:rPr>
          <w:rFonts w:ascii="ＭＳ 明朝" w:eastAsia="ＭＳ 明朝" w:hAnsi="ＭＳ 明朝" w:hint="eastAsia"/>
          <w:kern w:val="0"/>
          <w:sz w:val="24"/>
          <w:szCs w:val="24"/>
        </w:rPr>
        <w:t>、縦40ミリメートル、横30ミリメートル以上の大きさの</w:t>
      </w:r>
      <w:r w:rsidR="007977AF" w:rsidRPr="007977AF">
        <w:rPr>
          <w:rFonts w:ascii="ＭＳ 明朝" w:eastAsia="ＭＳ 明朝" w:hAnsi="ＭＳ 明朝" w:hint="eastAsia"/>
          <w:kern w:val="0"/>
          <w:sz w:val="24"/>
          <w:szCs w:val="24"/>
        </w:rPr>
        <w:t>写真を貼付すること。なお、</w:t>
      </w:r>
      <w:r w:rsidR="005833EB">
        <w:rPr>
          <w:rFonts w:ascii="ＭＳ 明朝" w:eastAsia="ＭＳ 明朝" w:hAnsi="ＭＳ 明朝" w:hint="eastAsia"/>
          <w:kern w:val="0"/>
          <w:sz w:val="24"/>
          <w:szCs w:val="24"/>
        </w:rPr>
        <w:t>写真の</w:t>
      </w:r>
      <w:r w:rsidR="007977AF" w:rsidRPr="007977AF">
        <w:rPr>
          <w:rFonts w:ascii="ＭＳ 明朝" w:eastAsia="ＭＳ 明朝" w:hAnsi="ＭＳ 明朝" w:hint="eastAsia"/>
          <w:kern w:val="0"/>
          <w:sz w:val="24"/>
          <w:szCs w:val="24"/>
        </w:rPr>
        <w:t>裏面に撮影年月日及び氏名を記載しておくこと。）</w:t>
      </w:r>
    </w:p>
    <w:p w14:paraId="45AD44D4" w14:textId="4D8AE8A5" w:rsidR="003F085B" w:rsidRPr="003F085B" w:rsidRDefault="003F085B" w:rsidP="003F085B">
      <w:pPr>
        <w:ind w:right="-1"/>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AA4B77">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②　医師免許証の写し</w:t>
      </w:r>
    </w:p>
    <w:p w14:paraId="233653E8" w14:textId="6932257B" w:rsidR="003F085B" w:rsidRPr="003F085B" w:rsidRDefault="003F085B" w:rsidP="00AA4B77">
      <w:pPr>
        <w:ind w:left="720" w:right="-1" w:hangingChars="300" w:hanging="720"/>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w:t>
      </w:r>
      <w:r w:rsidR="00AA4B77">
        <w:rPr>
          <w:rFonts w:ascii="ＭＳ 明朝" w:eastAsia="ＭＳ 明朝" w:hAnsi="ＭＳ 明朝" w:hint="eastAsia"/>
          <w:kern w:val="0"/>
          <w:sz w:val="24"/>
          <w:szCs w:val="24"/>
        </w:rPr>
        <w:t xml:space="preserve">　</w:t>
      </w:r>
      <w:r w:rsidRPr="003F085B">
        <w:rPr>
          <w:rFonts w:ascii="ＭＳ 明朝" w:eastAsia="ＭＳ 明朝" w:hAnsi="ＭＳ 明朝" w:hint="eastAsia"/>
          <w:kern w:val="0"/>
          <w:sz w:val="24"/>
          <w:szCs w:val="24"/>
        </w:rPr>
        <w:t>③　５年以上診断又は治療に従事したことを証する施設管理者による実務経験証明書（別添様式２－１及び２－２。大学院生又は文部科学教官については、学長又は学部長の証明によるものとする。④において同じ。ただし、大学院に籍を置き、研修等のため他の施設で診断又は治療に従事した場合は、当該施設の管理者の証明でも認めることとする。）</w:t>
      </w:r>
    </w:p>
    <w:p w14:paraId="3184A2BC" w14:textId="77777777" w:rsidR="00AA4B77" w:rsidRDefault="003F085B" w:rsidP="00AA4B77">
      <w:pPr>
        <w:ind w:leftChars="228" w:left="707" w:right="-1" w:hangingChars="95" w:hanging="228"/>
        <w:rPr>
          <w:rFonts w:ascii="ＭＳ 明朝" w:eastAsia="ＭＳ 明朝" w:hAnsi="ＭＳ 明朝"/>
          <w:kern w:val="0"/>
          <w:sz w:val="24"/>
          <w:szCs w:val="24"/>
        </w:rPr>
      </w:pPr>
      <w:r w:rsidRPr="003F085B">
        <w:rPr>
          <w:rFonts w:ascii="ＭＳ 明朝" w:eastAsia="ＭＳ 明朝" w:hAnsi="ＭＳ 明朝" w:hint="eastAsia"/>
          <w:kern w:val="0"/>
          <w:sz w:val="24"/>
          <w:szCs w:val="24"/>
        </w:rPr>
        <w:t>④　３年以上の精神科実務経験を有することを証する施設管理者による実務経験証明書（別添様式２－１及び２－２）</w:t>
      </w:r>
    </w:p>
    <w:p w14:paraId="36E6144B" w14:textId="5ED837D7" w:rsidR="003F085B" w:rsidRPr="003F085B" w:rsidRDefault="003F085B" w:rsidP="00AA4B77">
      <w:pPr>
        <w:ind w:leftChars="228" w:left="707" w:right="-1" w:hangingChars="95" w:hanging="228"/>
        <w:rPr>
          <w:rFonts w:ascii="ＭＳ 明朝" w:eastAsia="ＭＳ 明朝" w:hAnsi="ＭＳ 明朝"/>
          <w:kern w:val="0"/>
          <w:sz w:val="24"/>
          <w:szCs w:val="24"/>
        </w:rPr>
      </w:pPr>
      <w:r w:rsidRPr="003F085B">
        <w:rPr>
          <w:rFonts w:ascii="ＭＳ 明朝" w:eastAsia="ＭＳ 明朝" w:hAnsi="ＭＳ 明朝" w:hint="eastAsia"/>
          <w:kern w:val="0"/>
          <w:sz w:val="24"/>
          <w:szCs w:val="24"/>
        </w:rPr>
        <w:t>⑤　ケースレポート（</w:t>
      </w:r>
      <w:r w:rsidR="00830222" w:rsidRPr="00830222">
        <w:rPr>
          <w:rFonts w:ascii="ＭＳ 明朝" w:eastAsia="ＭＳ 明朝" w:hAnsi="ＭＳ 明朝" w:hint="eastAsia"/>
          <w:kern w:val="0"/>
          <w:sz w:val="24"/>
          <w:szCs w:val="24"/>
        </w:rPr>
        <w:t>別添様式３－</w:t>
      </w:r>
      <w:r w:rsidR="00830222" w:rsidRPr="00CE303F">
        <w:rPr>
          <w:rFonts w:ascii="ＭＳ 明朝" w:eastAsia="ＭＳ 明朝" w:hAnsi="ＭＳ 明朝" w:hint="eastAsia"/>
          <w:kern w:val="0"/>
          <w:sz w:val="24"/>
          <w:szCs w:val="24"/>
        </w:rPr>
        <w:t>１により各症例</w:t>
      </w:r>
      <w:r w:rsidR="005107B9" w:rsidRPr="00CE303F">
        <w:rPr>
          <w:rFonts w:ascii="ＭＳ 明朝" w:eastAsia="ＭＳ 明朝" w:hAnsi="ＭＳ 明朝" w:hint="eastAsia"/>
          <w:kern w:val="0"/>
          <w:sz w:val="24"/>
          <w:szCs w:val="24"/>
        </w:rPr>
        <w:t>５</w:t>
      </w:r>
      <w:r w:rsidR="009E096E" w:rsidRPr="00CE303F">
        <w:rPr>
          <w:rFonts w:ascii="ＭＳ 明朝" w:eastAsia="ＭＳ 明朝" w:hAnsi="ＭＳ 明朝" w:hint="eastAsia"/>
          <w:kern w:val="0"/>
          <w:sz w:val="24"/>
          <w:szCs w:val="24"/>
        </w:rPr>
        <w:t>通（原本１通及び複写</w:t>
      </w:r>
      <w:r w:rsidR="005107B9" w:rsidRPr="00CE303F">
        <w:rPr>
          <w:rFonts w:ascii="ＭＳ 明朝" w:eastAsia="ＭＳ 明朝" w:hAnsi="ＭＳ 明朝" w:hint="eastAsia"/>
          <w:kern w:val="0"/>
          <w:sz w:val="24"/>
          <w:szCs w:val="24"/>
        </w:rPr>
        <w:t>４</w:t>
      </w:r>
      <w:r w:rsidR="00830222" w:rsidRPr="00CE303F">
        <w:rPr>
          <w:rFonts w:ascii="ＭＳ 明朝" w:eastAsia="ＭＳ 明朝" w:hAnsi="ＭＳ 明朝" w:hint="eastAsia"/>
          <w:kern w:val="0"/>
          <w:sz w:val="24"/>
          <w:szCs w:val="24"/>
        </w:rPr>
        <w:t>通）を提出すること。文字数は別添様</w:t>
      </w:r>
      <w:r w:rsidR="00830222" w:rsidRPr="00830222">
        <w:rPr>
          <w:rFonts w:ascii="ＭＳ 明朝" w:eastAsia="ＭＳ 明朝" w:hAnsi="ＭＳ 明朝" w:hint="eastAsia"/>
          <w:kern w:val="0"/>
          <w:sz w:val="24"/>
          <w:szCs w:val="24"/>
        </w:rPr>
        <w:t>式３－１を参照。原則としてワードプロセッサーで作成すること。</w:t>
      </w:r>
      <w:r w:rsidRPr="003F085B">
        <w:rPr>
          <w:rFonts w:ascii="ＭＳ 明朝" w:eastAsia="ＭＳ 明朝" w:hAnsi="ＭＳ 明朝" w:hint="eastAsia"/>
          <w:kern w:val="0"/>
          <w:sz w:val="24"/>
          <w:szCs w:val="24"/>
        </w:rPr>
        <w:t>なお、ケースレポートの症例は、疾病及び関連保健問題の国際統計分類第</w:t>
      </w:r>
      <w:r w:rsidRPr="003F085B">
        <w:rPr>
          <w:rFonts w:ascii="ＭＳ 明朝" w:eastAsia="ＭＳ 明朝" w:hAnsi="ＭＳ 明朝"/>
          <w:kern w:val="0"/>
          <w:sz w:val="24"/>
          <w:szCs w:val="24"/>
        </w:rPr>
        <w:t>10回改訂版における「精神および行動の障害」の規定に基づき、第１症例は「症状性を含む器質性精神障害」（F0）、第２症例は「精神作用物質使用による精神及び行動の障害」（F1）（依存症に係るものに限る。）、第３症例は「統合失調症、統合失調症型障害及び妄想性障害」（F2）、第４症</w:t>
      </w:r>
      <w:r w:rsidRPr="003F085B">
        <w:rPr>
          <w:rFonts w:ascii="ＭＳ 明朝" w:eastAsia="ＭＳ 明朝" w:hAnsi="ＭＳ 明朝" w:hint="eastAsia"/>
          <w:kern w:val="0"/>
          <w:sz w:val="24"/>
          <w:szCs w:val="24"/>
        </w:rPr>
        <w:t>例は「気分（感情）障害」（</w:t>
      </w:r>
      <w:r w:rsidRPr="003F085B">
        <w:rPr>
          <w:rFonts w:ascii="ＭＳ 明朝" w:eastAsia="ＭＳ 明朝" w:hAnsi="ＭＳ 明朝"/>
          <w:kern w:val="0"/>
          <w:sz w:val="24"/>
          <w:szCs w:val="24"/>
        </w:rPr>
        <w:t>F3）、第５症例は「神経症性障害、ストレス関連障害及び身体表現性障害」（F4）、「生理的障害及び身体的要因に関連した行動症候群」（F5）、「成人の人格及び行動の障害」（F6）、「知的障害（精神遅滞）」（F7）、「心理的発達の障害」（F8）又は「小児（児童）期及び青年期に通常発症する行動及び情緒の障害」（F90-F98）のいずれかとすること。）</w:t>
      </w:r>
    </w:p>
    <w:p w14:paraId="33A554CB" w14:textId="77777777" w:rsidR="003F085B" w:rsidRPr="003F085B" w:rsidRDefault="003F085B" w:rsidP="00AA4B77">
      <w:pPr>
        <w:ind w:right="-1" w:firstLineChars="200" w:firstLine="480"/>
        <w:rPr>
          <w:rFonts w:ascii="ＭＳ 明朝" w:eastAsia="ＭＳ 明朝" w:hAnsi="ＭＳ 明朝"/>
          <w:kern w:val="0"/>
          <w:sz w:val="24"/>
          <w:szCs w:val="24"/>
        </w:rPr>
      </w:pPr>
      <w:r w:rsidRPr="003F085B">
        <w:rPr>
          <w:rFonts w:ascii="ＭＳ 明朝" w:eastAsia="ＭＳ 明朝" w:hAnsi="ＭＳ 明朝" w:hint="eastAsia"/>
          <w:kern w:val="0"/>
          <w:sz w:val="24"/>
          <w:szCs w:val="24"/>
        </w:rPr>
        <w:t>⑥　ケースレポート一覧表（別添様式３－２）</w:t>
      </w:r>
    </w:p>
    <w:p w14:paraId="68B2B786" w14:textId="77777777" w:rsidR="003F085B" w:rsidRPr="003F085B" w:rsidRDefault="003F085B" w:rsidP="00AA4B77">
      <w:pPr>
        <w:ind w:leftChars="228" w:left="707" w:right="-1" w:hangingChars="95" w:hanging="228"/>
        <w:rPr>
          <w:rFonts w:ascii="ＭＳ 明朝" w:eastAsia="ＭＳ 明朝" w:hAnsi="ＭＳ 明朝"/>
          <w:kern w:val="0"/>
          <w:sz w:val="24"/>
          <w:szCs w:val="24"/>
        </w:rPr>
      </w:pPr>
      <w:r w:rsidRPr="003F085B">
        <w:rPr>
          <w:rFonts w:ascii="ＭＳ 明朝" w:eastAsia="ＭＳ 明朝" w:hAnsi="ＭＳ 明朝" w:hint="eastAsia"/>
          <w:kern w:val="0"/>
          <w:sz w:val="24"/>
          <w:szCs w:val="24"/>
        </w:rPr>
        <w:t>⑦　申請前１年以内に従事した症例に関して、やむを得ない理由があることを証明する書類（該当者のみ）</w:t>
      </w:r>
    </w:p>
    <w:p w14:paraId="0DA8E200" w14:textId="0D42DB10" w:rsidR="003F085B" w:rsidRPr="003F085B" w:rsidRDefault="003F085B" w:rsidP="00AA4B77">
      <w:pPr>
        <w:ind w:leftChars="228" w:left="707" w:right="-1" w:hangingChars="95" w:hanging="228"/>
        <w:rPr>
          <w:rFonts w:ascii="ＭＳ 明朝" w:eastAsia="ＭＳ 明朝" w:hAnsi="ＭＳ 明朝"/>
          <w:kern w:val="0"/>
          <w:sz w:val="24"/>
          <w:szCs w:val="24"/>
        </w:rPr>
      </w:pPr>
      <w:r w:rsidRPr="003F085B">
        <w:rPr>
          <w:rFonts w:ascii="ＭＳ 明朝" w:eastAsia="ＭＳ 明朝" w:hAnsi="ＭＳ 明朝" w:hint="eastAsia"/>
          <w:kern w:val="0"/>
          <w:sz w:val="24"/>
          <w:szCs w:val="24"/>
        </w:rPr>
        <w:t>⑧　法第</w:t>
      </w:r>
      <w:r w:rsidRPr="003F085B">
        <w:rPr>
          <w:rFonts w:ascii="ＭＳ 明朝" w:eastAsia="ＭＳ 明朝" w:hAnsi="ＭＳ 明朝"/>
          <w:kern w:val="0"/>
          <w:sz w:val="24"/>
          <w:szCs w:val="24"/>
        </w:rPr>
        <w:t>18条第1項第4号に規定する研修の課程を修了したことを証する書面の写し</w:t>
      </w:r>
    </w:p>
    <w:p w14:paraId="22F2DAAA" w14:textId="6EE43929" w:rsidR="003F085B" w:rsidRPr="003F085B" w:rsidRDefault="003F085B" w:rsidP="00AA4B77">
      <w:pPr>
        <w:ind w:leftChars="228" w:left="707" w:right="-1" w:hangingChars="95" w:hanging="228"/>
        <w:rPr>
          <w:rFonts w:ascii="ＭＳ 明朝" w:eastAsia="ＭＳ 明朝" w:hAnsi="ＭＳ 明朝"/>
          <w:kern w:val="0"/>
          <w:sz w:val="24"/>
          <w:szCs w:val="24"/>
        </w:rPr>
      </w:pPr>
      <w:r w:rsidRPr="003F085B">
        <w:rPr>
          <w:rFonts w:ascii="ＭＳ 明朝" w:eastAsia="ＭＳ 明朝" w:hAnsi="ＭＳ 明朝" w:hint="eastAsia"/>
          <w:kern w:val="0"/>
          <w:sz w:val="24"/>
          <w:szCs w:val="24"/>
        </w:rPr>
        <w:t>⑨　写真（</w:t>
      </w:r>
      <w:r w:rsidR="00365803">
        <w:rPr>
          <w:rFonts w:ascii="ＭＳ 明朝" w:eastAsia="ＭＳ 明朝" w:hAnsi="ＭＳ 明朝" w:hint="eastAsia"/>
          <w:kern w:val="0"/>
          <w:sz w:val="24"/>
          <w:szCs w:val="24"/>
        </w:rPr>
        <w:t>大きさは</w:t>
      </w:r>
      <w:r w:rsidRPr="003F085B">
        <w:rPr>
          <w:rFonts w:ascii="ＭＳ 明朝" w:eastAsia="ＭＳ 明朝" w:hAnsi="ＭＳ 明朝" w:hint="eastAsia"/>
          <w:kern w:val="0"/>
          <w:sz w:val="24"/>
          <w:szCs w:val="24"/>
        </w:rPr>
        <w:t>縦</w:t>
      </w:r>
      <w:r w:rsidRPr="003F085B">
        <w:rPr>
          <w:rFonts w:ascii="ＭＳ 明朝" w:eastAsia="ＭＳ 明朝" w:hAnsi="ＭＳ 明朝"/>
          <w:kern w:val="0"/>
          <w:sz w:val="24"/>
          <w:szCs w:val="24"/>
        </w:rPr>
        <w:t>50ミリメートル、横40ミリメートルとし、申請前</w:t>
      </w:r>
      <w:r w:rsidR="00023E22">
        <w:rPr>
          <w:rFonts w:ascii="ＭＳ 明朝" w:eastAsia="ＭＳ 明朝" w:hAnsi="ＭＳ 明朝" w:hint="eastAsia"/>
          <w:kern w:val="0"/>
          <w:sz w:val="24"/>
          <w:szCs w:val="24"/>
        </w:rPr>
        <w:t>６</w:t>
      </w:r>
      <w:r w:rsidRPr="003F085B">
        <w:rPr>
          <w:rFonts w:ascii="ＭＳ 明朝" w:eastAsia="ＭＳ 明朝" w:hAnsi="ＭＳ 明朝"/>
          <w:kern w:val="0"/>
          <w:sz w:val="24"/>
          <w:szCs w:val="24"/>
        </w:rPr>
        <w:t>ヶ月以内に上半身脱帽で撮影されたもの。なお、裏面に撮影年月日及び氏名を記載し</w:t>
      </w:r>
      <w:r w:rsidR="00365803">
        <w:rPr>
          <w:rFonts w:ascii="ＭＳ 明朝" w:eastAsia="ＭＳ 明朝" w:hAnsi="ＭＳ 明朝" w:hint="eastAsia"/>
          <w:kern w:val="0"/>
          <w:sz w:val="24"/>
          <w:szCs w:val="24"/>
        </w:rPr>
        <w:t>、</w:t>
      </w:r>
      <w:r w:rsidR="00363EAF">
        <w:rPr>
          <w:rFonts w:ascii="ＭＳ 明朝" w:eastAsia="ＭＳ 明朝" w:hAnsi="ＭＳ 明朝" w:hint="eastAsia"/>
          <w:kern w:val="0"/>
          <w:sz w:val="24"/>
          <w:szCs w:val="24"/>
        </w:rPr>
        <w:t>①の履歴書に添付する写真とは別に提出すること</w:t>
      </w:r>
      <w:r w:rsidRPr="003F085B">
        <w:rPr>
          <w:rFonts w:ascii="ＭＳ 明朝" w:eastAsia="ＭＳ 明朝" w:hAnsi="ＭＳ 明朝"/>
          <w:kern w:val="0"/>
          <w:sz w:val="24"/>
          <w:szCs w:val="24"/>
        </w:rPr>
        <w:t>。）</w:t>
      </w:r>
    </w:p>
    <w:p w14:paraId="59BB7C3B" w14:textId="77777777" w:rsidR="003F085B" w:rsidRPr="003F085B" w:rsidRDefault="003F085B" w:rsidP="00AA4B77">
      <w:pPr>
        <w:ind w:leftChars="228" w:left="707" w:right="-1" w:hangingChars="95" w:hanging="228"/>
        <w:rPr>
          <w:rFonts w:ascii="ＭＳ 明朝" w:eastAsia="ＭＳ 明朝" w:hAnsi="ＭＳ 明朝"/>
          <w:kern w:val="0"/>
          <w:sz w:val="24"/>
          <w:szCs w:val="24"/>
        </w:rPr>
      </w:pPr>
      <w:r w:rsidRPr="003F085B">
        <w:rPr>
          <w:rFonts w:ascii="ＭＳ 明朝" w:eastAsia="ＭＳ 明朝" w:hAnsi="ＭＳ 明朝" w:hint="eastAsia"/>
          <w:kern w:val="0"/>
          <w:sz w:val="24"/>
          <w:szCs w:val="24"/>
        </w:rPr>
        <w:t>⑩　⑧が交付された後に氏名が変更された場合は、本人であることを証明する書類（戸籍抄本等）の写し</w:t>
      </w:r>
    </w:p>
    <w:p w14:paraId="0899C06C" w14:textId="34990172" w:rsidR="003F085B" w:rsidRPr="003F085B" w:rsidRDefault="003F085B" w:rsidP="00AA4B77">
      <w:pPr>
        <w:ind w:leftChars="228" w:left="707" w:right="-1" w:hangingChars="95" w:hanging="228"/>
        <w:rPr>
          <w:rFonts w:ascii="ＭＳ 明朝" w:eastAsia="ＭＳ 明朝" w:hAnsi="ＭＳ 明朝"/>
          <w:kern w:val="0"/>
          <w:sz w:val="24"/>
          <w:szCs w:val="24"/>
        </w:rPr>
      </w:pPr>
      <w:r w:rsidRPr="003F085B">
        <w:rPr>
          <w:rFonts w:ascii="ＭＳ 明朝" w:eastAsia="ＭＳ 明朝" w:hAnsi="ＭＳ 明朝" w:hint="eastAsia"/>
          <w:kern w:val="0"/>
          <w:sz w:val="24"/>
          <w:szCs w:val="24"/>
        </w:rPr>
        <w:t>⑪　指導医が法第</w:t>
      </w:r>
      <w:r w:rsidRPr="003F085B">
        <w:rPr>
          <w:rFonts w:ascii="ＭＳ 明朝" w:eastAsia="ＭＳ 明朝" w:hAnsi="ＭＳ 明朝"/>
          <w:kern w:val="0"/>
          <w:sz w:val="24"/>
          <w:szCs w:val="24"/>
        </w:rPr>
        <w:t>19条第１項に規定する研修を修了したことを証する書面の写し（症例の指導期間より前のものを提出すること。なお、ケースレポートに</w:t>
      </w:r>
      <w:r w:rsidR="002B0AD3">
        <w:rPr>
          <w:rFonts w:ascii="ＭＳ 明朝" w:eastAsia="ＭＳ 明朝" w:hAnsi="ＭＳ 明朝" w:hint="eastAsia"/>
          <w:kern w:val="0"/>
          <w:sz w:val="24"/>
          <w:szCs w:val="24"/>
        </w:rPr>
        <w:t>係る症例に</w:t>
      </w:r>
      <w:r w:rsidRPr="003F085B">
        <w:rPr>
          <w:rFonts w:ascii="ＭＳ 明朝" w:eastAsia="ＭＳ 明朝" w:hAnsi="ＭＳ 明朝"/>
          <w:kern w:val="0"/>
          <w:sz w:val="24"/>
          <w:szCs w:val="24"/>
        </w:rPr>
        <w:t>関わった全ての指導医について提出すること。）</w:t>
      </w:r>
    </w:p>
    <w:p w14:paraId="0D77B2AC" w14:textId="77777777" w:rsidR="003F085B" w:rsidRPr="003F085B" w:rsidRDefault="003F085B" w:rsidP="003B3E89">
      <w:pPr>
        <w:ind w:leftChars="228" w:left="707" w:right="-1" w:hangingChars="95" w:hanging="228"/>
        <w:rPr>
          <w:rFonts w:ascii="ＭＳ 明朝" w:eastAsia="ＭＳ 明朝" w:hAnsi="ＭＳ 明朝"/>
          <w:kern w:val="0"/>
          <w:sz w:val="24"/>
          <w:szCs w:val="24"/>
        </w:rPr>
      </w:pPr>
      <w:r w:rsidRPr="003F085B">
        <w:rPr>
          <w:rFonts w:ascii="ＭＳ 明朝" w:eastAsia="ＭＳ 明朝" w:hAnsi="ＭＳ 明朝" w:hint="eastAsia"/>
          <w:kern w:val="0"/>
          <w:sz w:val="24"/>
          <w:szCs w:val="24"/>
        </w:rPr>
        <w:t>⑫　指導医がケースレポートを指導していた医療機関において常時勤務していたことを証する施設管理者による常時勤務証明書（別添様式４。なお、当該証明書はケースレポートに係る症例に関わった全ての指導医について提出すること。）</w:t>
      </w:r>
    </w:p>
    <w:p w14:paraId="7043C67B" w14:textId="2287E123" w:rsidR="003F085B" w:rsidRPr="003F085B" w:rsidRDefault="003F085B" w:rsidP="003B3E89">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（２）法第</w:t>
      </w:r>
      <w:r w:rsidRPr="003F085B">
        <w:rPr>
          <w:rFonts w:ascii="ＭＳ 明朝" w:eastAsia="ＭＳ 明朝" w:hAnsi="ＭＳ 明朝"/>
          <w:kern w:val="0"/>
          <w:sz w:val="24"/>
          <w:szCs w:val="24"/>
        </w:rPr>
        <w:t>19条第</w:t>
      </w:r>
      <w:r w:rsidR="00830222">
        <w:rPr>
          <w:rFonts w:ascii="ＭＳ 明朝" w:eastAsia="ＭＳ 明朝" w:hAnsi="ＭＳ 明朝" w:hint="eastAsia"/>
          <w:kern w:val="0"/>
          <w:sz w:val="24"/>
          <w:szCs w:val="24"/>
        </w:rPr>
        <w:t>２</w:t>
      </w:r>
      <w:r w:rsidRPr="003F085B">
        <w:rPr>
          <w:rFonts w:ascii="ＭＳ 明朝" w:eastAsia="ＭＳ 明朝" w:hAnsi="ＭＳ 明朝"/>
          <w:kern w:val="0"/>
          <w:sz w:val="24"/>
          <w:szCs w:val="24"/>
        </w:rPr>
        <w:t>項の規定により指定の効力が失効した日から起算して</w:t>
      </w:r>
      <w:r w:rsidR="00DA38A1">
        <w:rPr>
          <w:rFonts w:ascii="ＭＳ 明朝" w:eastAsia="ＭＳ 明朝" w:hAnsi="ＭＳ 明朝" w:hint="eastAsia"/>
          <w:kern w:val="0"/>
          <w:sz w:val="24"/>
          <w:szCs w:val="24"/>
        </w:rPr>
        <w:t>１</w:t>
      </w:r>
      <w:r w:rsidRPr="003F085B">
        <w:rPr>
          <w:rFonts w:ascii="ＭＳ 明朝" w:eastAsia="ＭＳ 明朝" w:hAnsi="ＭＳ 明朝"/>
          <w:kern w:val="0"/>
          <w:sz w:val="24"/>
          <w:szCs w:val="24"/>
        </w:rPr>
        <w:t>年を超えない期間に指定医の指定に係る申請を行おうとする者は、(1)にかかわらず、法第19条第１項に規定する研修を受講した上で、別添様式</w:t>
      </w:r>
      <w:r w:rsidR="00DA38A1">
        <w:rPr>
          <w:rFonts w:ascii="ＭＳ 明朝" w:eastAsia="ＭＳ 明朝" w:hAnsi="ＭＳ 明朝" w:hint="eastAsia"/>
          <w:kern w:val="0"/>
          <w:sz w:val="24"/>
          <w:szCs w:val="24"/>
        </w:rPr>
        <w:t>１－２</w:t>
      </w:r>
      <w:r w:rsidRPr="003F085B">
        <w:rPr>
          <w:rFonts w:ascii="ＭＳ 明朝" w:eastAsia="ＭＳ 明朝" w:hAnsi="ＭＳ 明朝"/>
          <w:kern w:val="0"/>
          <w:sz w:val="24"/>
          <w:szCs w:val="24"/>
        </w:rPr>
        <w:t>に定める精神保健指定医指定申請書（失効後一年未満）に、(1)①、②、⑨及び⑩の書類等、法第19条第１項に規定する研修を修了したことを証する書面の写し並びに失効した指定医証を添付して、住所地の都道府県知事又は指定都市の長に提出すること。</w:t>
      </w:r>
    </w:p>
    <w:p w14:paraId="3B67CA84" w14:textId="4624FBE8" w:rsidR="003F085B" w:rsidRPr="003F085B" w:rsidRDefault="003F085B" w:rsidP="003B3E89">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３）指定医の指定は、医道審議会医師分科会精神保健指定医資格審査部会の意見を求め、その結果に基づいて行うこととされているが、申請者から提出されたケースレポートの内容が十分ではなく、精神科実務経験告示に定める「診断又は治療に従事した経験」を満たしているか否かについて適正な審査が行えない場合においては、当該｢診断又は治療に従事した経験｣のうち具体的な症例について、関連する診療録の提出や申請者自らが担当した他の症例のケースレポートの提出を求めることがある。</w:t>
      </w:r>
    </w:p>
    <w:p w14:paraId="46944B0D" w14:textId="451E8D03" w:rsidR="003F085B" w:rsidRPr="003F085B" w:rsidRDefault="003F085B" w:rsidP="003B3E89">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４）指定医の指定申請において疑義が生じた場合、本職の求めに応じて、各都道府県・指定都市精神保健福祉担当課及び医療機関は、指導医の指導状況と合わせて調査の上、その結果の報告に協力するよう努めること。</w:t>
      </w:r>
    </w:p>
    <w:p w14:paraId="42100365" w14:textId="7AF85C5E" w:rsidR="003F085B" w:rsidRPr="003F085B" w:rsidRDefault="003F085B" w:rsidP="003B3E89">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（５）精神保健指定医指定申請書に記載された個人情報については、精神保健指定医の指定や、法施行規則第４条の</w:t>
      </w:r>
      <w:r w:rsidRPr="003F085B">
        <w:rPr>
          <w:rFonts w:ascii="ＭＳ 明朝" w:eastAsia="ＭＳ 明朝" w:hAnsi="ＭＳ 明朝"/>
          <w:kern w:val="0"/>
          <w:sz w:val="24"/>
          <w:szCs w:val="24"/>
        </w:rPr>
        <w:t>12第１項に規定された指定後の研</w:t>
      </w:r>
      <w:r w:rsidR="007977AF">
        <w:rPr>
          <w:rFonts w:ascii="ＭＳ 明朝" w:eastAsia="ＭＳ 明朝" w:hAnsi="ＭＳ 明朝"/>
          <w:kern w:val="0"/>
          <w:sz w:val="24"/>
          <w:szCs w:val="24"/>
        </w:rPr>
        <w:t>修の通知など、精神保健指定医制度の運用のためのみに利用</w:t>
      </w:r>
      <w:r w:rsidR="007977AF">
        <w:rPr>
          <w:rFonts w:ascii="ＭＳ 明朝" w:eastAsia="ＭＳ 明朝" w:hAnsi="ＭＳ 明朝" w:hint="eastAsia"/>
          <w:kern w:val="0"/>
          <w:sz w:val="24"/>
          <w:szCs w:val="24"/>
        </w:rPr>
        <w:t>する</w:t>
      </w:r>
      <w:r w:rsidRPr="003F085B">
        <w:rPr>
          <w:rFonts w:ascii="ＭＳ 明朝" w:eastAsia="ＭＳ 明朝" w:hAnsi="ＭＳ 明朝"/>
          <w:kern w:val="0"/>
          <w:sz w:val="24"/>
          <w:szCs w:val="24"/>
        </w:rPr>
        <w:t>。</w:t>
      </w:r>
    </w:p>
    <w:p w14:paraId="7B5F1314" w14:textId="77777777" w:rsidR="003F085B" w:rsidRPr="003F085B" w:rsidRDefault="003F085B" w:rsidP="003F085B">
      <w:pPr>
        <w:ind w:right="-1"/>
        <w:rPr>
          <w:rFonts w:ascii="ＭＳ 明朝" w:eastAsia="ＭＳ 明朝" w:hAnsi="ＭＳ 明朝"/>
          <w:kern w:val="0"/>
          <w:sz w:val="24"/>
          <w:szCs w:val="24"/>
        </w:rPr>
      </w:pPr>
    </w:p>
    <w:p w14:paraId="096BDADC" w14:textId="77777777" w:rsidR="003F085B" w:rsidRPr="003B3E89" w:rsidRDefault="003F085B" w:rsidP="003F085B">
      <w:pPr>
        <w:ind w:right="-1"/>
        <w:rPr>
          <w:rFonts w:ascii="ＭＳ 明朝" w:eastAsia="ＭＳ 明朝" w:hAnsi="ＭＳ 明朝"/>
          <w:b/>
          <w:kern w:val="0"/>
          <w:sz w:val="24"/>
          <w:szCs w:val="24"/>
        </w:rPr>
      </w:pPr>
      <w:r w:rsidRPr="003B3E89">
        <w:rPr>
          <w:rFonts w:ascii="ＭＳ 明朝" w:eastAsia="ＭＳ 明朝" w:hAnsi="ＭＳ 明朝" w:hint="eastAsia"/>
          <w:b/>
          <w:kern w:val="0"/>
          <w:sz w:val="24"/>
          <w:szCs w:val="24"/>
        </w:rPr>
        <w:t>７　研修について</w:t>
      </w:r>
    </w:p>
    <w:p w14:paraId="09B7CF51" w14:textId="69B6F685" w:rsidR="003F085B" w:rsidRPr="003F085B" w:rsidRDefault="003F085B" w:rsidP="003F085B">
      <w:pPr>
        <w:ind w:right="-1"/>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法第</w:t>
      </w:r>
      <w:r w:rsidRPr="003F085B">
        <w:rPr>
          <w:rFonts w:ascii="ＭＳ 明朝" w:eastAsia="ＭＳ 明朝" w:hAnsi="ＭＳ 明朝"/>
          <w:kern w:val="0"/>
          <w:sz w:val="24"/>
          <w:szCs w:val="24"/>
        </w:rPr>
        <w:t>18条第１項第４号及び第19条第１項に規定する研修</w:t>
      </w:r>
      <w:r w:rsidR="007977AF">
        <w:rPr>
          <w:rFonts w:ascii="ＭＳ 明朝" w:eastAsia="ＭＳ 明朝" w:hAnsi="ＭＳ 明朝"/>
          <w:kern w:val="0"/>
          <w:sz w:val="24"/>
          <w:szCs w:val="24"/>
        </w:rPr>
        <w:t>については、厚生労働大臣の登録を受けた者が行う</w:t>
      </w:r>
      <w:r w:rsidRPr="003F085B">
        <w:rPr>
          <w:rFonts w:ascii="ＭＳ 明朝" w:eastAsia="ＭＳ 明朝" w:hAnsi="ＭＳ 明朝"/>
          <w:kern w:val="0"/>
          <w:sz w:val="24"/>
          <w:szCs w:val="24"/>
        </w:rPr>
        <w:t>。</w:t>
      </w:r>
    </w:p>
    <w:p w14:paraId="6B98FC0A" w14:textId="77777777" w:rsidR="003F085B" w:rsidRPr="003F085B" w:rsidRDefault="003F085B" w:rsidP="003F085B">
      <w:pPr>
        <w:ind w:right="-1"/>
        <w:rPr>
          <w:rFonts w:ascii="ＭＳ 明朝" w:eastAsia="ＭＳ 明朝" w:hAnsi="ＭＳ 明朝"/>
          <w:kern w:val="0"/>
          <w:sz w:val="24"/>
          <w:szCs w:val="24"/>
        </w:rPr>
      </w:pPr>
    </w:p>
    <w:p w14:paraId="6709EC83" w14:textId="77777777" w:rsidR="003F085B" w:rsidRPr="003B3E89" w:rsidRDefault="003F085B" w:rsidP="003F085B">
      <w:pPr>
        <w:ind w:right="-1"/>
        <w:rPr>
          <w:rFonts w:ascii="ＭＳ 明朝" w:eastAsia="ＭＳ 明朝" w:hAnsi="ＭＳ 明朝"/>
          <w:b/>
          <w:kern w:val="0"/>
          <w:sz w:val="24"/>
          <w:szCs w:val="24"/>
        </w:rPr>
      </w:pPr>
      <w:r w:rsidRPr="003B3E89">
        <w:rPr>
          <w:rFonts w:ascii="ＭＳ 明朝" w:eastAsia="ＭＳ 明朝" w:hAnsi="ＭＳ 明朝" w:hint="eastAsia"/>
          <w:b/>
          <w:kern w:val="0"/>
          <w:sz w:val="24"/>
          <w:szCs w:val="24"/>
        </w:rPr>
        <w:t>８　指定後における事務取扱いについて</w:t>
      </w:r>
    </w:p>
    <w:p w14:paraId="513B0BAF" w14:textId="77777777" w:rsidR="003B3E89" w:rsidRDefault="003F085B" w:rsidP="003B3E89">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１）指定医に対して指定医証を交付した都道府県知事又は指定都市の長は、受領書を受けるなど交付した旨が明らかになるようにしておくこと。なお、受領書を受けた場合に、これを本職に提出する必要はない。</w:t>
      </w:r>
    </w:p>
    <w:p w14:paraId="786AC481" w14:textId="26298CD8" w:rsidR="003F085B" w:rsidRPr="003F085B" w:rsidRDefault="003F085B" w:rsidP="003B3E89">
      <w:pPr>
        <w:ind w:leftChars="202" w:left="424" w:right="-1" w:firstLineChars="118" w:firstLine="283"/>
        <w:rPr>
          <w:rFonts w:ascii="ＭＳ 明朝" w:eastAsia="ＭＳ 明朝" w:hAnsi="ＭＳ 明朝"/>
          <w:kern w:val="0"/>
          <w:sz w:val="24"/>
          <w:szCs w:val="24"/>
        </w:rPr>
      </w:pPr>
      <w:r w:rsidRPr="003F085B">
        <w:rPr>
          <w:rFonts w:ascii="ＭＳ 明朝" w:eastAsia="ＭＳ 明朝" w:hAnsi="ＭＳ 明朝" w:hint="eastAsia"/>
          <w:kern w:val="0"/>
          <w:sz w:val="24"/>
          <w:szCs w:val="24"/>
        </w:rPr>
        <w:t>また、都道府県知事又は指定都市の長は、医療機関の管理者に対して、各年度当初に当該医療機関に勤務する指定医の指定医証の有効期限について確認をするよう促すこと。さらに、都道府県知事又は指定都市の長は、指定医が公務員としての職務を行う立場にあることを踏まえ、公務員としての職務を行う可能性のある指定医について、各年度当初に指定医証の有効期限を確認するよう努めること。</w:t>
      </w:r>
    </w:p>
    <w:p w14:paraId="330181B9" w14:textId="77777777" w:rsidR="003F085B" w:rsidRPr="003F085B" w:rsidRDefault="003F085B" w:rsidP="003B3E89">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（２）指定医は自らの責任のもと指定医証を管理することとし、指定医証の有効期限についても十分注意すること。なお、指定医証の有効期限が切れている状態（６</w:t>
      </w:r>
      <w:r w:rsidRPr="003F085B">
        <w:rPr>
          <w:rFonts w:ascii="ＭＳ 明朝" w:eastAsia="ＭＳ 明朝" w:hAnsi="ＭＳ 明朝"/>
          <w:kern w:val="0"/>
          <w:sz w:val="24"/>
          <w:szCs w:val="24"/>
        </w:rPr>
        <w:t>(2)に規定する申請を行い、再度指定医として指定されるまでの間を含む。）で行った指定医の職務行為は取り消しうるものとなる。</w:t>
      </w:r>
    </w:p>
    <w:p w14:paraId="65F80ECE" w14:textId="1269F625" w:rsidR="003F085B" w:rsidRPr="003F085B" w:rsidRDefault="003F085B" w:rsidP="003B3E89">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３）指定医は措置入院を行うに当たっての判断や行動制限など、私人に対する権利の制限にたずさわる立場にあることを踏まえ、その職務を行う際にはいつでも指定医証を提示できる状態にしておくよう努めること。</w:t>
      </w:r>
    </w:p>
    <w:p w14:paraId="785CE6F3" w14:textId="66D8ADA4" w:rsidR="003F085B" w:rsidRPr="003F085B" w:rsidRDefault="003F085B" w:rsidP="003B3E89">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（４）指定医は、指定医証の記載事項に変更のあるとき又は住所地に変更のあるときは、その旨を都道府県知事又は指定都市の長に届け出ること。</w:t>
      </w:r>
    </w:p>
    <w:p w14:paraId="1F14EA9F" w14:textId="77777777" w:rsidR="003F085B" w:rsidRPr="003F085B" w:rsidRDefault="003F085B" w:rsidP="003F085B">
      <w:pPr>
        <w:ind w:right="-1"/>
        <w:rPr>
          <w:rFonts w:ascii="ＭＳ 明朝" w:eastAsia="ＭＳ 明朝" w:hAnsi="ＭＳ 明朝"/>
          <w:kern w:val="0"/>
          <w:sz w:val="24"/>
          <w:szCs w:val="24"/>
        </w:rPr>
      </w:pPr>
      <w:r w:rsidRPr="003F085B">
        <w:rPr>
          <w:rFonts w:ascii="ＭＳ 明朝" w:eastAsia="ＭＳ 明朝" w:hAnsi="ＭＳ 明朝" w:hint="eastAsia"/>
          <w:kern w:val="0"/>
          <w:sz w:val="24"/>
          <w:szCs w:val="24"/>
        </w:rPr>
        <w:t xml:space="preserve">　　　なお、指定医証の記載事項に変更のあるときは、指定医証を添付すること。</w:t>
      </w:r>
    </w:p>
    <w:p w14:paraId="799FB4CD" w14:textId="77777777" w:rsidR="003B3E89" w:rsidRDefault="003F085B" w:rsidP="003B3E89">
      <w:pPr>
        <w:ind w:left="480" w:right="-1" w:hangingChars="200" w:hanging="480"/>
        <w:rPr>
          <w:rFonts w:ascii="ＭＳ 明朝" w:eastAsia="ＭＳ 明朝" w:hAnsi="ＭＳ 明朝"/>
          <w:kern w:val="0"/>
          <w:sz w:val="24"/>
          <w:szCs w:val="24"/>
        </w:rPr>
      </w:pPr>
      <w:r w:rsidRPr="003F085B">
        <w:rPr>
          <w:rFonts w:ascii="ＭＳ 明朝" w:eastAsia="ＭＳ 明朝" w:hAnsi="ＭＳ 明朝" w:hint="eastAsia"/>
          <w:kern w:val="0"/>
          <w:sz w:val="24"/>
          <w:szCs w:val="24"/>
        </w:rPr>
        <w:t>（５）指定医は、指定医証を紛失し又はき損したときは、その旨を都道府県知事又は指定都市の長に届け出ること。</w:t>
      </w:r>
    </w:p>
    <w:p w14:paraId="52A6AE6A" w14:textId="21D814B9" w:rsidR="003F085B" w:rsidRPr="003F085B" w:rsidRDefault="003F085B" w:rsidP="003B3E89">
      <w:pPr>
        <w:ind w:leftChars="200" w:left="420" w:right="-1" w:firstLineChars="100" w:firstLine="240"/>
        <w:rPr>
          <w:rFonts w:ascii="ＭＳ 明朝" w:eastAsia="ＭＳ 明朝" w:hAnsi="ＭＳ 明朝"/>
          <w:kern w:val="0"/>
          <w:sz w:val="24"/>
          <w:szCs w:val="24"/>
        </w:rPr>
      </w:pPr>
      <w:r w:rsidRPr="003F085B">
        <w:rPr>
          <w:rFonts w:ascii="ＭＳ 明朝" w:eastAsia="ＭＳ 明朝" w:hAnsi="ＭＳ 明朝" w:hint="eastAsia"/>
          <w:kern w:val="0"/>
          <w:sz w:val="24"/>
          <w:szCs w:val="24"/>
        </w:rPr>
        <w:t>なお、き損のときは指定医証を添付すること。</w:t>
      </w:r>
    </w:p>
    <w:p w14:paraId="39B783D7" w14:textId="3D52543A" w:rsidR="003F085B" w:rsidRDefault="003F085B" w:rsidP="003B3E89">
      <w:pPr>
        <w:ind w:left="425" w:right="-1" w:hangingChars="177" w:hanging="425"/>
        <w:rPr>
          <w:rFonts w:ascii="ＭＳ 明朝" w:eastAsia="ＭＳ 明朝" w:hAnsi="ＭＳ 明朝"/>
          <w:kern w:val="0"/>
          <w:sz w:val="24"/>
          <w:szCs w:val="24"/>
        </w:rPr>
      </w:pPr>
      <w:r w:rsidRPr="003F085B">
        <w:rPr>
          <w:rFonts w:ascii="ＭＳ 明朝" w:eastAsia="ＭＳ 明朝" w:hAnsi="ＭＳ 明朝" w:hint="eastAsia"/>
          <w:kern w:val="0"/>
          <w:sz w:val="24"/>
          <w:szCs w:val="24"/>
        </w:rPr>
        <w:t>（６）指定医は、指定医の指定を取り消されたとき又は期間を定めてその職務の停止を命ぜられたときは、速やかに指定医証を都道府県知事又は指定都市の長を経由して厚生労働大臣に返納すること。</w:t>
      </w:r>
    </w:p>
    <w:sectPr w:rsidR="003F085B" w:rsidSect="00C451A2">
      <w:headerReference w:type="default" r:id="rId8"/>
      <w:footerReference w:type="default" r:id="rId9"/>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C9CBA" w14:textId="77777777" w:rsidR="004F06DD" w:rsidRDefault="004F06DD" w:rsidP="00322C31">
      <w:r>
        <w:separator/>
      </w:r>
    </w:p>
  </w:endnote>
  <w:endnote w:type="continuationSeparator" w:id="0">
    <w:p w14:paraId="723FA154" w14:textId="77777777" w:rsidR="004F06DD" w:rsidRDefault="004F06DD" w:rsidP="0032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788655"/>
      <w:docPartObj>
        <w:docPartGallery w:val="Page Numbers (Bottom of Page)"/>
        <w:docPartUnique/>
      </w:docPartObj>
    </w:sdtPr>
    <w:sdtEndPr/>
    <w:sdtContent>
      <w:p w14:paraId="1362042E" w14:textId="1026DC0D" w:rsidR="00AE36DC" w:rsidRDefault="00AE36DC">
        <w:pPr>
          <w:pStyle w:val="a5"/>
          <w:jc w:val="center"/>
        </w:pPr>
        <w:r>
          <w:fldChar w:fldCharType="begin"/>
        </w:r>
        <w:r>
          <w:instrText>PAGE   \* MERGEFORMAT</w:instrText>
        </w:r>
        <w:r>
          <w:fldChar w:fldCharType="separate"/>
        </w:r>
        <w:r w:rsidR="009D1081" w:rsidRPr="009D1081">
          <w:rPr>
            <w:noProof/>
            <w:lang w:val="ja-JP"/>
          </w:rPr>
          <w:t>9</w:t>
        </w:r>
        <w:r>
          <w:fldChar w:fldCharType="end"/>
        </w:r>
      </w:p>
    </w:sdtContent>
  </w:sdt>
  <w:p w14:paraId="4A96759C" w14:textId="77777777" w:rsidR="00AE36DC" w:rsidRDefault="00AE36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FA65A" w14:textId="77777777" w:rsidR="004F06DD" w:rsidRDefault="004F06DD" w:rsidP="00322C31">
      <w:r>
        <w:separator/>
      </w:r>
    </w:p>
  </w:footnote>
  <w:footnote w:type="continuationSeparator" w:id="0">
    <w:p w14:paraId="4C7119EE" w14:textId="77777777" w:rsidR="004F06DD" w:rsidRDefault="004F06DD" w:rsidP="0032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03F35" w14:textId="5AE33BDD" w:rsidR="00F05F54" w:rsidRPr="00F05F54" w:rsidRDefault="00F05F54" w:rsidP="00F05F54">
    <w:pPr>
      <w:pStyle w:val="a3"/>
      <w:jc w:val="right"/>
      <w:rPr>
        <w:color w:val="FF0000"/>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0FAC"/>
    <w:multiLevelType w:val="hybridMultilevel"/>
    <w:tmpl w:val="73D05F86"/>
    <w:lvl w:ilvl="0" w:tplc="C53AB6D4">
      <w:start w:val="1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D0204B6"/>
    <w:multiLevelType w:val="hybridMultilevel"/>
    <w:tmpl w:val="B57CE0D8"/>
    <w:lvl w:ilvl="0" w:tplc="EAA2FD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185D9A"/>
    <w:multiLevelType w:val="multilevel"/>
    <w:tmpl w:val="89109500"/>
    <w:lvl w:ilvl="0">
      <w:start w:val="1"/>
      <w:numFmt w:val="decimalEnclosedCircle"/>
      <w:lvlText w:val="%1"/>
      <w:lvlJc w:val="left"/>
      <w:pPr>
        <w:ind w:left="502" w:hanging="36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3" w15:restartNumberingAfterBreak="0">
    <w:nsid w:val="51351614"/>
    <w:multiLevelType w:val="hybridMultilevel"/>
    <w:tmpl w:val="2430B176"/>
    <w:lvl w:ilvl="0" w:tplc="187490C4">
      <w:start w:val="1"/>
      <w:numFmt w:val="decimalEnclosedCircle"/>
      <w:lvlText w:val="%1"/>
      <w:lvlJc w:val="left"/>
      <w:pPr>
        <w:ind w:left="502"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3CA35E1"/>
    <w:multiLevelType w:val="hybridMultilevel"/>
    <w:tmpl w:val="56CAEA52"/>
    <w:lvl w:ilvl="0" w:tplc="65BC3944">
      <w:start w:val="1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68B5456A"/>
    <w:multiLevelType w:val="hybridMultilevel"/>
    <w:tmpl w:val="89109500"/>
    <w:lvl w:ilvl="0" w:tplc="9CF039A2">
      <w:start w:val="1"/>
      <w:numFmt w:val="decimalEnclosedCircle"/>
      <w:lvlText w:val="%1"/>
      <w:lvlJc w:val="left"/>
      <w:pPr>
        <w:ind w:left="502"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58"/>
    <w:rsid w:val="0000755E"/>
    <w:rsid w:val="00022246"/>
    <w:rsid w:val="00023E22"/>
    <w:rsid w:val="00026227"/>
    <w:rsid w:val="00035FB2"/>
    <w:rsid w:val="000435BB"/>
    <w:rsid w:val="00053C9B"/>
    <w:rsid w:val="0006741F"/>
    <w:rsid w:val="0008052D"/>
    <w:rsid w:val="000952EF"/>
    <w:rsid w:val="000974B3"/>
    <w:rsid w:val="000C2FB6"/>
    <w:rsid w:val="000C470B"/>
    <w:rsid w:val="000D3FE4"/>
    <w:rsid w:val="000E62F9"/>
    <w:rsid w:val="000F09E8"/>
    <w:rsid w:val="000F1FF0"/>
    <w:rsid w:val="000F5D76"/>
    <w:rsid w:val="00111C08"/>
    <w:rsid w:val="00143A52"/>
    <w:rsid w:val="0016224B"/>
    <w:rsid w:val="001708C0"/>
    <w:rsid w:val="001712E6"/>
    <w:rsid w:val="00171B80"/>
    <w:rsid w:val="00183150"/>
    <w:rsid w:val="00197151"/>
    <w:rsid w:val="001A47A8"/>
    <w:rsid w:val="001A68AF"/>
    <w:rsid w:val="001A74F0"/>
    <w:rsid w:val="001B24D8"/>
    <w:rsid w:val="001C1676"/>
    <w:rsid w:val="001C1F93"/>
    <w:rsid w:val="001C2AFD"/>
    <w:rsid w:val="001C343A"/>
    <w:rsid w:val="001C5005"/>
    <w:rsid w:val="001C55C6"/>
    <w:rsid w:val="001C5647"/>
    <w:rsid w:val="001C5846"/>
    <w:rsid w:val="001D59E3"/>
    <w:rsid w:val="002001EA"/>
    <w:rsid w:val="0020601D"/>
    <w:rsid w:val="00210D2F"/>
    <w:rsid w:val="00234384"/>
    <w:rsid w:val="00234AE3"/>
    <w:rsid w:val="00235146"/>
    <w:rsid w:val="00242E1A"/>
    <w:rsid w:val="002456F1"/>
    <w:rsid w:val="00256BF7"/>
    <w:rsid w:val="00263FC3"/>
    <w:rsid w:val="002736BC"/>
    <w:rsid w:val="00276031"/>
    <w:rsid w:val="0027608E"/>
    <w:rsid w:val="0027674D"/>
    <w:rsid w:val="00285059"/>
    <w:rsid w:val="0028663F"/>
    <w:rsid w:val="002869E1"/>
    <w:rsid w:val="002A0DAD"/>
    <w:rsid w:val="002A41F7"/>
    <w:rsid w:val="002B0AD3"/>
    <w:rsid w:val="002B0BFC"/>
    <w:rsid w:val="002B13BB"/>
    <w:rsid w:val="002B2D28"/>
    <w:rsid w:val="002F3E40"/>
    <w:rsid w:val="002F6575"/>
    <w:rsid w:val="0030794C"/>
    <w:rsid w:val="003225CB"/>
    <w:rsid w:val="00322C31"/>
    <w:rsid w:val="0032427B"/>
    <w:rsid w:val="00331899"/>
    <w:rsid w:val="00335944"/>
    <w:rsid w:val="0034485B"/>
    <w:rsid w:val="003614DE"/>
    <w:rsid w:val="00361E38"/>
    <w:rsid w:val="00363EAF"/>
    <w:rsid w:val="00364218"/>
    <w:rsid w:val="00365803"/>
    <w:rsid w:val="003671D8"/>
    <w:rsid w:val="003707CF"/>
    <w:rsid w:val="00375A41"/>
    <w:rsid w:val="00376167"/>
    <w:rsid w:val="00382259"/>
    <w:rsid w:val="00383DAB"/>
    <w:rsid w:val="0039021B"/>
    <w:rsid w:val="003A091E"/>
    <w:rsid w:val="003A2B39"/>
    <w:rsid w:val="003B3E89"/>
    <w:rsid w:val="003B5141"/>
    <w:rsid w:val="003B6ED3"/>
    <w:rsid w:val="003C5933"/>
    <w:rsid w:val="003D0C7E"/>
    <w:rsid w:val="003D507E"/>
    <w:rsid w:val="003F085B"/>
    <w:rsid w:val="003F53B4"/>
    <w:rsid w:val="00406260"/>
    <w:rsid w:val="00431A07"/>
    <w:rsid w:val="004358E8"/>
    <w:rsid w:val="0044300E"/>
    <w:rsid w:val="00445F91"/>
    <w:rsid w:val="00446250"/>
    <w:rsid w:val="00451C95"/>
    <w:rsid w:val="004529FC"/>
    <w:rsid w:val="004540C6"/>
    <w:rsid w:val="00460990"/>
    <w:rsid w:val="00465074"/>
    <w:rsid w:val="004755D7"/>
    <w:rsid w:val="00487B10"/>
    <w:rsid w:val="004A38CE"/>
    <w:rsid w:val="004B0F05"/>
    <w:rsid w:val="004B6865"/>
    <w:rsid w:val="004C4324"/>
    <w:rsid w:val="004C4A88"/>
    <w:rsid w:val="004D3334"/>
    <w:rsid w:val="004D400A"/>
    <w:rsid w:val="004F06DD"/>
    <w:rsid w:val="005010C4"/>
    <w:rsid w:val="00501830"/>
    <w:rsid w:val="00502345"/>
    <w:rsid w:val="005107B9"/>
    <w:rsid w:val="0051301D"/>
    <w:rsid w:val="005151B6"/>
    <w:rsid w:val="0051578C"/>
    <w:rsid w:val="005203DB"/>
    <w:rsid w:val="00526EB0"/>
    <w:rsid w:val="005279E5"/>
    <w:rsid w:val="00531EDC"/>
    <w:rsid w:val="005323BD"/>
    <w:rsid w:val="00544B83"/>
    <w:rsid w:val="00547384"/>
    <w:rsid w:val="00550155"/>
    <w:rsid w:val="00552134"/>
    <w:rsid w:val="00561849"/>
    <w:rsid w:val="005659AC"/>
    <w:rsid w:val="00573246"/>
    <w:rsid w:val="0057378E"/>
    <w:rsid w:val="00582EB4"/>
    <w:rsid w:val="005833EB"/>
    <w:rsid w:val="00596802"/>
    <w:rsid w:val="005B279B"/>
    <w:rsid w:val="005B5786"/>
    <w:rsid w:val="005D5FF1"/>
    <w:rsid w:val="005E1A0D"/>
    <w:rsid w:val="005E3222"/>
    <w:rsid w:val="005E3378"/>
    <w:rsid w:val="005F2630"/>
    <w:rsid w:val="005F697E"/>
    <w:rsid w:val="006321C7"/>
    <w:rsid w:val="00643577"/>
    <w:rsid w:val="0064617D"/>
    <w:rsid w:val="00654AEC"/>
    <w:rsid w:val="00656F70"/>
    <w:rsid w:val="00670A56"/>
    <w:rsid w:val="00672088"/>
    <w:rsid w:val="00690148"/>
    <w:rsid w:val="006A237D"/>
    <w:rsid w:val="006A6285"/>
    <w:rsid w:val="006B0C74"/>
    <w:rsid w:val="006B2BEF"/>
    <w:rsid w:val="006B6044"/>
    <w:rsid w:val="006B781F"/>
    <w:rsid w:val="006C2C7B"/>
    <w:rsid w:val="006C35BD"/>
    <w:rsid w:val="006C51CA"/>
    <w:rsid w:val="007074A5"/>
    <w:rsid w:val="007112B5"/>
    <w:rsid w:val="0071651E"/>
    <w:rsid w:val="00736384"/>
    <w:rsid w:val="00742D1A"/>
    <w:rsid w:val="00747797"/>
    <w:rsid w:val="007557C6"/>
    <w:rsid w:val="007573AF"/>
    <w:rsid w:val="007655B7"/>
    <w:rsid w:val="00772992"/>
    <w:rsid w:val="00775C83"/>
    <w:rsid w:val="007865C4"/>
    <w:rsid w:val="00786FA7"/>
    <w:rsid w:val="007960AD"/>
    <w:rsid w:val="007977AF"/>
    <w:rsid w:val="007A053A"/>
    <w:rsid w:val="007A76A6"/>
    <w:rsid w:val="007C2021"/>
    <w:rsid w:val="007C23EA"/>
    <w:rsid w:val="007C37E3"/>
    <w:rsid w:val="007E46BD"/>
    <w:rsid w:val="007E593E"/>
    <w:rsid w:val="007F15C5"/>
    <w:rsid w:val="007F2510"/>
    <w:rsid w:val="00805F5C"/>
    <w:rsid w:val="008161AC"/>
    <w:rsid w:val="0081658C"/>
    <w:rsid w:val="00822B94"/>
    <w:rsid w:val="00830222"/>
    <w:rsid w:val="008309ED"/>
    <w:rsid w:val="00845F79"/>
    <w:rsid w:val="00851BD7"/>
    <w:rsid w:val="008561C7"/>
    <w:rsid w:val="0086214A"/>
    <w:rsid w:val="0089064E"/>
    <w:rsid w:val="008C0D50"/>
    <w:rsid w:val="008C7533"/>
    <w:rsid w:val="008D40EC"/>
    <w:rsid w:val="008D56FD"/>
    <w:rsid w:val="008D7573"/>
    <w:rsid w:val="008E2A8D"/>
    <w:rsid w:val="008E6F35"/>
    <w:rsid w:val="008F05AB"/>
    <w:rsid w:val="008F1A74"/>
    <w:rsid w:val="00922830"/>
    <w:rsid w:val="00922F80"/>
    <w:rsid w:val="009264F0"/>
    <w:rsid w:val="009365FB"/>
    <w:rsid w:val="0094404E"/>
    <w:rsid w:val="00944DFF"/>
    <w:rsid w:val="009616F1"/>
    <w:rsid w:val="00965670"/>
    <w:rsid w:val="00987E45"/>
    <w:rsid w:val="009A0BE2"/>
    <w:rsid w:val="009A52BF"/>
    <w:rsid w:val="009A604B"/>
    <w:rsid w:val="009B19A9"/>
    <w:rsid w:val="009B6EF6"/>
    <w:rsid w:val="009B709C"/>
    <w:rsid w:val="009C280F"/>
    <w:rsid w:val="009C2AAA"/>
    <w:rsid w:val="009C55E4"/>
    <w:rsid w:val="009C5DE4"/>
    <w:rsid w:val="009D1081"/>
    <w:rsid w:val="009D479D"/>
    <w:rsid w:val="009D4C07"/>
    <w:rsid w:val="009D6860"/>
    <w:rsid w:val="009D7547"/>
    <w:rsid w:val="009E0618"/>
    <w:rsid w:val="009E096E"/>
    <w:rsid w:val="009F43DA"/>
    <w:rsid w:val="009F571D"/>
    <w:rsid w:val="009F6D87"/>
    <w:rsid w:val="00A2349C"/>
    <w:rsid w:val="00A3603F"/>
    <w:rsid w:val="00A3754A"/>
    <w:rsid w:val="00A41609"/>
    <w:rsid w:val="00A47B24"/>
    <w:rsid w:val="00A546AD"/>
    <w:rsid w:val="00A57594"/>
    <w:rsid w:val="00A60444"/>
    <w:rsid w:val="00A607C7"/>
    <w:rsid w:val="00A65EF6"/>
    <w:rsid w:val="00A70E89"/>
    <w:rsid w:val="00A8357A"/>
    <w:rsid w:val="00A9223D"/>
    <w:rsid w:val="00AA4B77"/>
    <w:rsid w:val="00AA767D"/>
    <w:rsid w:val="00AB2450"/>
    <w:rsid w:val="00AB4A83"/>
    <w:rsid w:val="00AC1758"/>
    <w:rsid w:val="00AC1D3F"/>
    <w:rsid w:val="00AC3D0F"/>
    <w:rsid w:val="00AE36DC"/>
    <w:rsid w:val="00AF277B"/>
    <w:rsid w:val="00AF3659"/>
    <w:rsid w:val="00B05C1C"/>
    <w:rsid w:val="00B16A68"/>
    <w:rsid w:val="00B22F4E"/>
    <w:rsid w:val="00B23C6B"/>
    <w:rsid w:val="00B30E3D"/>
    <w:rsid w:val="00B329EB"/>
    <w:rsid w:val="00B34BB3"/>
    <w:rsid w:val="00B37E4F"/>
    <w:rsid w:val="00B469B3"/>
    <w:rsid w:val="00B52EE6"/>
    <w:rsid w:val="00B548EB"/>
    <w:rsid w:val="00B5653A"/>
    <w:rsid w:val="00B76B5F"/>
    <w:rsid w:val="00B8330D"/>
    <w:rsid w:val="00B83E5C"/>
    <w:rsid w:val="00B90990"/>
    <w:rsid w:val="00B97B30"/>
    <w:rsid w:val="00BA0099"/>
    <w:rsid w:val="00BA0FBA"/>
    <w:rsid w:val="00BB2FE8"/>
    <w:rsid w:val="00BC7D40"/>
    <w:rsid w:val="00BD2ABD"/>
    <w:rsid w:val="00BD637B"/>
    <w:rsid w:val="00BE4AA4"/>
    <w:rsid w:val="00BF7F40"/>
    <w:rsid w:val="00C172E4"/>
    <w:rsid w:val="00C451A2"/>
    <w:rsid w:val="00C47340"/>
    <w:rsid w:val="00C51256"/>
    <w:rsid w:val="00C60625"/>
    <w:rsid w:val="00C6493D"/>
    <w:rsid w:val="00C661F0"/>
    <w:rsid w:val="00C71135"/>
    <w:rsid w:val="00C777FD"/>
    <w:rsid w:val="00C85746"/>
    <w:rsid w:val="00C857F9"/>
    <w:rsid w:val="00C95593"/>
    <w:rsid w:val="00CA1AA7"/>
    <w:rsid w:val="00CA741E"/>
    <w:rsid w:val="00CB2403"/>
    <w:rsid w:val="00CB64C0"/>
    <w:rsid w:val="00CB701E"/>
    <w:rsid w:val="00CC0422"/>
    <w:rsid w:val="00CC16F9"/>
    <w:rsid w:val="00CC4F87"/>
    <w:rsid w:val="00CC5F9B"/>
    <w:rsid w:val="00CD12F3"/>
    <w:rsid w:val="00CD207C"/>
    <w:rsid w:val="00CE1944"/>
    <w:rsid w:val="00CE303F"/>
    <w:rsid w:val="00CE5F33"/>
    <w:rsid w:val="00CF5076"/>
    <w:rsid w:val="00D068C0"/>
    <w:rsid w:val="00D171BE"/>
    <w:rsid w:val="00D373E5"/>
    <w:rsid w:val="00D4099E"/>
    <w:rsid w:val="00D6506D"/>
    <w:rsid w:val="00D80AE7"/>
    <w:rsid w:val="00D80EF7"/>
    <w:rsid w:val="00D867CA"/>
    <w:rsid w:val="00D92822"/>
    <w:rsid w:val="00D951A9"/>
    <w:rsid w:val="00DA38A1"/>
    <w:rsid w:val="00DB1AE2"/>
    <w:rsid w:val="00DB37B2"/>
    <w:rsid w:val="00DC10F1"/>
    <w:rsid w:val="00DC582C"/>
    <w:rsid w:val="00DD485A"/>
    <w:rsid w:val="00E12F06"/>
    <w:rsid w:val="00E27FC2"/>
    <w:rsid w:val="00E37708"/>
    <w:rsid w:val="00E613A9"/>
    <w:rsid w:val="00E82AAD"/>
    <w:rsid w:val="00E90F56"/>
    <w:rsid w:val="00E91554"/>
    <w:rsid w:val="00E93A13"/>
    <w:rsid w:val="00E95ED3"/>
    <w:rsid w:val="00EA0B04"/>
    <w:rsid w:val="00EA0EEE"/>
    <w:rsid w:val="00EB306D"/>
    <w:rsid w:val="00EC7CB8"/>
    <w:rsid w:val="00ED1DC9"/>
    <w:rsid w:val="00ED2C3E"/>
    <w:rsid w:val="00ED394B"/>
    <w:rsid w:val="00ED4A51"/>
    <w:rsid w:val="00ED6441"/>
    <w:rsid w:val="00ED6FF0"/>
    <w:rsid w:val="00F048B5"/>
    <w:rsid w:val="00F05F54"/>
    <w:rsid w:val="00F33DC5"/>
    <w:rsid w:val="00F36FA4"/>
    <w:rsid w:val="00F374C1"/>
    <w:rsid w:val="00F409D1"/>
    <w:rsid w:val="00F50993"/>
    <w:rsid w:val="00F54020"/>
    <w:rsid w:val="00F72ED3"/>
    <w:rsid w:val="00F74D7D"/>
    <w:rsid w:val="00F94B79"/>
    <w:rsid w:val="00FA1F0E"/>
    <w:rsid w:val="00FA254B"/>
    <w:rsid w:val="00FC0722"/>
    <w:rsid w:val="00FC48B0"/>
    <w:rsid w:val="00FC58C6"/>
    <w:rsid w:val="00FC7A2E"/>
    <w:rsid w:val="00FD3AFE"/>
    <w:rsid w:val="00FD4E64"/>
    <w:rsid w:val="00FD59F9"/>
    <w:rsid w:val="00FE1177"/>
    <w:rsid w:val="00FF2204"/>
    <w:rsid w:val="00FF5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AF10829"/>
  <w15:chartTrackingRefBased/>
  <w15:docId w15:val="{A8262560-2123-4640-91BD-A849554C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C31"/>
    <w:pPr>
      <w:tabs>
        <w:tab w:val="center" w:pos="4252"/>
        <w:tab w:val="right" w:pos="8504"/>
      </w:tabs>
      <w:snapToGrid w:val="0"/>
    </w:pPr>
  </w:style>
  <w:style w:type="character" w:customStyle="1" w:styleId="a4">
    <w:name w:val="ヘッダー (文字)"/>
    <w:basedOn w:val="a0"/>
    <w:link w:val="a3"/>
    <w:uiPriority w:val="99"/>
    <w:rsid w:val="00322C31"/>
  </w:style>
  <w:style w:type="paragraph" w:styleId="a5">
    <w:name w:val="footer"/>
    <w:basedOn w:val="a"/>
    <w:link w:val="a6"/>
    <w:uiPriority w:val="99"/>
    <w:unhideWhenUsed/>
    <w:rsid w:val="00322C31"/>
    <w:pPr>
      <w:tabs>
        <w:tab w:val="center" w:pos="4252"/>
        <w:tab w:val="right" w:pos="8504"/>
      </w:tabs>
      <w:snapToGrid w:val="0"/>
    </w:pPr>
  </w:style>
  <w:style w:type="character" w:customStyle="1" w:styleId="a6">
    <w:name w:val="フッター (文字)"/>
    <w:basedOn w:val="a0"/>
    <w:link w:val="a5"/>
    <w:uiPriority w:val="99"/>
    <w:rsid w:val="00322C31"/>
  </w:style>
  <w:style w:type="paragraph" w:styleId="a7">
    <w:name w:val="Note Heading"/>
    <w:basedOn w:val="a"/>
    <w:next w:val="a"/>
    <w:link w:val="a8"/>
    <w:uiPriority w:val="99"/>
    <w:unhideWhenUsed/>
    <w:rsid w:val="00035FB2"/>
    <w:pPr>
      <w:jc w:val="center"/>
    </w:pPr>
    <w:rPr>
      <w:rFonts w:ascii="ＭＳ ゴシック" w:eastAsia="ＭＳ ゴシック" w:hAnsi="ＭＳ ゴシック"/>
      <w:kern w:val="0"/>
      <w:sz w:val="24"/>
      <w:szCs w:val="24"/>
    </w:rPr>
  </w:style>
  <w:style w:type="character" w:customStyle="1" w:styleId="a8">
    <w:name w:val="記 (文字)"/>
    <w:basedOn w:val="a0"/>
    <w:link w:val="a7"/>
    <w:uiPriority w:val="99"/>
    <w:rsid w:val="00035FB2"/>
    <w:rPr>
      <w:rFonts w:ascii="ＭＳ ゴシック" w:eastAsia="ＭＳ ゴシック" w:hAnsi="ＭＳ ゴシック"/>
      <w:kern w:val="0"/>
      <w:sz w:val="24"/>
      <w:szCs w:val="24"/>
    </w:rPr>
  </w:style>
  <w:style w:type="paragraph" w:styleId="a9">
    <w:name w:val="Closing"/>
    <w:basedOn w:val="a"/>
    <w:link w:val="aa"/>
    <w:uiPriority w:val="99"/>
    <w:unhideWhenUsed/>
    <w:rsid w:val="00035FB2"/>
    <w:pPr>
      <w:jc w:val="right"/>
    </w:pPr>
    <w:rPr>
      <w:rFonts w:ascii="ＭＳ ゴシック" w:eastAsia="ＭＳ ゴシック" w:hAnsi="ＭＳ ゴシック"/>
      <w:kern w:val="0"/>
      <w:sz w:val="24"/>
      <w:szCs w:val="24"/>
    </w:rPr>
  </w:style>
  <w:style w:type="character" w:customStyle="1" w:styleId="aa">
    <w:name w:val="結語 (文字)"/>
    <w:basedOn w:val="a0"/>
    <w:link w:val="a9"/>
    <w:uiPriority w:val="99"/>
    <w:rsid w:val="00035FB2"/>
    <w:rPr>
      <w:rFonts w:ascii="ＭＳ ゴシック" w:eastAsia="ＭＳ ゴシック" w:hAnsi="ＭＳ ゴシック"/>
      <w:kern w:val="0"/>
      <w:sz w:val="24"/>
      <w:szCs w:val="24"/>
    </w:rPr>
  </w:style>
  <w:style w:type="paragraph" w:styleId="ab">
    <w:name w:val="List Paragraph"/>
    <w:basedOn w:val="a"/>
    <w:uiPriority w:val="34"/>
    <w:qFormat/>
    <w:rsid w:val="006C35BD"/>
    <w:pPr>
      <w:ind w:leftChars="400" w:left="840"/>
    </w:pPr>
  </w:style>
  <w:style w:type="paragraph" w:styleId="ac">
    <w:name w:val="Balloon Text"/>
    <w:basedOn w:val="a"/>
    <w:link w:val="ad"/>
    <w:uiPriority w:val="99"/>
    <w:semiHidden/>
    <w:unhideWhenUsed/>
    <w:rsid w:val="009D75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754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D7547"/>
    <w:rPr>
      <w:sz w:val="18"/>
      <w:szCs w:val="18"/>
    </w:rPr>
  </w:style>
  <w:style w:type="paragraph" w:styleId="af">
    <w:name w:val="annotation text"/>
    <w:basedOn w:val="a"/>
    <w:link w:val="af0"/>
    <w:uiPriority w:val="99"/>
    <w:semiHidden/>
    <w:unhideWhenUsed/>
    <w:rsid w:val="009D7547"/>
    <w:pPr>
      <w:jc w:val="left"/>
    </w:pPr>
  </w:style>
  <w:style w:type="character" w:customStyle="1" w:styleId="af0">
    <w:name w:val="コメント文字列 (文字)"/>
    <w:basedOn w:val="a0"/>
    <w:link w:val="af"/>
    <w:uiPriority w:val="99"/>
    <w:semiHidden/>
    <w:rsid w:val="009D7547"/>
  </w:style>
  <w:style w:type="paragraph" w:styleId="af1">
    <w:name w:val="annotation subject"/>
    <w:basedOn w:val="af"/>
    <w:next w:val="af"/>
    <w:link w:val="af2"/>
    <w:uiPriority w:val="99"/>
    <w:semiHidden/>
    <w:unhideWhenUsed/>
    <w:rsid w:val="009D7547"/>
    <w:rPr>
      <w:b/>
      <w:bCs/>
    </w:rPr>
  </w:style>
  <w:style w:type="character" w:customStyle="1" w:styleId="af2">
    <w:name w:val="コメント内容 (文字)"/>
    <w:basedOn w:val="af0"/>
    <w:link w:val="af1"/>
    <w:uiPriority w:val="99"/>
    <w:semiHidden/>
    <w:rsid w:val="009D7547"/>
    <w:rPr>
      <w:b/>
      <w:bCs/>
    </w:rPr>
  </w:style>
  <w:style w:type="paragraph" w:styleId="af3">
    <w:name w:val="Revision"/>
    <w:hidden/>
    <w:uiPriority w:val="99"/>
    <w:semiHidden/>
    <w:rsid w:val="00E82AAD"/>
  </w:style>
  <w:style w:type="table" w:styleId="af4">
    <w:name w:val="Table Grid"/>
    <w:basedOn w:val="a1"/>
    <w:uiPriority w:val="59"/>
    <w:rsid w:val="004B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336868">
      <w:bodyDiv w:val="1"/>
      <w:marLeft w:val="0"/>
      <w:marRight w:val="0"/>
      <w:marTop w:val="0"/>
      <w:marBottom w:val="0"/>
      <w:divBdr>
        <w:top w:val="none" w:sz="0" w:space="0" w:color="auto"/>
        <w:left w:val="none" w:sz="0" w:space="0" w:color="auto"/>
        <w:bottom w:val="none" w:sz="0" w:space="0" w:color="auto"/>
        <w:right w:val="none" w:sz="0" w:space="0" w:color="auto"/>
      </w:divBdr>
    </w:div>
    <w:div w:id="130974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F2853-FDE3-4AD7-8055-85E4249B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1276</Words>
  <Characters>7276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寺本 健人(teramoto-kento)</cp:lastModifiedBy>
  <cp:revision>8</cp:revision>
  <cp:lastPrinted>2019-05-24T06:02:00Z</cp:lastPrinted>
  <dcterms:created xsi:type="dcterms:W3CDTF">2019-05-27T07:38:00Z</dcterms:created>
  <dcterms:modified xsi:type="dcterms:W3CDTF">2020-12-22T00:24:00Z</dcterms:modified>
</cp:coreProperties>
</file>